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8.5000610351562" w:firstLine="0"/>
        <w:jc w:val="righ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김가을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95101</wp:posOffset>
            </wp:positionV>
            <wp:extent cx="1190625" cy="155257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468994140625" w:line="240" w:lineRule="auto"/>
        <w:ind w:left="0" w:right="1500.955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Backend Engineer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0.482177734375" w:line="240" w:lineRule="auto"/>
        <w:ind w:left="0" w:right="0" w:firstLine="0"/>
        <w:jc w:val="left"/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96533203125" w:line="240" w:lineRule="auto"/>
        <w:ind w:left="0" w:right="869.4482421875" w:firstLine="0"/>
        <w:jc w:val="righ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010-7196-1788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400634765625" w:line="482.60656356811523" w:lineRule="auto"/>
        <w:ind w:left="2107.58056640625" w:right="10.694580078125" w:firstLine="115.95703125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  <w:sectPr>
          <w:pgSz w:h="16840" w:w="11920" w:orient="portrait"/>
          <w:pgMar w:bottom="2051.1886596679688" w:top="1410.234375" w:left="438.69686126708984" w:right="611.998291015625" w:header="0" w:footer="720"/>
          <w:pgNumType w:start="1"/>
          <w:cols w:equalWidth="0" w:num="2">
            <w:col w:space="0" w:w="5440"/>
            <w:col w:space="0" w:w="5440"/>
          </w:cols>
        </w:sect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gaeul.kim812@gmail.com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Velog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https://velog.io/@falling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https://github.com/fallkim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2.7294921875" w:line="269.71750259399414" w:lineRule="auto"/>
        <w:ind w:left="392.5967788696289" w:right="208.231201171875" w:firstLine="0"/>
        <w:jc w:val="left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RabbitMQ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활용한 비동기 및 병렬처리를 통해 안정적이고 효율적인 서비스 설계 경험이 있습니다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기획부터 배포까지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End-To-End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경험을 통해 개발의 전 과정을 이해하고 있습니다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Boot, Nest.js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 서버를 구축하고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및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EC2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사용하여 클라우드 서버를 배포할 수 있습니다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84619140625" w:line="288.53442192077637" w:lineRule="auto"/>
        <w:ind w:left="753.3967590332031" w:right="241.029052734375" w:hanging="360.8000183105469"/>
        <w:jc w:val="left"/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도전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성장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추구하는 사람으로 새로운 기술을 습득하고 실제 결과물을 도출해내는 과정에서 가장 큰 보람을 느낍니다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또한 커뮤니케이션과 협업의 중요성을 알고 팀원과의 적극적인 소통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문서화 작업 등 업무 환경 개선을 위해 노력합니다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306396484375" w:line="240" w:lineRule="auto"/>
        <w:ind w:left="38.596839904785156" w:right="0" w:firstLine="0"/>
        <w:jc w:val="left"/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024169921875" w:line="288.53442192077637" w:lineRule="auto"/>
        <w:ind w:left="27.3968505859375" w:right="1537.589111328125" w:hanging="10"/>
        <w:jc w:val="left"/>
        <w:rPr>
          <w:rFonts w:ascii="Mulish" w:cs="Mulish" w:eastAsia="Mulish" w:hAnsi="Mulish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Talk-Taka | AI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 대화형 기록 서비스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활용하여 캐릭터와 음성으로 대화를 나누며 기록해주는 서비스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2023.12 ~ 2024.02 |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75244140625" w:line="240" w:lineRule="auto"/>
        <w:ind w:left="0" w:right="0" w:firstLine="0"/>
        <w:jc w:val="center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 REST framework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 Channels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Celery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RabbitMQ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AWS(EC2, S3)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3641357421875" w:line="240" w:lineRule="auto"/>
        <w:ind w:left="392.5967788696289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분석 요청 지연으로 인해 사용자 대기 시간 증가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96337890625" w:line="240" w:lineRule="auto"/>
        <w:ind w:left="887.5968551635742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Celery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RabbitMQ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사용하여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분석 요청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 처리를 비동기적으로 분산 처리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96337890625" w:line="240" w:lineRule="auto"/>
        <w:ind w:left="887.5968551635742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응답 시간을 약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33%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단축하여 사용자 대기 시간 감소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96337890625" w:line="240" w:lineRule="auto"/>
        <w:ind w:left="392.5967788696289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 부하 증가로 인해 서비스의 안정성이 저하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96337890625" w:line="240" w:lineRule="auto"/>
        <w:ind w:left="887.5968551635742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사용하여 웹 서버 앞단에서 로드 밸런싱을 구현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96337890625" w:line="288.535680770874" w:lineRule="auto"/>
        <w:ind w:left="392.5967788696289" w:right="1185.91064453125" w:firstLine="495.0000762939453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 요청을 여러 서버에 균등하게 분산시켜 서버의 부하를 최소화하고 서비스의 안정성을 높임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사용자와 캐릭터 간의 대화가 실시간으로 이루어지지 않아 대화의 몰입도 저하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224609375" w:line="240" w:lineRule="auto"/>
        <w:ind w:left="887.5968551635742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 Channels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WebSocket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을 사용하여 사용자 간의 음성채팅 기능을 구현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993896484375" w:line="288.535680770874" w:lineRule="auto"/>
        <w:ind w:left="392.5967788696289" w:right="308.1494140625" w:firstLine="495.0000762939453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사용자가 캐릭터와 실시간으로 음성 대화가 가능하게 하였으며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캐릭터와 대화 경험을 더욱 자연스럽게 개선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 만에 백엔드 서버 구축 완료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3466796875" w:line="240" w:lineRule="auto"/>
        <w:ind w:left="887.5968551635742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짧은 기간 내에 안정적인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서버를 구축하기 위해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기반의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구현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993896484375" w:line="288.53442192077637" w:lineRule="auto"/>
        <w:ind w:left="1455.1968383789062" w:right="120.970458984375" w:hanging="567.5999450683594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 다양한 내장기능을 활용하여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 ORM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 framework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적용해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RESTful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원칙을 준수하는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효율적으로 설계 및 구현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438232421875" w:line="240" w:lineRule="auto"/>
        <w:ind w:left="392.5967788696289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 EC2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인스턴스에서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컨테이너를 사용하여 배포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4993896484375" w:line="288.53442192077637" w:lineRule="auto"/>
        <w:ind w:left="887.5968933105469" w:right="1652.40966796875" w:hanging="495.0000762939453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 질문을 생성하고 사용자가 답변을 받을 때까지의 응답 시간이 불규칙하여 성능 모니터링이 필요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Prometheus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Grafana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적용하여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컨테이너 및 노드의 메트릭을 수집 및 시각화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Cadvisor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 컨테이너 메트릭을 수집하여 시스템의 안정성을 검증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7.88731575012207" w:lineRule="auto"/>
        <w:ind w:left="27.3968505859375" w:right="1796.27685546875" w:hanging="1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Techeer.log |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 결과물 공유 서비스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테커 내에서 진행한 프로젝트 결과물을 공유할 수 있는 서비스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2023.09 ~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  <w:rtl w:val="0"/>
        </w:rPr>
        <w:t xml:space="preserve">배포사이트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.39684295654297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기술 스택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AWS(EC2, S3)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Redis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27978515625" w:line="240" w:lineRule="auto"/>
        <w:ind w:left="392.5967788696289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실제 배포 및 운영 중인 서비스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50244140625" w:line="240" w:lineRule="auto"/>
        <w:ind w:left="1112.5968551635742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사용자들이 테커 내의 프로젝트와 부트캠프 정보를 공유할 수 있도록 개발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50244140625" w:line="240" w:lineRule="auto"/>
        <w:ind w:left="1112.5968551635742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외부인들에게도 사이트를 홍보하는 효과를 얻었으며 일일 활성 사용자 수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명을 기록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50244140625" w:line="288.53442192077637" w:lineRule="auto"/>
        <w:ind w:left="1112.5968933105469" w:right="125.814208984375" w:hanging="720.0000762939453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댓글 관련된 데이터를 조회할 때 각 댓글에 대해 연관된 사용자 정보를 가져오는 과정에서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n+1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문제로 성능 저하 발생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JPA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fetch join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기능을 활용하여 관련 엔티티를 한 번의 쿼리로 불러오는 방식으로 최적화하여 데이터베이스 접근 횟수를 줄여 성능을 향상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46875" w:line="288.53442192077637" w:lineRule="auto"/>
        <w:ind w:left="392.5967788696289" w:right="1744.62158203125" w:firstLine="0"/>
        <w:jc w:val="center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에러 처리의 효율성 및 일관성이 필요했기 때문에 에러를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GlobalExceptionHandler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로 한 번에 처리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각 예외 상황에 맞는 적절한 에러를 중앙에서 관리할 수 있도록 개선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712890625" w:line="288.5332202911377" w:lineRule="auto"/>
        <w:ind w:left="392.5967788696289" w:right="108.350830078125" w:firstLine="720.0000762939453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상태 코드와 에러 메시지를 반환하도록 설계하여 클라이언트에게 명확하고 일관된 에러 응답을 제공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코드 복잡성과 관리의 어려움에서 벗어나기 위해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Mapstruct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사용하여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DTO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객체로 변환할 때 발생할 수 있는 오류 방지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5908203125" w:line="288.53442192077637" w:lineRule="auto"/>
        <w:ind w:left="1482.3968505859375" w:right="47.252197265625" w:hanging="369.7999572753906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객체 간 매핑 작업을 자동화하여 유지보수를 개선하였고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이를 통해 필드 매핑 시 누락 및 타입 불일치 및 잘못된 데이터 매핑과 같은 오류를 줄임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712890625" w:line="288.53442192077637" w:lineRule="auto"/>
        <w:ind w:left="392.5967788696289" w:right="1097.05322265625" w:firstLine="720.0000762939453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복잡한 객체 변환 로직의 경우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어노테이션을 통해 명시적으로 설정하여 객체 변환 제어함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사용한 비즈니스 로직 검증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 Test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진행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224609375" w:line="288.5368824005127" w:lineRule="auto"/>
        <w:ind w:left="1112.5968933105469" w:right="805.4150390625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특정 상황에서 서비스가 정상적으로 동작하는 지 확인하기 위해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사용하여 테스트 코드 작성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호출 시 예상치 못한 예외 상황이 발생하여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Jacoco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통해 테스트 커버리지 확인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998046875" w:line="288.53442192077637" w:lineRule="auto"/>
        <w:ind w:left="392.5967788696289" w:right="1328.73046875" w:firstLine="720.0000762939453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낮은 커버리지를 가지는 서비스 로직에서 문제가 발생하는 것을 확인하여 테스트 코드 추가 작성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Slf4j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Log4j2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활용한 로그 구조화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712890625" w:line="288.53442192077637" w:lineRule="auto"/>
        <w:ind w:left="1112.5968933105469" w:right="519.481201171875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기존의 비구조화된 로그는 검색 및 분석이 어려워 시간이 많이 소모되고 일관성이 부족한 문제가 존재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여러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Logging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라이브러리 중 비동기적으로 동작하면서 시스템 성능에 미치는 영향이 적은 </w:t>
      </w: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Log4j2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를 통해 로깅을 적용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46875" w:line="288.53199005126953" w:lineRule="auto"/>
        <w:ind w:left="1473.5968017578125" w:right="160.562744140625" w:hanging="360.9999084472656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이를 통해 어떠한 프로젝트가 가장 많이 조회되고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 가장 많이 호출되는지에 대한 로그 수집 및 분석 수행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3094482421875" w:line="240" w:lineRule="auto"/>
        <w:ind w:left="28.696823120117188" w:right="0" w:firstLine="0"/>
        <w:jc w:val="left"/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Skill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025390625" w:line="240" w:lineRule="auto"/>
        <w:ind w:left="135.796852111816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Typescript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30419921875" w:line="240" w:lineRule="auto"/>
        <w:ind w:left="135.796852111816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 &amp; Library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Django REST Framework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Nest.js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5982055664062" w:line="240" w:lineRule="auto"/>
        <w:ind w:left="135.796852111816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Mongo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PostegreSQL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359130859375" w:line="240" w:lineRule="auto"/>
        <w:ind w:left="135.796852111816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DevOps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Celery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Redis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RabbitMQ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Promethus</w:t>
      </w:r>
      <w:r w:rsidDel="00000000" w:rsidR="00000000" w:rsidRPr="00000000">
        <w:rPr>
          <w:rFonts w:ascii="Mulish" w:cs="Mulish" w:eastAsia="Mulish" w:hAnsi="Mulis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CAdvisor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596839904785156" w:right="0" w:firstLine="0"/>
        <w:jc w:val="left"/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Experience </w:t>
      </w:r>
    </w:p>
    <w:tbl>
      <w:tblPr>
        <w:tblStyle w:val="Table1"/>
        <w:tblW w:w="8940.0005722045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9.9999618530273"/>
        <w:gridCol w:w="6900.0006103515625"/>
        <w:tblGridChange w:id="0">
          <w:tblGrid>
            <w:gridCol w:w="2039.9999618530273"/>
            <w:gridCol w:w="6900.000610351562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9683380126953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2023.08 ~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현재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9678955078125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[Techeer]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실리콘밸리 개발자의 </w:t>
            </w: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개발자 커리어 그룹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2023.06 ~ 2023.08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9678955078125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디캠프 </w:t>
            </w: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테커</w:t>
            </w: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2023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하계 실리콘벨리 </w:t>
            </w: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부트캠프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2023.12 ~ 2024.02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9678955078125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디캠프 </w:t>
            </w: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테커</w:t>
            </w: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2023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동계 실리콘벨리 </w:t>
            </w: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부트캠프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2024.03 ~ 2024.06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.9005832672119" w:lineRule="auto"/>
              <w:ind w:left="134.59686279296875" w:right="1457.98095703125" w:firstLine="6.7999267578125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[Techeer Partners]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전국 대학생 코딩동아리 </w:t>
            </w: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 백엔드 멘토 </w:t>
            </w: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API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기초 세션 진행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596839904785156" w:right="0" w:firstLine="0"/>
        <w:jc w:val="left"/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Mulish" w:cs="Mulish" w:eastAsia="Mulish" w:hAnsi="Mulis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Education</w:t>
      </w:r>
    </w:p>
    <w:tbl>
      <w:tblPr>
        <w:tblStyle w:val="Table2"/>
        <w:tblW w:w="9000.0005722045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.000114440918"/>
        <w:gridCol w:w="6940.000457763672"/>
        <w:tblGridChange w:id="0">
          <w:tblGrid>
            <w:gridCol w:w="2060.000114440918"/>
            <w:gridCol w:w="6940.00045776367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ulish" w:cs="Mulish" w:eastAsia="Mulish" w:hAnsi="Mulis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2023.03 ~ 2025.02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39675903320312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성결대학교 컴퓨터공학과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2051.1886596679688" w:top="1410.234375" w:left="410.00003814697266" w:right="423.253173828125" w:header="0" w:footer="720"/>
      <w:cols w:equalWidth="0" w:num="1">
        <w:col w:space="0" w:w="11086.74678802490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ulim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