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firstLine="0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5884.606299212599" w:tblpY="0"/>
        <w:tblW w:w="3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25"/>
        <w:tblGridChange w:id="0">
          <w:tblGrid>
            <w:gridCol w:w="3825"/>
          </w:tblGrid>
        </w:tblGridChange>
      </w:tblGrid>
      <w:tr>
        <w:trPr>
          <w:cantSplit w:val="0"/>
          <w:trHeight w:val="1644.600000000000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Email    | minji.sql</w:t>
            </w: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sz w:val="18"/>
                  <w:szCs w:val="18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Github  | </w:t>
            </w: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https://github.com/alswl020208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Phone   | 010-5742-7697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34"/>
                <w:szCs w:val="3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Blog      | </w:t>
            </w:r>
            <w:hyperlink r:id="rId9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https://medium.com/@minji.sql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widowControl w:val="0"/>
        <w:spacing w:line="240" w:lineRule="auto"/>
        <w:ind w:firstLine="2267.716535433071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44"/>
          <w:szCs w:val="44"/>
          <w:rtl w:val="0"/>
        </w:rPr>
        <w:t xml:space="preserve">김민지</w:t>
      </w:r>
      <w:r w:rsidDel="00000000" w:rsidR="00000000" w:rsidRPr="00000000">
        <w:rPr>
          <w:rFonts w:ascii="Nanum Gothic" w:cs="Nanum Gothic" w:eastAsia="Nanum Gothic" w:hAnsi="Nanum Gothic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firstLine="2125.9842519685035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09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535238</wp:posOffset>
                </wp:positionH>
                <wp:positionV relativeFrom="page">
                  <wp:posOffset>2298427</wp:posOffset>
                </wp:positionV>
                <wp:extent cx="6453525" cy="3431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535238</wp:posOffset>
                </wp:positionH>
                <wp:positionV relativeFrom="page">
                  <wp:posOffset>2298427</wp:posOffset>
                </wp:positionV>
                <wp:extent cx="6453525" cy="34310"/>
                <wp:effectExtent b="0" l="0" r="0" t="0"/>
                <wp:wrapNone/>
                <wp:docPr id="1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3525" cy="3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B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약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10000건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의 문서를 전처리하고, Embedding 하여,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기본 RAG 파이프라인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구축을 한 경험이 있습니다. </w:t>
      </w:r>
    </w:p>
    <w:p w:rsidR="00000000" w:rsidDel="00000000" w:rsidP="00000000" w:rsidRDefault="00000000" w:rsidRPr="00000000" w14:paraId="0000000C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Neo4j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DB 를 활용하여, 자율적이고 관계가 복잡한 데이터의 사이를 효과적으로 표현하고 관리한 경험이 있습니다.</w:t>
        <w:br w:type="textWrapping"/>
        <w:t xml:space="preserve">대규모 언어 모델의 성능을 지속적으로 모니터링하고, 사용자 피드백을 수집하여 모델을 지속적으로 향상 시켰습니다.</w:t>
      </w:r>
    </w:p>
    <w:p w:rsidR="00000000" w:rsidDel="00000000" w:rsidP="00000000" w:rsidRDefault="00000000" w:rsidRPr="00000000" w14:paraId="0000000D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end-to-end 프로젝트를 리드한 경험이 있으며, 문제 해결과정을 글로 정리하며 학습합니다. (6500 view 달성 </w:t>
      </w:r>
      <w:hyperlink r:id="rId11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블로그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before="0" w:line="360" w:lineRule="auto"/>
        <w:ind w:left="0" w:right="278.7401574803164" w:firstLine="0"/>
        <w:jc w:val="both"/>
        <w:rPr>
          <w:rFonts w:ascii="Nanum Gothic" w:cs="Nanum Gothic" w:eastAsia="Nanum Gothic" w:hAnsi="Nanum Gothic"/>
          <w:sz w:val="8"/>
          <w:szCs w:val="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535238</wp:posOffset>
                </wp:positionH>
                <wp:positionV relativeFrom="page">
                  <wp:posOffset>3764638</wp:posOffset>
                </wp:positionV>
                <wp:extent cx="6453525" cy="3431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535238</wp:posOffset>
                </wp:positionH>
                <wp:positionV relativeFrom="page">
                  <wp:posOffset>3764638</wp:posOffset>
                </wp:positionV>
                <wp:extent cx="6453525" cy="34310"/>
                <wp:effectExtent b="0" l="0" r="0" t="0"/>
                <wp:wrapNone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3525" cy="3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한국타이어앤테크놀로지 / R&amp;D DX팀      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                                         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(2024.03 ~ 2024.08)</w:t>
        <w:br w:type="textWrapping"/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생성형 AI 기반 기술문서 QA 시스템 개발 / 음성파일 기반 회의록 자동 작성 시스템 개발</w:t>
      </w:r>
    </w:p>
    <w:p w:rsidR="00000000" w:rsidDel="00000000" w:rsidP="00000000" w:rsidRDefault="00000000" w:rsidRPr="00000000" w14:paraId="00000011">
      <w:pPr>
        <w:widowControl w:val="0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Python, Docker, OpenSearch, Bedrock Agent, Langchain, Huggingface, Claude 3, ffmpeg, whisper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right="278.7401574803164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200" w:line="240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문서 데이터 전처리시,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중요한 metadata 정보는 태깅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하여, 검색시 필터링을 할 수 있게끔 했습니다. 또한 효율적인 chunk 개수, overlap 값을 알아내기 위해, 1n번의 인덱싱과 test data set(100개)를 만들어 성능평가를 진행했습니다.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(성능평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가 지표 74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/100 달성)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200" w:line="240" w:lineRule="auto"/>
        <w:ind w:left="425.19685039370086" w:right="278.7401574803164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ReRanking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과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Ensemble Retriever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활용하여 기본 RAG 파이프라인의 검색 성능을 향상시켰습니다. 특히, 다양한 Ensemble 파라미터 값을 실험하여 retriever 성능을 최적화하고, 더 나은 검색 결과를 도출할 수 있는 최적의 설정을 발견했습니다.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(성능평가 지표 94/100 달성)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after="200" w:line="240" w:lineRule="auto"/>
        <w:ind w:left="425.19685039370086" w:right="278.7401574803164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기존의 서버는 부하테스트시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53.5초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가 걸리는 문제가 있었습니다. 여러 요청을 효율적으로 분산 처리하기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uvicorn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사용했고, 또한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CPU 집약적인 작업은 효율적인 처리를 위해 내부 로직을 멀티쓰레드로 작업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할 수 있게 함으로써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10초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까지 줄였습니다.  (53.5s -&gt;10s)</w:t>
      </w:r>
    </w:p>
    <w:p w:rsidR="00000000" w:rsidDel="00000000" w:rsidP="00000000" w:rsidRDefault="00000000" w:rsidRPr="00000000" w14:paraId="00000016">
      <w:pPr>
        <w:widowControl w:val="0"/>
        <w:spacing w:after="200" w:line="240" w:lineRule="auto"/>
        <w:ind w:left="72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AI 기반 동화책 제작 서비스 - 북그북그     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        </w:t>
      </w:r>
      <w:hyperlink r:id="rId12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6"/>
            <w:szCs w:val="16"/>
            <w:u w:val="single"/>
            <w:rtl w:val="0"/>
          </w:rPr>
          <w:t xml:space="preserve">블로그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</w:rPr>
        <w:drawing>
          <wp:inline distB="114300" distT="114300" distL="114300" distR="114300">
            <wp:extent cx="118800" cy="118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00" cy="11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(2023.12 ~ 2024.02)</w:t>
        <w:br w:type="textWrapping"/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아이들이 주인공이 되어 AI와 함께 이야기를 만들어가는 동화책 제작 서비스</w:t>
      </w:r>
    </w:p>
    <w:p w:rsidR="00000000" w:rsidDel="00000000" w:rsidP="00000000" w:rsidRDefault="00000000" w:rsidRPr="00000000" w14:paraId="00000018">
      <w:pPr>
        <w:widowControl w:val="0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Django, python, Celery, RabbitMQ, Docker, AWS (EC2, S3), Nginx, Github Action,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grafana , prometheus,         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widowControl w:val="0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                 ChatGPT API, DALL-E API, Clova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ind w:right="278.7401574803164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200" w:line="240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실시간으로 여러 갯수의 이미지와 오디오 파일 생성 및 처리시, 30초 이상의 많은 시간이 소요됩니다.</w:t>
        <w:br w:type="textWrapping"/>
        <w:t xml:space="preserve">사용자가 책을 클릭했을 때만 필요한 정보이기에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Celery, RabbitMQ를 사용해 작업을 비동기 처리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하여, 불필요한 기다림을 해결했습니다.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200" w:line="240" w:lineRule="auto"/>
        <w:ind w:left="425.19685039370086" w:right="278.7401574803164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구조화된 프롬프팅을 통해 원하는 답변의 복잡한 형식을 100% 지켰습니다.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프롬프트를 동화책 초기, 중기, 마무리로 나누어 복잡한 작업을 분해하고, 응답결과의 예시를 제공해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형식을 지킬 수 있게 하였습니다.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동화의 내용과 삽화의 퀄리티가 중요한 프로젝트이기에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원하는 삽화 톤과 스타일을 지정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해, 퀄리티를 보장했습니다.</w:t>
      </w:r>
    </w:p>
    <w:p w:rsidR="00000000" w:rsidDel="00000000" w:rsidP="00000000" w:rsidRDefault="00000000" w:rsidRPr="00000000" w14:paraId="0000001D">
      <w:pPr>
        <w:spacing w:after="0" w:before="240"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1E">
      <w:pPr>
        <w:spacing w:before="200" w:line="360" w:lineRule="auto"/>
        <w:ind w:right="278.7401574803164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506063</wp:posOffset>
                </wp:positionH>
                <wp:positionV relativeFrom="page">
                  <wp:posOffset>873376</wp:posOffset>
                </wp:positionV>
                <wp:extent cx="6453525" cy="3431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506063</wp:posOffset>
                </wp:positionH>
                <wp:positionV relativeFrom="page">
                  <wp:posOffset>873376</wp:posOffset>
                </wp:positionV>
                <wp:extent cx="6453525" cy="34310"/>
                <wp:effectExtent b="0" l="0" r="0" t="0"/>
                <wp:wrapNone/>
                <wp:docPr id="1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3525" cy="3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[대전 둔산경찰서] 시위 관리서비스 앱 기획 및 개발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(2023.05 ~ 2023.11)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00" w:line="360" w:lineRule="auto"/>
        <w:ind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[Techeer x D.camp x 티타임즈] 실리콘밸리 2023 하계 SW 부트캠프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(2023.07 ~ 2023.08)</w:t>
      </w:r>
    </w:p>
    <w:p w:rsidR="00000000" w:rsidDel="00000000" w:rsidP="00000000" w:rsidRDefault="00000000" w:rsidRPr="00000000" w14:paraId="00000020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[Techeer x D.camp x 티타임즈] 실리콘밸리 2023 동계 SW 부트캠프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(2023.12 - 2024.02)</w:t>
      </w:r>
    </w:p>
    <w:p w:rsidR="00000000" w:rsidDel="00000000" w:rsidP="00000000" w:rsidRDefault="00000000" w:rsidRPr="00000000" w14:paraId="00000021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상받은 것도 넣을까?</w:t>
      </w:r>
    </w:p>
    <w:p w:rsidR="00000000" w:rsidDel="00000000" w:rsidP="00000000" w:rsidRDefault="00000000" w:rsidRPr="00000000" w14:paraId="00000022">
      <w:pPr>
        <w:spacing w:after="200" w:before="200" w:line="240" w:lineRule="auto"/>
        <w:ind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Techeer / 6기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(2023.09 ~ 현재) - </w:t>
      </w:r>
      <w:hyperlink r:id="rId15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100" w:before="0" w:line="240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실리콘밸리 엔지니어의 SW 개발자 커리어 그룹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100" w:before="0" w:line="240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실리콘밸리 한달살기, </w:t>
      </w:r>
      <w:r w:rsidDel="00000000" w:rsidR="00000000" w:rsidRPr="00000000">
        <w:rPr>
          <w:rFonts w:ascii="Nanum Gothic" w:cs="Nanum Gothic" w:eastAsia="Nanum Gothic" w:hAnsi="Nanum Gothic"/>
          <w:color w:val="1155cc"/>
          <w:sz w:val="20"/>
          <w:szCs w:val="20"/>
          <w:u w:val="single"/>
          <w:rtl w:val="0"/>
        </w:rPr>
        <w:t xml:space="preserve">DBMS </w:t>
      </w:r>
      <w:hyperlink r:id="rId16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책 스터디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, 기술 컨퍼런스, 해커톤, 네트워킹 행사 등 다수의 활동 주최 및 경험</w:t>
      </w:r>
    </w:p>
    <w:p w:rsidR="00000000" w:rsidDel="00000000" w:rsidP="00000000" w:rsidRDefault="00000000" w:rsidRPr="00000000" w14:paraId="00000025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[한국타이어앤테크놀로지] R&amp;D DX팀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(2024.03 - 08)</w:t>
      </w:r>
    </w:p>
    <w:p w:rsidR="00000000" w:rsidDel="00000000" w:rsidP="00000000" w:rsidRDefault="00000000" w:rsidRPr="00000000" w14:paraId="00000026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[DNLab] Text 기반 라디오 검색 웹 서비스 제작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(2024.08 - 현재)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right="2.0078740157492803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506063</wp:posOffset>
                </wp:positionH>
                <wp:positionV relativeFrom="page">
                  <wp:posOffset>4498275</wp:posOffset>
                </wp:positionV>
                <wp:extent cx="6453525" cy="3431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506063</wp:posOffset>
                </wp:positionH>
                <wp:positionV relativeFrom="page">
                  <wp:posOffset>4498275</wp:posOffset>
                </wp:positionV>
                <wp:extent cx="6453525" cy="34310"/>
                <wp:effectExtent b="0" l="0" r="0" t="0"/>
                <wp:wrapNone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3525" cy="3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Skill</w:t>
      </w:r>
      <w:r w:rsidDel="00000000" w:rsidR="00000000" w:rsidRPr="00000000">
        <w:rPr>
          <w:rtl w:val="0"/>
        </w:rPr>
      </w:r>
    </w:p>
    <w:tbl>
      <w:tblPr>
        <w:tblStyle w:val="Table2"/>
        <w:tblW w:w="101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5130"/>
        <w:tblGridChange w:id="0">
          <w:tblGrid>
            <w:gridCol w:w="4995"/>
            <w:gridCol w:w="5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1"/>
                <w:shd w:fill="d0dfe3" w:val="clear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hd w:fill="d0dfe3" w:val="clear"/>
                <w:rtl w:val="0"/>
              </w:rPr>
              <w:t xml:space="preserve">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b w:val="1"/>
                <w:shd w:fill="d0e0e3" w:val="clear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hd w:fill="d0e0e3" w:val="clear"/>
                <w:rtl w:val="0"/>
              </w:rPr>
              <w:t xml:space="preserve">AI &amp; LLM Technologies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Frameworks: Django, FastAPI 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Databases: MySQL, Neo4j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Asynchronous Processing: RabbitMQ, Celery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Cloud: AWS 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Search: OpenSearch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LLMs: Claude3, GPT, LangChain, Hugging Face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100" w:line="240" w:lineRule="auto"/>
              <w:ind w:right="278.7401574803164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Agents: AWS Bedrock Agent, LangChain Agent</w:t>
            </w:r>
          </w:p>
        </w:tc>
      </w:tr>
    </w:tbl>
    <w:p w:rsidR="00000000" w:rsidDel="00000000" w:rsidP="00000000" w:rsidRDefault="00000000" w:rsidRPr="00000000" w14:paraId="00000032">
      <w:pPr>
        <w:widowControl w:val="0"/>
        <w:spacing w:after="100" w:line="240" w:lineRule="auto"/>
        <w:ind w:right="278.7401574803164"/>
        <w:jc w:val="both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506063</wp:posOffset>
                </wp:positionH>
                <wp:positionV relativeFrom="page">
                  <wp:posOffset>6698042</wp:posOffset>
                </wp:positionV>
                <wp:extent cx="6453525" cy="3431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506063</wp:posOffset>
                </wp:positionH>
                <wp:positionV relativeFrom="page">
                  <wp:posOffset>6698042</wp:posOffset>
                </wp:positionV>
                <wp:extent cx="6453525" cy="34310"/>
                <wp:effectExtent b="0" l="0" r="0" t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3525" cy="3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34">
      <w:pPr>
        <w:widowControl w:val="0"/>
        <w:spacing w:after="240" w:before="240" w:line="240" w:lineRule="auto"/>
        <w:ind w:right="278.7401574803164"/>
        <w:jc w:val="both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충남대학교 - 컴퓨터융합학부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(2021.03 ~ 재학 중)                     (2025.06 졸업예정)</w:t>
      </w:r>
    </w:p>
    <w:sectPr>
      <w:pgSz w:h="16834" w:w="11909" w:orient="portrait"/>
      <w:pgMar w:bottom="850.3937007874016" w:top="850.3937007874016" w:left="850.3937007874016" w:right="992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dium.com/p/97ae34e879b4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hyperlink" Target="https://medium.com/@wlsdydwhswkf/bookg-bookg-ai-%EB%A5%BC-%EC%9D%B4%EC%9A%A9%ED%95%9C-%EC%95%84%EC%9D%B4-%EB%A7%9E%EC%B6%A4%ED%98%95-%EB%8F%99%ED%99%94-%EC%A0%9C%EC%9E%91-%EC%84%9C%EB%B9%84%EC%8A%A4-eb326f9b739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minji.sql" TargetMode="External"/><Relationship Id="rId15" Type="http://schemas.openxmlformats.org/officeDocument/2006/relationships/hyperlink" Target="https://techeer-school.notion.site/techeer-school/techeer-2fad626a07494b91aaa1a1def5ab4c15" TargetMode="External"/><Relationship Id="rId14" Type="http://schemas.openxmlformats.org/officeDocument/2006/relationships/hyperlink" Target="https://github.com/2023-Winter-Bootcamp-Team-I" TargetMode="External"/><Relationship Id="rId16" Type="http://schemas.openxmlformats.org/officeDocument/2006/relationships/hyperlink" Target="https://github.com/Dev-Books-Master-Study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choi20014830@gmail.com" TargetMode="External"/><Relationship Id="rId8" Type="http://schemas.openxmlformats.org/officeDocument/2006/relationships/hyperlink" Target="https://github.com/alswl02020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IRYxfuLMzz9ikBodARvNP7FCMw==">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