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김정현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98046875" w:line="625.011005401611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Backend Engineer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687744140625" w:line="325.30483245849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wellsy001012@gmail.com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Mobile 010-6371-3312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419921875" w:line="325.30483245849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</w:rPr>
        <w:sectPr>
          <w:pgSz w:h="16840" w:w="11920" w:orient="portrait"/>
          <w:pgMar w:bottom="2769.998779296875" w:top="661.708984375" w:left="1071.193618774414" w:right="2016.31103515625" w:header="0" w:footer="720"/>
          <w:pgNumType w:start="1"/>
          <w:cols w:equalWidth="0" w:num="2">
            <w:col w:space="0" w:w="4420"/>
            <w:col w:space="0" w:w="44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https://github.com/kjeongh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Medium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Velog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2.237548828125" w:line="343.7124538421631" w:lineRule="auto"/>
        <w:ind w:left="183.66378784179688" w:right="317.6208496093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약 10,000대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의 IoT 데이터를 수집, 모니터링하고 원격 제어하는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서비스 개발 경험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이 있습니다.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Express.js, Nest.js, Spring Boot로 서버를 개발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하고, 다양한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클라우드 서비스로 배포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할 수 있습니다.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End-to-End 프로젝트 리드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경험이 있어, 전체 개발 프로세스에 대한 이해를 기반으로 협업합니다.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네트워킹과 지식공유를 중요시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하여 개발자 커뮤니티에서 멘토링 및 기술 세션을 진행한 경험이 있습니다.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651611328125" w:line="240" w:lineRule="auto"/>
        <w:ind w:left="22.293624877929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Blog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333740234375" w:line="240" w:lineRule="auto"/>
        <w:ind w:left="184.53376770019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Redis Cluster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의 Gossip Message, 장애 감지 및 Failover -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링크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94140625" w:line="240" w:lineRule="auto"/>
        <w:ind w:left="184.53376770019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Redis의 아키텍처와 캐싱 전략 -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링크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238525390625" w:line="240" w:lineRule="auto"/>
        <w:ind w:left="20.8335876464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Experience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9910888671875" w:line="240" w:lineRule="auto"/>
        <w:ind w:left="110.33378601074219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유니로보틱스 (백엔드 인턴) |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2023.06 ~ 2023.09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9593505859375" w:line="240" w:lineRule="auto"/>
        <w:ind w:left="124.5037841796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IoT 데이터를 실시간으로 수집 및 모니터링하고 원격 제어하는 서비스 </w:t>
      </w:r>
    </w:p>
    <w:tbl>
      <w:tblPr>
        <w:tblStyle w:val="Table1"/>
        <w:tblW w:w="9889.999923706055" w:type="dxa"/>
        <w:jc w:val="left"/>
        <w:tblInd w:w="90.00007629394531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9.9999237060547"/>
        <w:gridCol w:w="8870"/>
        <w:tblGridChange w:id="0">
          <w:tblGrid>
            <w:gridCol w:w="1019.9999237060547"/>
            <w:gridCol w:w="8870"/>
          </w:tblGrid>
        </w:tblGridChange>
      </w:tblGrid>
      <w:tr>
        <w:trPr>
          <w:cantSplit w:val="0"/>
          <w:trHeight w:val="9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8.8729858398437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기술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4947509765625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스택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19378662109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Backend: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Express.js, MySQL, Redis, BigQuery, Sequelize 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4947509765625" w:line="240" w:lineRule="auto"/>
              <w:ind w:left="136.013793945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Docker, GCP (CE / PubSub), Nginx, Prometheus, Grafana</w:t>
            </w:r>
          </w:p>
        </w:tc>
      </w:tr>
      <w:tr>
        <w:trPr>
          <w:cantSplit w:val="0"/>
          <w:trHeight w:val="3459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8.8729858398437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개발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495361328125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내용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3.7135982513428" w:lineRule="auto"/>
              <w:ind w:left="550.4736328125" w:right="1418.04443359375" w:hanging="351.8098449707031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의존성 분리 및 데이터 유실 방지를 위해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GCP Pub/Sub으로 데이터 수집/변환 애플리케이션을 분리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2215576171875" w:line="343.7124538421631" w:lineRule="auto"/>
              <w:ind w:left="198.66378784179688" w:right="390.308837890625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실시간 장애 감지 및 제어를 위해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WebSocket으로 모니터링 및 Slack 장애 알림 기능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구현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BigQuery에 적재된 IoT 로그 데이터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조회 성능 30% 개선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2252197265625" w:line="343.7135982513428" w:lineRule="auto"/>
              <w:ind w:left="483.66363525390625" w:right="64.3603515625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BigQuery의 조회 성능을 개선하기 위해 장비 ID기준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클러스터링 및 주 단위 파티셔닝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적용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중복 데이터 스캔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을 줄이기 위해 WITH + UNION ALL절로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쿼리 튜닝 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22186279296875" w:line="343.7124538421631" w:lineRule="auto"/>
              <w:ind w:left="198.66378784179688" w:right="1024.086914062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장비 제어/통신의 타임아웃 여부 감지를 위해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Redis keyspace notification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을 사용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SendGrid를 이용한 인증코드 기반 사용자 이메일 / 전화번호 검증 기능 구현</w:t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0.9596252441406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링크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1"/>
          <w:szCs w:val="21"/>
          <w:u w:val="none"/>
          <w:shd w:fill="auto" w:val="clear"/>
          <w:vertAlign w:val="baseline"/>
          <w:rtl w:val="0"/>
        </w:rPr>
        <w:t xml:space="preserve">서비스 링크: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1"/>
          <w:szCs w:val="21"/>
          <w:u w:val="single"/>
          <w:shd w:fill="auto" w:val="clear"/>
          <w:vertAlign w:val="baseline"/>
          <w:rtl w:val="0"/>
        </w:rPr>
        <w:t xml:space="preserve">okomo.io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93572998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Tech Skill </w:t>
      </w:r>
    </w:p>
    <w:tbl>
      <w:tblPr>
        <w:tblStyle w:val="Table2"/>
        <w:tblW w:w="9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7460"/>
        <w:tblGridChange w:id="0">
          <w:tblGrid>
            <w:gridCol w:w="2310"/>
            <w:gridCol w:w="746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19371032714844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Backend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0.7934570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SpringBoot, Express.js, Nest.js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97367858886719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| ORM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6.95343017578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MySQL, PostgreSQL, Redis, BigQuery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Spring Data JPA, TypeORM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19371032714844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Monitoring | Test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7.6135253906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Prometheus, Grafana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K6, Jacoco, JUnit5, Mockito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01364135742188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8.053283691406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RabbitMQ, GCP Pub/Sub, Docker, AWS, GCP, Nginx, Github Action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75364685058594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Language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0.673522949218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Java, Javascript, Typescript, Python</w:t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.293624877929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Project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03125" w:line="240" w:lineRule="auto"/>
        <w:ind w:left="128.01376342773438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FashionCloud |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2023.03 ~ 2023.11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958740234375" w:line="240" w:lineRule="auto"/>
        <w:ind w:left="130.803756713867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날씨 및 체감기온이 비슷한 지역의 사람들끼리 데일리룩을 공유하고 소통하는 날씨 기반 패션 커뮤니티 서비스</w:t>
      </w:r>
    </w:p>
    <w:tbl>
      <w:tblPr>
        <w:tblStyle w:val="Table3"/>
        <w:tblW w:w="9859.999923706055" w:type="dxa"/>
        <w:jc w:val="left"/>
        <w:tblInd w:w="90.00007629394531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9.9999237060547"/>
        <w:gridCol w:w="8840"/>
        <w:tblGridChange w:id="0">
          <w:tblGrid>
            <w:gridCol w:w="1019.9999237060547"/>
            <w:gridCol w:w="8840"/>
          </w:tblGrid>
        </w:tblGridChange>
      </w:tblGrid>
      <w:tr>
        <w:trPr>
          <w:cantSplit w:val="0"/>
          <w:trHeight w:val="98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8.8729858398437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기술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495361328125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스택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3.7123394012451" w:lineRule="auto"/>
              <w:ind w:left="136.0137939453125" w:right="735.848388671875" w:firstLine="4.1799926757812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Backend: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Spring Boot, Spring Data JPA, PostgreSQL, RabbitMQ, Jacoco, JUnit5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Docker, AWS (EC2, S3), Nginx, Github Action</w:t>
            </w:r>
          </w:p>
        </w:tc>
      </w:tr>
      <w:tr>
        <w:trPr>
          <w:cantSplit w:val="0"/>
          <w:trHeight w:val="730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8.8729858398437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개발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495361328125" w:line="240" w:lineRule="auto"/>
              <w:ind w:left="0" w:right="218.8729858398437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내용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727.7490234375" w:line="240" w:lineRule="auto"/>
              <w:ind w:left="0" w:right="218.8729858398437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링크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46380615234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single"/>
                <w:shd w:fill="auto" w:val="clear"/>
                <w:vertAlign w:val="baseline"/>
                <w:rtl w:val="0"/>
              </w:rPr>
              <w:t xml:space="preserve">SpringBoot기반 서버 개발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.972900390625" w:line="240" w:lineRule="auto"/>
              <w:ind w:left="198.66378784179688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Open API사용시 latency개선을 위해 Redis 캐싱 적용 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.9722900390625" w:line="343.71302604675293" w:lineRule="auto"/>
              <w:ind w:left="841.773681640625" w:right="294.19921875" w:hanging="358.11004638671875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기상청 서버에서 주기적으로 데이터를 업데이트함에 따른 캐시 불일치 문제가 발생하여, 캐시 key 구조 변경을 통해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hit된 데이터의 유효성 보장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2227783203125" w:line="343.712739944458" w:lineRule="auto"/>
              <w:ind w:left="198.66378784179688" w:right="214.149169921875" w:firstLine="284.9998474121094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날씨 데이터 캐싱 단위를 위경도에서 기상청 격자점으로 변경하여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hit ratio 개선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Prometheus, Grafana를 이용해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CPU 모니터링시 부하 발생을 체크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하고, 서버 내장 브로커 사용이 원인임을 파악하여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RabbitMQ로 분리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2227783203125" w:line="343.71302604675293" w:lineRule="auto"/>
              <w:ind w:left="198.66378784179688" w:right="78.487548828125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보안 강화를 위해 JWT Access/Refresh Token 발급 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Spring Security 인증/인가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로직 구현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코드 신뢰성을 위해 Mockito, JUnit5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를 이용해 서비스/컨트롤러 레이어의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UnitTest를 작성 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86.265869140625" w:line="240" w:lineRule="auto"/>
              <w:ind w:left="134.04388427734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single"/>
                <w:shd w:fill="auto" w:val="clear"/>
                <w:vertAlign w:val="baseline"/>
                <w:rtl w:val="0"/>
              </w:rPr>
              <w:t xml:space="preserve">배포 환경 및 CI/CD 파이프라인 구축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.9722900390625" w:line="343.7124538421631" w:lineRule="auto"/>
              <w:ind w:left="198.66378784179688" w:right="183.28002929687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Github Action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CI/CD 파이프라인을 구축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하여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변경사항에 대한 신뢰성 확보 및 배포 간편화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의존성 분리 및 빌드 속도 개선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을 위해 React App을 Vercel로 분리하여 재배포하고 Jib로 백엔드 이미지 빌드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86.2664794921875" w:line="240" w:lineRule="auto"/>
              <w:ind w:left="124.3838500976562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single"/>
                <w:shd w:fill="auto" w:val="clear"/>
                <w:vertAlign w:val="baseline"/>
                <w:rtl w:val="0"/>
              </w:rPr>
              <w:t xml:space="preserve">프론트엔드 API연동 및 리팩토링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.97259521484375" w:line="240" w:lineRule="auto"/>
              <w:ind w:left="198.66378784179688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React Hook을 이용한 API연동 및 호출 로직 리팩토링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40.97381591796875" w:line="240" w:lineRule="auto"/>
              <w:ind w:left="198.6637878417968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프로젝트 소개글: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1"/>
                <w:szCs w:val="21"/>
                <w:u w:val="single"/>
                <w:shd w:fill="auto" w:val="clear"/>
                <w:vertAlign w:val="baseline"/>
                <w:rtl w:val="0"/>
              </w:rPr>
              <w:t xml:space="preserve">링크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.97137451171875" w:line="240" w:lineRule="auto"/>
              <w:ind w:left="198.6637878417968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1"/>
                <w:szCs w:val="21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Git Repo: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1"/>
                <w:szCs w:val="21"/>
                <w:u w:val="single"/>
                <w:shd w:fill="auto" w:val="clear"/>
                <w:vertAlign w:val="baseline"/>
                <w:rtl w:val="0"/>
              </w:rPr>
              <w:t xml:space="preserve">링크</w:t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.393600463867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Activity </w:t>
      </w:r>
    </w:p>
    <w:tbl>
      <w:tblPr>
        <w:tblStyle w:val="Table4"/>
        <w:tblW w:w="9980.0" w:type="dxa"/>
        <w:jc w:val="left"/>
        <w:tblInd w:w="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0.0006103515625"/>
        <w:gridCol w:w="2179.9993896484375"/>
        <w:tblGridChange w:id="0">
          <w:tblGrid>
            <w:gridCol w:w="7800.0006103515625"/>
            <w:gridCol w:w="2179.999389648437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003662109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[Techeer x D.camp x 티타임즈] 2023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동계 SW 부트캠프 백엔드 멘토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9.3457031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2023.12 - 2024.02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003662109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[Techeer x D.camp x 티타임즈] 2023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하계 SW 부트캠프 Redis 세션 진행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6.19506835937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2023.07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003662109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[Techeer x 한국공학대학교] 2023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아이디어/개발 해커톤 멘토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4.93530273437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2023.05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003662109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[Techeer x 티타임즈] 2023 동계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실리콘밸리 SW 부트캠프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9.3457031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2022.12 - 2023.02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.36366271972656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성남시 청소년재단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AI 프리 인턴십 4기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(우수팀 선정)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.154785156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2022.09 - 2022.10</w:t>
            </w:r>
          </w:p>
        </w:tc>
      </w:tr>
    </w:tbl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70263671875" w:line="240" w:lineRule="auto"/>
        <w:ind w:left="0" w:right="0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87890625" w:line="240" w:lineRule="auto"/>
        <w:ind w:left="0" w:right="0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830078125" w:line="240" w:lineRule="auto"/>
        <w:ind w:left="0" w:right="0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87890625" w:line="240" w:lineRule="auto"/>
        <w:ind w:left="0" w:right="0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3.055419921875" w:line="240" w:lineRule="auto"/>
        <w:ind w:left="22.293624877929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Education</w:t>
      </w:r>
    </w:p>
    <w:tbl>
      <w:tblPr>
        <w:tblStyle w:val="Table5"/>
        <w:tblW w:w="9980.0" w:type="dxa"/>
        <w:jc w:val="left"/>
        <w:tblInd w:w="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0.0006103515625"/>
        <w:gridCol w:w="2179.9993896484375"/>
        <w:tblGridChange w:id="0">
          <w:tblGrid>
            <w:gridCol w:w="7800.0006103515625"/>
            <w:gridCol w:w="2179.999389648437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0.47370910644531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한국공학대학교 소프트웨어전공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9.3457031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2020.03 - 2024.02</w:t>
            </w:r>
          </w:p>
        </w:tc>
      </w:tr>
    </w:tbl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40" w:w="11920" w:orient="portrait"/>
      <w:pgMar w:bottom="2769.998779296875" w:top="661.708984375" w:left="1060" w:right="797.18505859375" w:header="0" w:footer="720"/>
      <w:cols w:equalWidth="0" w:num="1">
        <w:col w:space="0" w:w="10062.814941406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