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68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249998092651367"/>
          <w:szCs w:val="29.24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9.249998092651367"/>
          <w:szCs w:val="29.249998092651367"/>
          <w:u w:val="none"/>
          <w:shd w:fill="auto" w:val="clear"/>
          <w:vertAlign w:val="baseline"/>
          <w:rtl w:val="0"/>
        </w:rPr>
        <w:t xml:space="preserve">민정준 [ Jeong Jun Min ]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5332031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Backend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5.652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010-3634-8417 | jeongjunm21@gmail.com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Blog |https://velog.io/@m3k0813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8720703125" w:line="240" w:lineRule="auto"/>
        <w:ind w:left="5.18447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Github |https://github.com/m3k0813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39697265625" w:line="240" w:lineRule="auto"/>
        <w:ind w:left="4.248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S U M M A R 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90185546875" w:line="240" w:lineRule="auto"/>
        <w:ind w:left="4.248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Spring을 중점으로 백엔드 개발 경험을 보유하고 있으며, 및 QueryDSL을 이용한 데이터베이스 성능 최적화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9208984375" w:line="240" w:lineRule="auto"/>
        <w:ind w:left="0.8164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AWS Lambda 기반 이미지 리사이징 백엔드 시스템의 성능 개선 효율적인 데이터 처리 등 과 에 강점을 가지고 있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04296875" w:line="240" w:lineRule="auto"/>
        <w:ind w:left="2.80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Docker, Nginx, GitHub Actions를 활용한 경험이 있으며, Prometheus/Grafana 및 CI/CD 자동화 구축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04296875" w:line="399.8400020599365" w:lineRule="auto"/>
        <w:ind w:left="9.396514892578125" w:right="1109.6441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ELK-Stack을 활용한 를 통해 에 관심이 있습니다. 서버 모니터링 및 로그 관리 서비스 안정성</w:t>
      </w:r>
      <w:r w:rsidDel="00000000" w:rsidR="00000000" w:rsidRPr="00000000">
        <w:rPr>
          <w:color w:val="37352f"/>
          <w:sz w:val="15.59999942779541"/>
          <w:szCs w:val="15.5999994277954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유지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2.80792236328125" w:right="124.82666015625" w:hanging="2.8079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새로운 도전을 즐기며 폭넓은 지식을 쌓기 위해 다양한 시도 하는 것을 좋아하며, 소통과 협력을 중요하게 생각하 고, 지식을 공유하는 것을 즐깁니다.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7687988281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E X P E R I E N C 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90185546875" w:line="240" w:lineRule="auto"/>
        <w:ind w:left="13.92059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(주) 모닥모닥컴퍼니 | 2024.12 ~ 2025.02 | 인턴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4.248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OpenStack 기반 HPC 가상 머신 배포 및 관리 서비스 개발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4018554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OpenStack API를 활용해 VM 프로비저닝 및 사용자 인증 관리 구현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현재 할당된 VM의 리소스를 관리할 수 있도록 모니터링 구현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72485351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[프로젝트 서버 배포 오류 해결] - Blog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59.8955821990967" w:lineRule="auto"/>
        <w:ind w:left="275.80810546875" w:right="10.118408203125" w:hanging="219.18624877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Docker 기반 환경에서 프로젝트를 업데이트한 후, 컨테이너를 다시 빌드했을 때 애플리케이션이 작동하지 않 고 502 오류가 발생하는 문제 발생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86767578125" w:line="259.8955821990967" w:lineRule="auto"/>
        <w:ind w:left="275.18402099609375" w:right="22.1832275390625" w:hanging="217.05947875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b. Nginx와 Docker 네트워크 내부 IP가 서로 다른 IP를 할당하여 Nignx Config 파일과 Docker Network 설 정을 기존 네트워크로 연결할 수 있도록 설정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86767578125" w:line="240" w:lineRule="auto"/>
        <w:ind w:left="56.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프로젝트 재 빌드시 정상적으로 배포 동작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6894531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P R O J E C 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4091796875" w:line="325.2531909942627" w:lineRule="auto"/>
        <w:ind w:left="2.80792236328125" w:right="-19.19921875" w:firstLine="7.0980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5"/>
          <w:szCs w:val="19.5"/>
          <w:u w:val="none"/>
          <w:shd w:fill="auto" w:val="clear"/>
          <w:vertAlign w:val="baseline"/>
          <w:rtl w:val="0"/>
        </w:rPr>
        <w:t xml:space="preserve">댕냥세상 (2024.03 ~ 204.08)Github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유기견 입/분양 및 장례식장 소개 서비스 / Team Project - Backend Developer (Spring Boot)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6601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[입분양 리스트 페이지 이미지 로딩 속도 개선] - Blog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05517578125" w:line="240" w:lineRule="auto"/>
        <w:ind w:left="56.6218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입분양 리스트 페이지 초기 접속시 이미지 로딩 속도가 늦어지는 문제 발생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63623046875" w:line="240" w:lineRule="auto"/>
        <w:ind w:left="58.1245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b. AWS Lambda를 활용한 자동 이미지 리사이징 시스템 구축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8994140625" w:line="266.55964851379395" w:lineRule="auto"/>
        <w:ind w:left="358.4576416015625" w:right="1156.583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Python의 Pillow 라이브러리를 활용해 Lambda 함수에서 이미지 크기 조정 후 저장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S3 트리거를 설정하여 이미지 업로드 시 자동 리사이징 실행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240" w:lineRule="auto"/>
        <w:ind w:left="56.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이미지당 평균 70%의 용량 감소로 이미지 읽어오는 속도 개선 → 초기 이미지 로딩 딜레이 감소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393920898437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[북마크 조회 성능 최적화] - Blog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63623046875" w:line="335.7000732421875" w:lineRule="auto"/>
        <w:ind w:left="58.124542236328125" w:right="788.966064453125" w:hanging="1.5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북마크 엔티티에 @ManyToOne 연관 관계와 FetchType.LAZY 설정으로 인해 N+1 문제 발생 b. QueryDSL을 활용한 쿼리 성능 개선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50390625" w:line="240" w:lineRule="auto"/>
        <w:ind w:left="358.45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Fectch Join을 사용하여 연관된 엔티티를 한 번의 쿼리로 조회하도록 개선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215087890625" w:line="240" w:lineRule="auto"/>
        <w:ind w:left="358.45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QueryDSL을 도입하여 동적 쿼리의 가독성과 유지보수성을 향상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2242431640625" w:line="240" w:lineRule="auto"/>
        <w:ind w:left="56.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N+1 문제 해결로 데이터베이스 부하 감소 및 Jemeter 테스트 요청시 약 1.1s → 약 0.2s로 79.8% 단축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2542209625244" w:lineRule="auto"/>
        <w:ind w:left="0.660552978515625" w:right="5.0238037109375" w:firstLine="2.030487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5"/>
          <w:szCs w:val="19.5"/>
          <w:u w:val="none"/>
          <w:shd w:fill="auto" w:val="clear"/>
          <w:vertAlign w:val="baseline"/>
          <w:rtl w:val="0"/>
        </w:rPr>
        <w:t xml:space="preserve">꾸며Zoom (2023.12 ~ 2024.02)Github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AI를 활용한 줌 배경화면 만들기 서비스 / Team Project - Backend Developer (Django)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6601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[웹소켓 실시간 동시 편집]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59.8962688446045" w:lineRule="auto"/>
        <w:ind w:left="275.80810546875" w:right="70.8612060546875" w:hanging="219.18624877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사용자 간 실시간으로 캔버스 상태를 동기화와 여러 사용자가 동시에 작업할 때 캔버스의 변경 사항을 실시간 으로 반영하기 위한 비동기 메시지 처리가 필요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b. 를 사용하여 기반의 비동기 메시지 교환 시스템을 구축. 사용자가 캔버스의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Django Channels WebSocket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04296875" w:line="399.8400020599365" w:lineRule="auto"/>
        <w:ind w:left="278.14788818359375" w:right="776.290893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컴포넌트를 동작시킬 때 발생하는 정보를 하여 다른 사용자에게 실시간으로 동기화 메시지로 전송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283.13995361328125" w:right="121.70654296875" w:hanging="226.3473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웹소켓을 통한 실시간 동기화 기능 구현으로 여러 사용자가 동시에 작업할 수 있는 협업 환경을 제공, 서버의 비동기 처리를 통해 실시간 반영 및 확장성 확보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1782226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[서버 모니터링 시스템 구축]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1162109375" w:line="259.89492416381836" w:lineRule="auto"/>
        <w:ind w:left="277.83599853515625" w:right="33.045654296875" w:hanging="221.214141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Open AI를 통해 여러 이미지를 생성하는 과정에서 인스턴스의 과부화로 시스템의 안정성과 장애 모니터링이 필요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9287109375" w:line="240" w:lineRule="auto"/>
        <w:ind w:left="58.1245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b. Node-exporter로 시스템 메트릭을 수집하고 Prometheus, Grafana로 시각화하여 실시간 모니터링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8994140625" w:line="221.06516361236572" w:lineRule="auto"/>
        <w:ind w:left="553.3319091796875" w:right="5.2099609375" w:hanging="194.8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인스턴스 메트릭이 1분 이상 0인 경우 응답하지 않는 경우와 사용 가능한 메모리 비율이 10% 미만이 2분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이상 지속되는 경우 Slack을 통한 알림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330078125" w:line="259.8962688446045" w:lineRule="auto"/>
        <w:ind w:left="280.0201416015625" w:right="21.6571044921875" w:hanging="223.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시스템 메트릭을 실시간으로 모니터링하여 CPU 및 메모리 과부하를 사전에 감지하고, 장애 발생 시 즉각적인 대응 체계 구축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1782226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[로그 관리 최적화]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335.7000732421875" w:lineRule="auto"/>
        <w:ind w:left="58.124542236328125" w:right="6.9549560546875" w:hanging="1.5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시스템 내 발생한 오류 로그를 실시간으로 파악하지 못해 문제 발생 시 빠른 대응이 어려움 b. 를 사용하여 서버와 Nginx 로그를 수집하고, 을 구축하여 로그 데이터를 시각화하고 모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Filebeat ELK-Stack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04296875" w:line="240" w:lineRule="auto"/>
        <w:ind w:left="283.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니터링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59.8962688446045" w:lineRule="auto"/>
        <w:ind w:left="275.80810546875" w:right="40.05126953125" w:hanging="219.01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시스템 장애 발생 시 빠르게 대응할 수 있는 능력 향상, 로그 분석을 통해 사용자의 행동 패턴을 파악하여 서비 스 개선 효율 향상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767578125" w:line="240" w:lineRule="auto"/>
        <w:ind w:left="2.53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T E C H S K I L 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9018554687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Languages: Java, PHP, Python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Framework: Spring Boot, Laravel, Django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0551757812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DB: MySQL, Redis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DevOps: Docker, Nginx, Github Actions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Monitoring: Prometheus/Grafana, ELK-Stack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05517578125" w:line="240" w:lineRule="auto"/>
        <w:ind w:left="46.012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Cloud: EC2, S3, Lambda, RDS, ELB, Cloudfront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689453125" w:line="240" w:lineRule="auto"/>
        <w:ind w:left="0.66055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 C T I V I T Y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404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3rd 9oormthonUniv TUK (24.07 ~ 25.01)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7th University MakeUs Challenge TUK Server Lead (24.09 ~ 25.02)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6th University MakeUs Challenge TUK (24.02 ~ 24.08)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2973632812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7th Techeer (24.02 ~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4th Techeer Partners (24.02 ~ 24.06)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1997070312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[kakao x goorm] 단풍톤 (24.11.23 ~ 24.11.24)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9oormthonUniv 연합 해커톤 (24.09.28 ~ 24.09.29) 최우수 수상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6th UMC HACKATHON (24.07.04 ~ 24.07.05)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2024 Techeer Ideathon (24.05.31 ~ 24.06.01)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2973632812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2023 Silicon Valley Winter Challenge (23.12 ~ 24.02)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4219360351562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E D U C A T I O 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9003295898438" w:line="240" w:lineRule="auto"/>
        <w:ind w:left="6.9004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2020.03 -2026.02 | 한국공학대학교 컴퓨터공학부 소프트웨어전공 (4.11 / 4.5)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9056396484375" w:line="240" w:lineRule="auto"/>
        <w:ind w:left="54.74868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(졸업 예정)</w:t>
      </w:r>
    </w:p>
    <w:sectPr>
      <w:pgSz w:h="16820" w:w="11880" w:orient="portrait"/>
      <w:pgMar w:bottom="670.650634765625" w:top="314.25048828125" w:left="2498.9639282226562" w:right="2389.327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