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er+xml" PartName="/word/footer6.xml"/>
  <Override ContentType="application/vnd.openxmlformats-officedocument.wordprocessingml.footer+xml" PartName="/word/footer5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40" w:w="11920" w:orient="portrait"/>
          <w:pgMar w:bottom="2266.781005859375" w:top="1465.899658203125" w:left="1440" w:right="1375" w:header="0" w:footer="720"/>
          <w:pgNumType w:start="1"/>
        </w:sectPr>
      </w:pPr>
      <w:bookmarkStart w:colFirst="0" w:colLast="0" w:name="_8zq2uxx2534b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박유경 이력서.docx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40" w:lineRule="auto"/>
        <w:ind w:left="46.999969482421875" w:firstLine="0"/>
        <w:rPr>
          <w:rFonts w:ascii="Nanum Gothic" w:cs="Nanum Gothic" w:eastAsia="Nanum Gothic" w:hAnsi="Nanum Gothic"/>
          <w:b w:val="1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50"/>
          <w:szCs w:val="50"/>
          <w:rtl w:val="0"/>
        </w:rPr>
        <w:t xml:space="preserve">박유경 </w:t>
      </w: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Frontend Engineer </w:t>
      </w:r>
    </w:p>
    <w:p w:rsidR="00000000" w:rsidDel="00000000" w:rsidP="00000000" w:rsidRDefault="00000000" w:rsidRPr="00000000" w14:paraId="00000003">
      <w:pPr>
        <w:widowControl w:val="0"/>
        <w:spacing w:line="240" w:lineRule="auto"/>
        <w:ind w:left="46.999969482421875" w:firstLine="0"/>
        <w:rPr>
          <w:rFonts w:ascii="Nanum Gothic" w:cs="Nanum Gothic" w:eastAsia="Nanum Gothic" w:hAnsi="Nanum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0" w:lineRule="auto"/>
        <w:rPr>
          <w:rFonts w:ascii="Nanum Gothic" w:cs="Nanum Gothic" w:eastAsia="Nanum Gothic" w:hAnsi="Nanum Gothic"/>
          <w:b w:val="1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Phone :</w:t>
      </w: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010-8932-8033 </w:t>
      </w:r>
    </w:p>
    <w:p w:rsidR="00000000" w:rsidDel="00000000" w:rsidP="00000000" w:rsidRDefault="00000000" w:rsidRPr="00000000" w14:paraId="00000005">
      <w:pPr>
        <w:widowControl w:val="0"/>
        <w:spacing w:before="70.877685546875" w:line="240" w:lineRule="auto"/>
        <w:rPr>
          <w:rFonts w:ascii="Nanum Gothic" w:cs="Nanum Gothic" w:eastAsia="Nanum Gothic" w:hAnsi="Nanum Gothic"/>
          <w:b w:val="1"/>
          <w:color w:val="1155c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Email</w:t>
      </w:r>
      <w:r w:rsidDel="00000000" w:rsidR="00000000" w:rsidRPr="00000000">
        <w:rPr>
          <w:rFonts w:ascii="Nanum Gothic" w:cs="Nanum Gothic" w:eastAsia="Nanum Gothic" w:hAnsi="Nanum Gothic"/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: </w:t>
      </w:r>
      <w:hyperlink r:id="rId6">
        <w:r w:rsidDel="00000000" w:rsidR="00000000" w:rsidRPr="00000000">
          <w:rPr>
            <w:rFonts w:ascii="Nanum Gothic" w:cs="Nanum Gothic" w:eastAsia="Nanum Gothic" w:hAnsi="Nanum Gothic"/>
            <w:b w:val="1"/>
            <w:color w:val="1155cc"/>
            <w:sz w:val="20"/>
            <w:szCs w:val="20"/>
            <w:u w:val="single"/>
            <w:rtl w:val="0"/>
          </w:rPr>
          <w:t xml:space="preserve">qkrb8019@gmail.com</w:t>
        </w:r>
      </w:hyperlink>
      <w:r w:rsidDel="00000000" w:rsidR="00000000" w:rsidRPr="00000000">
        <w:rPr>
          <w:rFonts w:ascii="Nanum Gothic" w:cs="Nanum Gothic" w:eastAsia="Nanum Gothic" w:hAnsi="Nanum Gothic"/>
          <w:b w:val="1"/>
          <w:color w:val="1155cc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6">
      <w:pPr>
        <w:widowControl w:val="0"/>
        <w:spacing w:before="32.999267578125" w:line="240" w:lineRule="auto"/>
        <w:rPr>
          <w:rFonts w:ascii="Nanum Gothic" w:cs="Nanum Gothic" w:eastAsia="Nanum Gothic" w:hAnsi="Nanum Gothic"/>
          <w:b w:val="1"/>
          <w:color w:val="1155c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d0d0d"/>
          <w:sz w:val="20"/>
          <w:szCs w:val="20"/>
          <w:rtl w:val="0"/>
        </w:rPr>
        <w:t xml:space="preserve">Github :</w:t>
      </w:r>
      <w:r w:rsidDel="00000000" w:rsidR="00000000" w:rsidRPr="00000000">
        <w:rPr>
          <w:rFonts w:ascii="Nanum Gothic" w:cs="Nanum Gothic" w:eastAsia="Nanum Gothic" w:hAnsi="Nanum Gothic"/>
          <w:b w:val="1"/>
          <w:color w:val="0d0d0d"/>
          <w:sz w:val="24"/>
          <w:szCs w:val="24"/>
          <w:rtl w:val="0"/>
        </w:rPr>
        <w:t xml:space="preserve"> </w:t>
      </w:r>
      <w:hyperlink r:id="rId7">
        <w:r w:rsidDel="00000000" w:rsidR="00000000" w:rsidRPr="00000000">
          <w:rPr>
            <w:rFonts w:ascii="Nanum Gothic" w:cs="Nanum Gothic" w:eastAsia="Nanum Gothic" w:hAnsi="Nanum Gothic"/>
            <w:b w:val="1"/>
            <w:color w:val="1155cc"/>
            <w:sz w:val="20"/>
            <w:szCs w:val="20"/>
            <w:u w:val="single"/>
            <w:rtl w:val="0"/>
          </w:rPr>
          <w:t xml:space="preserve">https://github.com/ukongee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before="11.099853515625" w:line="240" w:lineRule="auto"/>
        <w:rPr>
          <w:rFonts w:ascii="Roboto" w:cs="Roboto" w:eastAsia="Roboto" w:hAnsi="Roboto"/>
          <w:color w:val="434343"/>
          <w:sz w:val="28"/>
          <w:szCs w:val="28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Blog :</w:t>
      </w:r>
      <w:r w:rsidDel="00000000" w:rsidR="00000000" w:rsidRPr="00000000">
        <w:rPr>
          <w:rFonts w:ascii="Nanum Gothic" w:cs="Nanum Gothic" w:eastAsia="Nanum Gothic" w:hAnsi="Nanum Gothic"/>
          <w:b w:val="1"/>
          <w:color w:val="1155cc"/>
          <w:sz w:val="20"/>
          <w:szCs w:val="20"/>
          <w:rtl w:val="0"/>
        </w:rPr>
        <w:t xml:space="preserve"> </w:t>
      </w:r>
      <w:hyperlink r:id="rId8">
        <w:r w:rsidDel="00000000" w:rsidR="00000000" w:rsidRPr="00000000">
          <w:rPr>
            <w:rFonts w:ascii="Nanum Gothic" w:cs="Nanum Gothic" w:eastAsia="Nanum Gothic" w:hAnsi="Nanum Gothic"/>
            <w:b w:val="1"/>
            <w:color w:val="1155cc"/>
            <w:sz w:val="20"/>
            <w:szCs w:val="20"/>
            <w:u w:val="single"/>
            <w:rtl w:val="0"/>
          </w:rPr>
          <w:t xml:space="preserve"> https://medium.com/@qkrb8019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</w:pBdr>
        <w:spacing w:after="0" w:before="200" w:line="312" w:lineRule="auto"/>
        <w:ind w:right="-3.188976377952031"/>
        <w:rPr>
          <w:rFonts w:ascii="Playfair Display" w:cs="Playfair Display" w:eastAsia="Playfair Display" w:hAnsi="Playfair Display"/>
          <w:color w:val="f75d5d"/>
          <w:sz w:val="28"/>
          <w:szCs w:val="28"/>
        </w:rPr>
      </w:pPr>
      <w:bookmarkStart w:colFirst="0" w:colLast="0" w:name="_8lhgdy6h1q62" w:id="1"/>
      <w:bookmarkEnd w:id="1"/>
      <w:r w:rsidDel="00000000" w:rsidR="00000000" w:rsidRPr="00000000">
        <w:rPr>
          <w:rFonts w:ascii="Roboto" w:cs="Roboto" w:eastAsia="Roboto" w:hAnsi="Roboto"/>
          <w:color w:val="434343"/>
          <w:sz w:val="28"/>
          <w:szCs w:val="28"/>
          <w:rtl w:val="0"/>
        </w:rPr>
        <w:t xml:space="preserve">Summary</w:t>
      </w: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-75" w:tblpY="4.100341796876137"/>
        <w:tblW w:w="9255.0" w:type="dxa"/>
        <w:jc w:val="left"/>
        <w:tblInd w:w="-100.0" w:type="dxa"/>
        <w:tblBorders>
          <w:top w:color="000000" w:space="0" w:sz="7" w:val="single"/>
          <w:left w:color="000000" w:space="0" w:sz="7" w:val="single"/>
          <w:bottom w:color="000000" w:space="0" w:sz="7" w:val="single"/>
          <w:right w:color="000000" w:space="0" w:sz="7" w:val="single"/>
        </w:tblBorders>
        <w:tblLayout w:type="fixed"/>
        <w:tblLook w:val="0000"/>
      </w:tblPr>
      <w:tblGrid>
        <w:gridCol w:w="4485"/>
        <w:gridCol w:w="4770"/>
        <w:tblGridChange w:id="0">
          <w:tblGrid>
            <w:gridCol w:w="4485"/>
            <w:gridCol w:w="4770"/>
          </w:tblGrid>
        </w:tblGridChange>
      </w:tblGrid>
      <w:tr>
        <w:trPr>
          <w:cantSplit w:val="0"/>
          <w:trHeight w:val="2235" w:hRule="atLeast"/>
          <w:tblHeader w:val="1"/>
        </w:trPr>
        <w:tc>
          <w:tcPr>
            <w:gridSpan w:val="2"/>
            <w:tcBorders>
              <w:top w:color="000000" w:space="0" w:sz="11" w:val="single"/>
              <w:left w:color="ffffff" w:space="0" w:sz="7" w:val="single"/>
              <w:bottom w:color="000000" w:space="0" w:sz="0" w:val="nil"/>
              <w:right w:color="ffffff" w:space="0" w:sz="7" w:val="single"/>
            </w:tcBorders>
            <w:shd w:fill="ffffff" w:val="clear"/>
          </w:tcPr>
          <w:p w:rsidR="00000000" w:rsidDel="00000000" w:rsidP="00000000" w:rsidRDefault="00000000" w:rsidRPr="00000000" w14:paraId="00000009">
            <w:pPr>
              <w:widowControl w:val="0"/>
              <w:numPr>
                <w:ilvl w:val="0"/>
                <w:numId w:val="1"/>
              </w:numPr>
              <w:spacing w:after="0" w:afterAutospacing="0" w:before="420.460205078125" w:lineRule="auto"/>
              <w:ind w:left="720" w:right="483.067626953125" w:hanging="360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End-to-End 프로젝트 리드경험이 있어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0c0c0c"/>
                <w:sz w:val="18"/>
                <w:szCs w:val="18"/>
                <w:rtl w:val="0"/>
              </w:rPr>
              <w:t xml:space="preserve">개발의 모든 과정에 직접 참여하고, 백엔드, 디자이너 등 다양한  팀원들과 소통을 잘하는 개발자입니다.</w:t>
            </w:r>
          </w:p>
          <w:p w:rsidR="00000000" w:rsidDel="00000000" w:rsidP="00000000" w:rsidRDefault="00000000" w:rsidRPr="00000000" w14:paraId="0000000A">
            <w:pPr>
              <w:widowControl w:val="0"/>
              <w:numPr>
                <w:ilvl w:val="0"/>
                <w:numId w:val="2"/>
              </w:numPr>
              <w:spacing w:after="0" w:afterAutospacing="0" w:before="0" w:beforeAutospacing="0" w:lineRule="auto"/>
              <w:ind w:left="720" w:right="184.984130859375" w:hanging="360"/>
              <w:rPr>
                <w:rFonts w:ascii="Nanum Gothic" w:cs="Nanum Gothic" w:eastAsia="Nanum Gothic" w:hAnsi="Nanum Gothic"/>
                <w:sz w:val="18"/>
                <w:szCs w:val="18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18"/>
                <w:szCs w:val="18"/>
                <w:rtl w:val="0"/>
              </w:rPr>
              <w:t xml:space="preserve">개발의 효율과 코드의 가독성을 높이는 것에 관심이 많아 , 재사용가능한 컴포넌트를 생성하고 관리하며 상태관리 라이브러리로 복잡한 상태를 관리하는데 능숙합니다.</w:t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2"/>
              </w:numPr>
              <w:spacing w:before="0" w:beforeAutospacing="0" w:lineRule="auto"/>
              <w:ind w:left="720" w:right="184.984130859375" w:hanging="360"/>
              <w:rPr>
                <w:rFonts w:ascii="Nanum Gothic" w:cs="Nanum Gothic" w:eastAsia="Nanum Gothic" w:hAnsi="Nanum Gothic"/>
                <w:sz w:val="18"/>
                <w:szCs w:val="18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18"/>
                <w:szCs w:val="18"/>
                <w:rtl w:val="0"/>
              </w:rPr>
              <w:t xml:space="preserve">Lighthouse와 같은 분석 도구를 통해 성능 문제를 파악하고 번들 관리를 통해 이를 개선한 경험이 있습니다.</w:t>
            </w:r>
          </w:p>
        </w:tc>
      </w:tr>
    </w:tbl>
    <w:p w:rsidR="00000000" w:rsidDel="00000000" w:rsidP="00000000" w:rsidRDefault="00000000" w:rsidRPr="00000000" w14:paraId="0000000D">
      <w:pPr>
        <w:pStyle w:val="Heading1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</w:pBdr>
        <w:spacing w:after="0" w:before="200" w:line="312" w:lineRule="auto"/>
        <w:ind w:right="-3.188976377952031"/>
        <w:rPr>
          <w:rFonts w:ascii="Lato" w:cs="Lato" w:eastAsia="Lato" w:hAnsi="Lato"/>
          <w:sz w:val="20"/>
          <w:szCs w:val="20"/>
        </w:rPr>
      </w:pPr>
      <w:bookmarkStart w:colFirst="0" w:colLast="0" w:name="_wubdak5tmabg" w:id="2"/>
      <w:bookmarkEnd w:id="2"/>
      <w:r w:rsidDel="00000000" w:rsidR="00000000" w:rsidRPr="00000000">
        <w:rPr>
          <w:rFonts w:ascii="Roboto" w:cs="Roboto" w:eastAsia="Roboto" w:hAnsi="Roboto"/>
          <w:color w:val="434343"/>
          <w:sz w:val="28"/>
          <w:szCs w:val="28"/>
          <w:rtl w:val="0"/>
        </w:rPr>
        <w:t xml:space="preserve">Project</w:t>
      </w: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0" w:tblpY="0"/>
        <w:tblW w:w="9765.0" w:type="dxa"/>
        <w:jc w:val="left"/>
        <w:tblInd w:w="-100.0" w:type="dxa"/>
        <w:tblBorders>
          <w:top w:color="000000" w:space="0" w:sz="7" w:val="single"/>
          <w:left w:color="000000" w:space="0" w:sz="7" w:val="single"/>
          <w:bottom w:color="000000" w:space="0" w:sz="7" w:val="single"/>
          <w:right w:color="000000" w:space="0" w:sz="7" w:val="single"/>
        </w:tblBorders>
        <w:tblLayout w:type="fixed"/>
        <w:tblLook w:val="0000"/>
      </w:tblPr>
      <w:tblGrid>
        <w:gridCol w:w="7830"/>
        <w:gridCol w:w="1935"/>
        <w:tblGridChange w:id="0">
          <w:tblGrid>
            <w:gridCol w:w="7830"/>
            <w:gridCol w:w="1935"/>
          </w:tblGrid>
        </w:tblGridChange>
      </w:tblGrid>
      <w:tr>
        <w:trPr>
          <w:cantSplit w:val="0"/>
          <w:trHeight w:val="1065" w:hRule="atLeast"/>
          <w:tblHeader w:val="1"/>
        </w:trPr>
        <w:tc>
          <w:tcPr>
            <w:tcBorders>
              <w:top w:color="000000" w:space="0" w:sz="11" w:val="single"/>
              <w:left w:color="ffffff" w:space="0" w:sz="7" w:val="single"/>
              <w:right w:color="ffffff" w:space="0" w:sz="7" w:val="single"/>
            </w:tcBorders>
            <w:shd w:fill="ffffff" w:val="clear"/>
          </w:tcPr>
          <w:p w:rsidR="00000000" w:rsidDel="00000000" w:rsidP="00000000" w:rsidRDefault="00000000" w:rsidRPr="00000000" w14:paraId="0000000E">
            <w:pPr>
              <w:widowControl w:val="0"/>
              <w:pBdr>
                <w:top w:color="000000" w:space="1" w:sz="0" w:val="none"/>
                <w:left w:color="000000" w:space="4" w:sz="0" w:val="none"/>
                <w:bottom w:color="000000" w:space="1" w:sz="0" w:val="none"/>
                <w:right w:color="000000" w:space="4" w:sz="0" w:val="none"/>
              </w:pBdr>
              <w:spacing w:line="276" w:lineRule="auto"/>
              <w:ind w:right="-3.188976377952031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TookScan : 책을 스캔해서 pdf로 변환해주는 서비스</w:t>
            </w:r>
          </w:p>
          <w:p w:rsidR="00000000" w:rsidDel="00000000" w:rsidP="00000000" w:rsidRDefault="00000000" w:rsidRPr="00000000" w14:paraId="0000000F">
            <w:pPr>
              <w:widowControl w:val="0"/>
              <w:spacing w:before="227.93304443359375" w:line="240" w:lineRule="auto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18"/>
                <w:szCs w:val="18"/>
                <w:rtl w:val="0"/>
              </w:rPr>
              <w:t xml:space="preserve">기술 스택 </w:t>
            </w:r>
            <w:r w:rsidDel="00000000" w:rsidR="00000000" w:rsidRPr="00000000">
              <w:rPr>
                <w:rFonts w:ascii="Nanum Gothic" w:cs="Nanum Gothic" w:eastAsia="Nanum Gothic" w:hAnsi="Nanum Gothic"/>
                <w:sz w:val="16"/>
                <w:szCs w:val="16"/>
                <w:rtl w:val="0"/>
              </w:rPr>
              <w:t xml:space="preserve">| </w:t>
            </w:r>
            <w:r w:rsidDel="00000000" w:rsidR="00000000" w:rsidRPr="00000000">
              <w:rPr>
                <w:rFonts w:ascii="Nanum Gothic" w:cs="Nanum Gothic" w:eastAsia="Nanum Gothic" w:hAnsi="Nanum Gothic"/>
                <w:sz w:val="16"/>
                <w:szCs w:val="16"/>
                <w:highlight w:val="white"/>
                <w:rtl w:val="0"/>
              </w:rPr>
              <w:t xml:space="preserve">Next.js, TypeScript, Vite, Styled-Components, Prettier, ESLint, Zustand</w:t>
            </w:r>
            <w:r w:rsidDel="00000000" w:rsidR="00000000" w:rsidRPr="00000000">
              <w:rPr>
                <w:rFonts w:ascii="Nanum Gothic" w:cs="Nanum Gothic" w:eastAsia="Nanum Gothic" w:hAnsi="Nanum Gothic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1" w:val="single"/>
              <w:left w:color="ffffff" w:space="0" w:sz="7" w:val="single"/>
              <w:right w:color="ffffff" w:space="0" w:sz="7" w:val="single"/>
            </w:tcBorders>
            <w:shd w:fill="ffffff" w:val="clear"/>
          </w:tcPr>
          <w:p w:rsidR="00000000" w:rsidDel="00000000" w:rsidP="00000000" w:rsidRDefault="00000000" w:rsidRPr="00000000" w14:paraId="00000010">
            <w:pPr>
              <w:widowControl w:val="0"/>
              <w:pBdr>
                <w:top w:color="000000" w:space="1" w:sz="0" w:val="none"/>
                <w:left w:color="000000" w:space="4" w:sz="0" w:val="none"/>
                <w:bottom w:color="000000" w:space="1" w:sz="0" w:val="none"/>
                <w:right w:color="000000" w:space="4" w:sz="0" w:val="none"/>
              </w:pBdr>
              <w:spacing w:line="276" w:lineRule="auto"/>
              <w:ind w:right="-3.188976377952031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0"/>
                <w:szCs w:val="20"/>
                <w:rtl w:val="0"/>
              </w:rPr>
              <w:t xml:space="preserve">2024.12 ~진행중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1"/>
        </w:trPr>
        <w:tc>
          <w:tcPr>
            <w:gridSpan w:val="2"/>
            <w:tcBorders>
              <w:left w:color="ffffff" w:space="0" w:sz="7" w:val="single"/>
              <w:bottom w:color="000000" w:space="0" w:sz="11" w:val="dashed"/>
              <w:right w:color="ffffff" w:space="0" w:sz="7" w:val="single"/>
            </w:tcBorders>
            <w:shd w:fill="ffffff" w:val="clear"/>
          </w:tcPr>
          <w:p w:rsidR="00000000" w:rsidDel="00000000" w:rsidP="00000000" w:rsidRDefault="00000000" w:rsidRPr="00000000" w14:paraId="00000011">
            <w:pPr>
              <w:widowControl w:val="0"/>
              <w:spacing w:before="331.0870361328125" w:line="240" w:lineRule="auto"/>
              <w:rPr>
                <w:rFonts w:ascii="Nanum Gothic" w:cs="Nanum Gothic" w:eastAsia="Nanum Gothic" w:hAnsi="Nanum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18"/>
                <w:szCs w:val="18"/>
                <w:rtl w:val="0"/>
              </w:rPr>
              <w:t xml:space="preserve">개발 내용 </w:t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82.5274658203125" w:line="329.3341541290283" w:lineRule="auto"/>
              <w:ind w:right="105.604248046875"/>
              <w:rPr>
                <w:rFonts w:ascii="Nanum Gothic" w:cs="Nanum Gothic" w:eastAsia="Nanum Gothic" w:hAnsi="Nanum Gothic"/>
                <w:color w:val="0c343d"/>
                <w:sz w:val="16"/>
                <w:szCs w:val="16"/>
              </w:rPr>
            </w:pPr>
            <w:r w:rsidDel="00000000" w:rsidR="00000000" w:rsidRPr="00000000">
              <w:rPr>
                <w:color w:val="0c343d"/>
                <w:sz w:val="20"/>
                <w:szCs w:val="20"/>
                <w:rtl w:val="0"/>
              </w:rPr>
              <w:t xml:space="preserve">●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0c343d"/>
                <w:sz w:val="18"/>
                <w:szCs w:val="18"/>
                <w:rtl w:val="0"/>
              </w:rPr>
              <w:t xml:space="preserve">TurboRepo를 사용하여 공통패키지 파일을 생성하고 다른 워크스페이스에서 참조함으로써 모노레포환경 구성했습니다.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before="21.6192626953125" w:line="343.7128257751465" w:lineRule="auto"/>
              <w:ind w:right="760.98876953125"/>
              <w:rPr>
                <w:rFonts w:ascii="Nanum Gothic" w:cs="Nanum Gothic" w:eastAsia="Nanum Gothic" w:hAnsi="Nanum Gothic"/>
                <w:color w:val="0c343d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c343d"/>
                <w:sz w:val="18"/>
                <w:szCs w:val="18"/>
                <w:highlight w:val="white"/>
                <w:rtl w:val="0"/>
              </w:rPr>
              <w:t xml:space="preserve">● 신청하기페이지의 다단계로직을 깔끔하게 구현하기위해 Funnel패턴을 도입하여 단계별 프로세스를 세분화했습니다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before="1.6204833984375" w:line="329.3323230743408" w:lineRule="auto"/>
              <w:ind w:right="946.9293212890625"/>
              <w:rPr>
                <w:rFonts w:ascii="Nanum Gothic" w:cs="Nanum Gothic" w:eastAsia="Nanum Gothic" w:hAnsi="Nanum Gothic"/>
                <w:color w:val="0c343d"/>
                <w:sz w:val="18"/>
                <w:szCs w:val="18"/>
              </w:rPr>
            </w:pPr>
            <w:r w:rsidDel="00000000" w:rsidR="00000000" w:rsidRPr="00000000">
              <w:rPr>
                <w:color w:val="0c343d"/>
                <w:sz w:val="20"/>
                <w:szCs w:val="20"/>
                <w:highlight w:val="whit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sz w:val="18"/>
                <w:szCs w:val="18"/>
                <w:highlight w:val="white"/>
                <w:rtl w:val="0"/>
              </w:rPr>
              <w:t xml:space="preserve">다양한 디바이스 호환성 및 접근성 향상을 위해 반응형디자인을 적용했습니다.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spacing w:before="227.93304443359375" w:line="240" w:lineRule="auto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.000000000000085" w:hRule="atLeast"/>
          <w:tblHeader w:val="1"/>
        </w:trPr>
        <w:tc>
          <w:tcPr>
            <w:gridSpan w:val="2"/>
            <w:tcBorders>
              <w:top w:color="000000" w:space="0" w:sz="11" w:val="dashed"/>
              <w:left w:color="ffffff" w:space="0" w:sz="7" w:val="single"/>
              <w:bottom w:color="000000" w:space="0" w:sz="11" w:val="dashed"/>
              <w:right w:color="ffffff" w:space="0" w:sz="7" w:val="single"/>
            </w:tcBorders>
            <w:shd w:fill="ffffff" w:val="clear"/>
          </w:tcPr>
          <w:p w:rsidR="00000000" w:rsidDel="00000000" w:rsidP="00000000" w:rsidRDefault="00000000" w:rsidRPr="00000000" w14:paraId="00000017">
            <w:pPr>
              <w:widowControl w:val="0"/>
              <w:pBdr>
                <w:top w:color="000000" w:space="1" w:sz="0" w:val="none"/>
                <w:left w:color="000000" w:space="4" w:sz="0" w:val="none"/>
                <w:bottom w:color="000000" w:space="1" w:sz="0" w:val="none"/>
                <w:right w:color="000000" w:space="4" w:sz="0" w:val="none"/>
              </w:pBdr>
              <w:spacing w:line="276" w:lineRule="auto"/>
              <w:ind w:right="-3.188976377952031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434343"/>
                <w:sz w:val="20"/>
                <w:szCs w:val="20"/>
                <w:rtl w:val="0"/>
              </w:rPr>
              <w:t xml:space="preserve">Github: </w:t>
            </w:r>
            <w:hyperlink r:id="rId9">
              <w:r w:rsidDel="00000000" w:rsidR="00000000" w:rsidRPr="00000000">
                <w:rPr>
                  <w:rFonts w:ascii="Lato" w:cs="Lato" w:eastAsia="Lato" w:hAnsi="Lato"/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링크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</w:pBdr>
        <w:spacing w:line="276" w:lineRule="auto"/>
        <w:ind w:right="-3.188976377952031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</w:pBdr>
        <w:spacing w:line="276" w:lineRule="auto"/>
        <w:ind w:right="-3.188976377952031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</w:pBdr>
        <w:spacing w:line="276" w:lineRule="auto"/>
        <w:ind w:right="-3.188976377952031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</w:pBdr>
        <w:spacing w:line="276" w:lineRule="auto"/>
        <w:ind w:right="-3.188976377952031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pPr w:leftFromText="180" w:rightFromText="180" w:topFromText="180" w:bottomFromText="180" w:vertAnchor="text" w:horzAnchor="text" w:tblpX="-285" w:tblpY="0"/>
        <w:tblW w:w="9765.0" w:type="dxa"/>
        <w:jc w:val="left"/>
        <w:tblInd w:w="-100.0" w:type="dxa"/>
        <w:tblBorders>
          <w:top w:color="000000" w:space="0" w:sz="7" w:val="single"/>
          <w:left w:color="000000" w:space="0" w:sz="7" w:val="single"/>
          <w:bottom w:color="000000" w:space="0" w:sz="7" w:val="single"/>
          <w:right w:color="000000" w:space="0" w:sz="7" w:val="single"/>
        </w:tblBorders>
        <w:tblLayout w:type="fixed"/>
        <w:tblLook w:val="0000"/>
      </w:tblPr>
      <w:tblGrid>
        <w:gridCol w:w="8280"/>
        <w:gridCol w:w="1485"/>
        <w:tblGridChange w:id="0">
          <w:tblGrid>
            <w:gridCol w:w="8280"/>
            <w:gridCol w:w="1485"/>
          </w:tblGrid>
        </w:tblGridChange>
      </w:tblGrid>
      <w:tr>
        <w:trPr>
          <w:cantSplit w:val="0"/>
          <w:trHeight w:val="1065" w:hRule="atLeast"/>
          <w:tblHeader w:val="1"/>
        </w:trPr>
        <w:tc>
          <w:tcPr>
            <w:tcBorders>
              <w:top w:color="000000" w:space="0" w:sz="11" w:val="single"/>
              <w:left w:color="ffffff" w:space="0" w:sz="7" w:val="single"/>
              <w:right w:color="ffffff" w:space="0" w:sz="7" w:val="single"/>
            </w:tcBorders>
            <w:shd w:fill="ffffff" w:val="clear"/>
          </w:tcPr>
          <w:p w:rsidR="00000000" w:rsidDel="00000000" w:rsidP="00000000" w:rsidRDefault="00000000" w:rsidRPr="00000000" w14:paraId="0000001D">
            <w:pPr>
              <w:widowControl w:val="0"/>
              <w:pBdr>
                <w:top w:color="000000" w:space="1" w:sz="0" w:val="none"/>
                <w:left w:color="000000" w:space="4" w:sz="0" w:val="none"/>
                <w:bottom w:color="000000" w:space="1" w:sz="0" w:val="none"/>
                <w:right w:color="000000" w:space="4" w:sz="0" w:val="none"/>
              </w:pBdr>
              <w:spacing w:line="276" w:lineRule="auto"/>
              <w:ind w:right="-3.188976377952031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Rexume: 이력서 공유및 피드백 플랫폼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before="227.93304443359375" w:line="240" w:lineRule="auto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18"/>
                <w:szCs w:val="18"/>
                <w:rtl w:val="0"/>
              </w:rPr>
              <w:t xml:space="preserve">기술 스택 </w:t>
            </w:r>
            <w:r w:rsidDel="00000000" w:rsidR="00000000" w:rsidRPr="00000000">
              <w:rPr>
                <w:rFonts w:ascii="Nanum Gothic" w:cs="Nanum Gothic" w:eastAsia="Nanum Gothic" w:hAnsi="Nanum Gothic"/>
                <w:sz w:val="16"/>
                <w:szCs w:val="16"/>
                <w:rtl w:val="0"/>
              </w:rPr>
              <w:t xml:space="preserve">| </w:t>
            </w:r>
            <w:r w:rsidDel="00000000" w:rsidR="00000000" w:rsidRPr="00000000">
              <w:rPr>
                <w:rFonts w:ascii="Nanum Gothic" w:cs="Nanum Gothic" w:eastAsia="Nanum Gothic" w:hAnsi="Nanum Gothic"/>
                <w:sz w:val="16"/>
                <w:szCs w:val="16"/>
                <w:highlight w:val="white"/>
                <w:rtl w:val="0"/>
              </w:rPr>
              <w:t xml:space="preserve">React.js, TypeScript, Vite, TailwindCss, Prettier, ESLint, Zustand</w:t>
            </w:r>
            <w:r w:rsidDel="00000000" w:rsidR="00000000" w:rsidRPr="00000000">
              <w:rPr>
                <w:rFonts w:ascii="Nanum Gothic" w:cs="Nanum Gothic" w:eastAsia="Nanum Gothic" w:hAnsi="Nanum Gothic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1" w:val="single"/>
              <w:left w:color="ffffff" w:space="0" w:sz="7" w:val="single"/>
              <w:right w:color="ffffff" w:space="0" w:sz="7" w:val="single"/>
            </w:tcBorders>
            <w:shd w:fill="ffffff" w:val="clear"/>
          </w:tcPr>
          <w:p w:rsidR="00000000" w:rsidDel="00000000" w:rsidP="00000000" w:rsidRDefault="00000000" w:rsidRPr="00000000" w14:paraId="0000001F">
            <w:pPr>
              <w:widowControl w:val="0"/>
              <w:pBdr>
                <w:top w:color="000000" w:space="1" w:sz="0" w:val="none"/>
                <w:left w:color="000000" w:space="4" w:sz="0" w:val="none"/>
                <w:bottom w:color="000000" w:space="1" w:sz="0" w:val="none"/>
                <w:right w:color="000000" w:space="4" w:sz="0" w:val="none"/>
              </w:pBdr>
              <w:spacing w:line="276" w:lineRule="auto"/>
              <w:ind w:right="-3.188976377952031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1"/>
        </w:trPr>
        <w:tc>
          <w:tcPr>
            <w:gridSpan w:val="2"/>
            <w:tcBorders>
              <w:left w:color="ffffff" w:space="0" w:sz="7" w:val="single"/>
              <w:bottom w:color="000000" w:space="0" w:sz="11" w:val="dashed"/>
              <w:right w:color="ffffff" w:space="0" w:sz="7" w:val="single"/>
            </w:tcBorders>
            <w:shd w:fill="ffffff" w:val="clear"/>
          </w:tcPr>
          <w:p w:rsidR="00000000" w:rsidDel="00000000" w:rsidP="00000000" w:rsidRDefault="00000000" w:rsidRPr="00000000" w14:paraId="00000020">
            <w:pPr>
              <w:widowControl w:val="0"/>
              <w:spacing w:before="331.0870361328125" w:line="240" w:lineRule="auto"/>
              <w:rPr>
                <w:rFonts w:ascii="Nanum Gothic" w:cs="Nanum Gothic" w:eastAsia="Nanum Gothic" w:hAnsi="Nanum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18"/>
                <w:szCs w:val="18"/>
                <w:rtl w:val="0"/>
              </w:rPr>
              <w:t xml:space="preserve">개발 내용 </w:t>
            </w:r>
          </w:p>
          <w:p w:rsidR="00000000" w:rsidDel="00000000" w:rsidP="00000000" w:rsidRDefault="00000000" w:rsidRPr="00000000" w14:paraId="00000021">
            <w:pPr>
              <w:widowControl w:val="0"/>
              <w:spacing w:before="282.5274658203125" w:line="329.3341541290283" w:lineRule="auto"/>
              <w:ind w:right="105.604248046875"/>
              <w:rPr>
                <w:rFonts w:ascii="Nanum Gothic" w:cs="Nanum Gothic" w:eastAsia="Nanum Gothic" w:hAnsi="Nanum Gothic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●  </w:t>
            </w:r>
            <w:r w:rsidDel="00000000" w:rsidR="00000000" w:rsidRPr="00000000">
              <w:rPr>
                <w:rFonts w:ascii="Gungsuh" w:cs="Gungsuh" w:eastAsia="Gungsuh" w:hAnsi="Gungsuh"/>
                <w:color w:val="242424"/>
                <w:sz w:val="18"/>
                <w:szCs w:val="18"/>
                <w:highlight w:val="white"/>
                <w:rtl w:val="0"/>
              </w:rPr>
              <w:t xml:space="preserve">useInfiniteQuery로 </w:t>
            </w:r>
            <w:r w:rsidDel="00000000" w:rsidR="00000000" w:rsidRPr="00000000">
              <w:rPr>
                <w:rFonts w:ascii="Nanum Gothic" w:cs="Nanum Gothic" w:eastAsia="Nanum Gothic" w:hAnsi="Nanum Gothic"/>
                <w:sz w:val="18"/>
                <w:szCs w:val="18"/>
                <w:highlight w:val="white"/>
                <w:rtl w:val="0"/>
              </w:rPr>
              <w:t xml:space="preserve">무한스크롤을 구현하여 대량의 데이터를 효율적으로 처리하고 </w:t>
            </w:r>
            <w:r w:rsidDel="00000000" w:rsidR="00000000" w:rsidRPr="00000000">
              <w:rPr>
                <w:rFonts w:ascii="Gungsuh" w:cs="Gungsuh" w:eastAsia="Gungsuh" w:hAnsi="Gungsuh"/>
                <w:color w:val="242424"/>
                <w:sz w:val="18"/>
                <w:szCs w:val="18"/>
                <w:highlight w:val="white"/>
                <w:rtl w:val="0"/>
              </w:rPr>
              <w:t xml:space="preserve">Intersection Observer를 통해 마지막 요소가 화면에 보일 때마다 다음 페이지를 불러옴으로써</w:t>
            </w:r>
            <w:r w:rsidDel="00000000" w:rsidR="00000000" w:rsidRPr="00000000">
              <w:rPr>
                <w:rFonts w:ascii="Nanum Gothic" w:cs="Nanum Gothic" w:eastAsia="Nanum Gothic" w:hAnsi="Nanum Gothic"/>
                <w:sz w:val="18"/>
                <w:szCs w:val="18"/>
                <w:highlight w:val="white"/>
                <w:rtl w:val="0"/>
              </w:rPr>
              <w:t xml:space="preserve"> 사용자가 빠르고 원활한 탐색을 경험할 수 있도록 했습니다.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before="21.6192626953125" w:line="343.7128257751465" w:lineRule="auto"/>
              <w:ind w:right="760.98876953125"/>
              <w:rPr>
                <w:rFonts w:ascii="Nanum Gothic" w:cs="Nanum Gothic" w:eastAsia="Nanum Gothic" w:hAnsi="Nanum Gothic"/>
                <w:sz w:val="6"/>
                <w:szCs w:val="6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●  </w:t>
            </w:r>
            <w:r w:rsidDel="00000000" w:rsidR="00000000" w:rsidRPr="00000000">
              <w:rPr>
                <w:rFonts w:ascii="Gungsuh" w:cs="Gungsuh" w:eastAsia="Gungsuh" w:hAnsi="Gungsuh"/>
                <w:color w:val="242424"/>
                <w:sz w:val="18"/>
                <w:szCs w:val="18"/>
                <w:highlight w:val="white"/>
                <w:rtl w:val="0"/>
              </w:rPr>
              <w:t xml:space="preserve">인기 이력서는 useQuery를 사용하여 한 번에 많은 데이터를 가져오고 staleTime을 10분(10 * 60 * 1000ms)으로 설정하여, 10분 동안은 캐싱된 데이터를 사용해 불필요한 API 호출을 줄여서 성능을 개선했습니다.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before="1.6204833984375" w:line="329.3323230743408" w:lineRule="auto"/>
              <w:ind w:right="946.9293212890625"/>
              <w:rPr>
                <w:rFonts w:ascii="Nanum Gothic" w:cs="Nanum Gothic" w:eastAsia="Nanum Gothic" w:hAnsi="Nanum Gothic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●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highlight w:val="white"/>
                <w:rtl w:val="0"/>
              </w:rPr>
              <w:t xml:space="preserve">초기에 로딩되는 리소스의 데이터양을 줄임으로써 애플리케이션의 성능을 효과적으로 개선하기위해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Nanum Gothic" w:cs="Nanum Gothic" w:eastAsia="Nanum Gothic" w:hAnsi="Nanum Gothic"/>
                <w:sz w:val="18"/>
                <w:szCs w:val="18"/>
                <w:highlight w:val="white"/>
                <w:rtl w:val="0"/>
              </w:rPr>
              <w:t xml:space="preserve">lazyLoading을 적용하여 성능을 개선했습니다.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before="227.93304443359375" w:line="240" w:lineRule="auto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1"/>
        </w:trPr>
        <w:tc>
          <w:tcPr>
            <w:gridSpan w:val="2"/>
            <w:tcBorders>
              <w:top w:color="000000" w:space="0" w:sz="11" w:val="dashed"/>
              <w:left w:color="ffffff" w:space="0" w:sz="7" w:val="single"/>
              <w:bottom w:color="000000" w:space="0" w:sz="11" w:val="dashed"/>
              <w:right w:color="ffffff" w:space="0" w:sz="7" w:val="single"/>
            </w:tcBorders>
            <w:shd w:fill="ffffff" w:val="clear"/>
          </w:tcPr>
          <w:p w:rsidR="00000000" w:rsidDel="00000000" w:rsidP="00000000" w:rsidRDefault="00000000" w:rsidRPr="00000000" w14:paraId="00000026">
            <w:pPr>
              <w:widowControl w:val="0"/>
              <w:pBdr>
                <w:top w:color="000000" w:space="1" w:sz="0" w:val="none"/>
                <w:left w:color="000000" w:space="4" w:sz="0" w:val="none"/>
                <w:bottom w:color="000000" w:space="1" w:sz="0" w:val="none"/>
                <w:right w:color="000000" w:space="4" w:sz="0" w:val="none"/>
              </w:pBdr>
              <w:spacing w:line="276" w:lineRule="auto"/>
              <w:ind w:right="-3.188976377952031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434343"/>
                <w:sz w:val="20"/>
                <w:szCs w:val="20"/>
                <w:rtl w:val="0"/>
              </w:rPr>
              <w:t xml:space="preserve">Github: </w:t>
            </w:r>
            <w:hyperlink r:id="rId10">
              <w:r w:rsidDel="00000000" w:rsidR="00000000" w:rsidRPr="00000000">
                <w:rPr>
                  <w:rFonts w:ascii="Lato" w:cs="Lato" w:eastAsia="Lato" w:hAnsi="Lato"/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링크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</w:pBdr>
        <w:spacing w:line="276" w:lineRule="auto"/>
        <w:ind w:right="-3.188976377952031"/>
        <w:rPr>
          <w:rFonts w:ascii="Playfair Display" w:cs="Playfair Display" w:eastAsia="Playfair Display" w:hAnsi="Playfair Display"/>
          <w:color w:val="f75d5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</w:pBdr>
        <w:spacing w:line="276" w:lineRule="auto"/>
        <w:ind w:right="-3.188976377952031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pPr w:leftFromText="180" w:rightFromText="180" w:topFromText="180" w:bottomFromText="180" w:vertAnchor="text" w:horzAnchor="text" w:tblpX="-45" w:tblpY="0"/>
        <w:tblW w:w="9765.0" w:type="dxa"/>
        <w:jc w:val="left"/>
        <w:tblInd w:w="-100.0" w:type="dxa"/>
        <w:tblBorders>
          <w:top w:color="000000" w:space="0" w:sz="7" w:val="single"/>
          <w:left w:color="000000" w:space="0" w:sz="7" w:val="single"/>
          <w:bottom w:color="000000" w:space="0" w:sz="7" w:val="single"/>
          <w:right w:color="000000" w:space="0" w:sz="7" w:val="single"/>
        </w:tblBorders>
        <w:tblLayout w:type="fixed"/>
        <w:tblLook w:val="0000"/>
      </w:tblPr>
      <w:tblGrid>
        <w:gridCol w:w="7815"/>
        <w:gridCol w:w="1950"/>
        <w:tblGridChange w:id="0">
          <w:tblGrid>
            <w:gridCol w:w="7815"/>
            <w:gridCol w:w="1950"/>
          </w:tblGrid>
        </w:tblGridChange>
      </w:tblGrid>
      <w:tr>
        <w:trPr>
          <w:cantSplit w:val="0"/>
          <w:trHeight w:val="1065" w:hRule="atLeast"/>
          <w:tblHeader w:val="1"/>
        </w:trPr>
        <w:tc>
          <w:tcPr>
            <w:tcBorders>
              <w:top w:color="000000" w:space="0" w:sz="11" w:val="single"/>
              <w:left w:color="ffffff" w:space="0" w:sz="7" w:val="single"/>
              <w:right w:color="ffffff" w:space="0" w:sz="7" w:val="single"/>
            </w:tcBorders>
            <w:shd w:fill="ffffff" w:val="clear"/>
          </w:tcPr>
          <w:p w:rsidR="00000000" w:rsidDel="00000000" w:rsidP="00000000" w:rsidRDefault="00000000" w:rsidRPr="00000000" w14:paraId="0000002A">
            <w:pPr>
              <w:widowControl w:val="0"/>
              <w:pBdr>
                <w:top w:color="000000" w:space="1" w:sz="0" w:val="none"/>
                <w:left w:color="000000" w:space="4" w:sz="0" w:val="none"/>
                <w:bottom w:color="000000" w:space="1" w:sz="0" w:val="none"/>
                <w:right w:color="000000" w:space="4" w:sz="0" w:val="none"/>
              </w:pBdr>
              <w:spacing w:line="276" w:lineRule="auto"/>
              <w:ind w:right="-3.188976377952031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DevSketch : AI 기반 프로젝트 설계 자동화 플랫폼</w:t>
            </w:r>
          </w:p>
          <w:p w:rsidR="00000000" w:rsidDel="00000000" w:rsidP="00000000" w:rsidRDefault="00000000" w:rsidRPr="00000000" w14:paraId="0000002B">
            <w:pPr>
              <w:widowControl w:val="0"/>
              <w:pBdr>
                <w:top w:color="000000" w:space="1" w:sz="0" w:val="none"/>
                <w:left w:color="000000" w:space="4" w:sz="0" w:val="none"/>
                <w:bottom w:color="000000" w:space="1" w:sz="0" w:val="none"/>
                <w:right w:color="000000" w:space="4" w:sz="0" w:val="none"/>
              </w:pBdr>
              <w:spacing w:line="276" w:lineRule="auto"/>
              <w:ind w:right="-3.188976377952031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666666"/>
                <w:sz w:val="18"/>
                <w:szCs w:val="18"/>
                <w:rtl w:val="0"/>
              </w:rPr>
              <w:t xml:space="preserve">(부트캠프 팀 프로젝트 1등 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before="227.93304443359375" w:line="240" w:lineRule="auto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18"/>
                <w:szCs w:val="18"/>
                <w:rtl w:val="0"/>
              </w:rPr>
              <w:t xml:space="preserve">기술 스택 </w:t>
            </w:r>
            <w:r w:rsidDel="00000000" w:rsidR="00000000" w:rsidRPr="00000000">
              <w:rPr>
                <w:rFonts w:ascii="Nanum Gothic" w:cs="Nanum Gothic" w:eastAsia="Nanum Gothic" w:hAnsi="Nanum Gothic"/>
                <w:sz w:val="16"/>
                <w:szCs w:val="16"/>
                <w:rtl w:val="0"/>
              </w:rPr>
              <w:t xml:space="preserve">| </w:t>
            </w:r>
            <w:r w:rsidDel="00000000" w:rsidR="00000000" w:rsidRPr="00000000">
              <w:rPr>
                <w:rFonts w:ascii="Nanum Gothic" w:cs="Nanum Gothic" w:eastAsia="Nanum Gothic" w:hAnsi="Nanum Gothic"/>
                <w:sz w:val="16"/>
                <w:szCs w:val="16"/>
                <w:highlight w:val="white"/>
                <w:rtl w:val="0"/>
              </w:rPr>
              <w:t xml:space="preserve">React.js, JavaScript, Vite, tailwindcss,, Prettier, ESLint, Zustand</w:t>
            </w:r>
            <w:r w:rsidDel="00000000" w:rsidR="00000000" w:rsidRPr="00000000">
              <w:rPr>
                <w:rFonts w:ascii="Nanum Gothic" w:cs="Nanum Gothic" w:eastAsia="Nanum Gothic" w:hAnsi="Nanum Gothic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1" w:val="single"/>
              <w:left w:color="ffffff" w:space="0" w:sz="7" w:val="single"/>
              <w:right w:color="ffffff" w:space="0" w:sz="7" w:val="single"/>
            </w:tcBorders>
            <w:shd w:fill="ffffff" w:val="clear"/>
          </w:tcPr>
          <w:p w:rsidR="00000000" w:rsidDel="00000000" w:rsidP="00000000" w:rsidRDefault="00000000" w:rsidRPr="00000000" w14:paraId="0000002D">
            <w:pPr>
              <w:widowControl w:val="0"/>
              <w:pBdr>
                <w:top w:color="000000" w:space="1" w:sz="0" w:val="none"/>
                <w:left w:color="000000" w:space="4" w:sz="0" w:val="none"/>
                <w:bottom w:color="000000" w:space="1" w:sz="0" w:val="none"/>
                <w:right w:color="000000" w:space="4" w:sz="0" w:val="none"/>
              </w:pBdr>
              <w:spacing w:line="276" w:lineRule="auto"/>
              <w:ind w:right="-3.188976377952031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999999"/>
                <w:sz w:val="20"/>
                <w:szCs w:val="20"/>
                <w:rtl w:val="0"/>
              </w:rPr>
              <w:t xml:space="preserve">2024.12 ~2025.02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1"/>
        </w:trPr>
        <w:tc>
          <w:tcPr>
            <w:gridSpan w:val="2"/>
            <w:tcBorders>
              <w:left w:color="ffffff" w:space="0" w:sz="7" w:val="single"/>
              <w:bottom w:color="000000" w:space="0" w:sz="11" w:val="dashed"/>
              <w:right w:color="ffffff" w:space="0" w:sz="7" w:val="single"/>
            </w:tcBorders>
            <w:shd w:fill="ffffff" w:val="clear"/>
          </w:tcPr>
          <w:p w:rsidR="00000000" w:rsidDel="00000000" w:rsidP="00000000" w:rsidRDefault="00000000" w:rsidRPr="00000000" w14:paraId="0000002E">
            <w:pPr>
              <w:widowControl w:val="0"/>
              <w:spacing w:before="331.0870361328125" w:line="240" w:lineRule="auto"/>
              <w:rPr>
                <w:rFonts w:ascii="Nanum Gothic" w:cs="Nanum Gothic" w:eastAsia="Nanum Gothic" w:hAnsi="Nanum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18"/>
                <w:szCs w:val="18"/>
                <w:rtl w:val="0"/>
              </w:rPr>
              <w:t xml:space="preserve">개발 내용 </w:t>
            </w:r>
          </w:p>
          <w:p w:rsidR="00000000" w:rsidDel="00000000" w:rsidP="00000000" w:rsidRDefault="00000000" w:rsidRPr="00000000" w14:paraId="0000002F">
            <w:pPr>
              <w:widowControl w:val="0"/>
              <w:spacing w:before="282.5274658203125" w:line="329.3341541290283" w:lineRule="auto"/>
              <w:ind w:right="105.604248046875"/>
              <w:rPr>
                <w:rFonts w:ascii="Nanum Gothic" w:cs="Nanum Gothic" w:eastAsia="Nanum Gothic" w:hAnsi="Nanum Gothic"/>
                <w:color w:val="0c343d"/>
                <w:sz w:val="18"/>
                <w:szCs w:val="18"/>
              </w:rPr>
            </w:pPr>
            <w:r w:rsidDel="00000000" w:rsidR="00000000" w:rsidRPr="00000000">
              <w:rPr>
                <w:color w:val="0c343d"/>
                <w:sz w:val="20"/>
                <w:szCs w:val="20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c343d"/>
                <w:sz w:val="18"/>
                <w:szCs w:val="18"/>
                <w:highlight w:val="white"/>
                <w:rtl w:val="0"/>
              </w:rPr>
              <w:t xml:space="preserve">경험 최적화를 위해 페이지네이션을 구현하여 대량의 데이터를 효율적으로 처리하고, 사용자가 빠르고 원활한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c343d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c343d"/>
                <w:sz w:val="18"/>
                <w:szCs w:val="18"/>
                <w:highlight w:val="white"/>
                <w:rtl w:val="0"/>
              </w:rPr>
              <w:t xml:space="preserve">탐색 경험을 할 수 있도록 했습니다.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c343d"/>
                <w:sz w:val="18"/>
                <w:szCs w:val="1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0">
            <w:pPr>
              <w:widowControl w:val="0"/>
              <w:spacing w:before="21.6192626953125" w:line="343.7128257751465" w:lineRule="auto"/>
              <w:ind w:right="760.98876953125"/>
              <w:rPr>
                <w:rFonts w:ascii="Nanum Gothic" w:cs="Nanum Gothic" w:eastAsia="Nanum Gothic" w:hAnsi="Nanum Gothic"/>
                <w:color w:val="0c343d"/>
                <w:sz w:val="18"/>
                <w:szCs w:val="18"/>
              </w:rPr>
            </w:pPr>
            <w:r w:rsidDel="00000000" w:rsidR="00000000" w:rsidRPr="00000000">
              <w:rPr>
                <w:color w:val="0c343d"/>
                <w:sz w:val="18"/>
                <w:szCs w:val="18"/>
                <w:highlight w:val="whit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c343d"/>
                <w:sz w:val="18"/>
                <w:szCs w:val="18"/>
                <w:highlight w:val="white"/>
                <w:rtl w:val="0"/>
              </w:rPr>
              <w:t xml:space="preserve">다양한 디바이스 호환성 및 접근성 향상을 위해 Styled-components를 활용하여 반응형 웹 디자인을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c343d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c343d"/>
                <w:sz w:val="18"/>
                <w:szCs w:val="18"/>
                <w:highlight w:val="white"/>
                <w:rtl w:val="0"/>
              </w:rPr>
              <w:t xml:space="preserve">적용하였습니다.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c343d"/>
                <w:sz w:val="18"/>
                <w:szCs w:val="1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1">
            <w:pPr>
              <w:widowControl w:val="0"/>
              <w:spacing w:before="1.6204833984375" w:line="329.3323230743408" w:lineRule="auto"/>
              <w:ind w:right="946.9293212890625"/>
              <w:rPr>
                <w:rFonts w:ascii="Nanum Gothic" w:cs="Nanum Gothic" w:eastAsia="Nanum Gothic" w:hAnsi="Nanum Gothic"/>
                <w:color w:val="0c343d"/>
                <w:sz w:val="18"/>
                <w:szCs w:val="18"/>
              </w:rPr>
            </w:pPr>
            <w:r w:rsidDel="00000000" w:rsidR="00000000" w:rsidRPr="00000000">
              <w:rPr>
                <w:color w:val="0c343d"/>
                <w:sz w:val="20"/>
                <w:szCs w:val="20"/>
                <w:highlight w:val="white"/>
                <w:rtl w:val="0"/>
              </w:rPr>
              <w:t xml:space="preserve">●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before="227.93304443359375" w:line="240" w:lineRule="auto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1"/>
        </w:trPr>
        <w:tc>
          <w:tcPr>
            <w:gridSpan w:val="2"/>
            <w:tcBorders>
              <w:top w:color="000000" w:space="0" w:sz="11" w:val="dashed"/>
              <w:left w:color="ffffff" w:space="0" w:sz="7" w:val="single"/>
              <w:bottom w:color="000000" w:space="0" w:sz="11" w:val="dashed"/>
              <w:right w:color="ffffff" w:space="0" w:sz="7" w:val="single"/>
            </w:tcBorders>
            <w:shd w:fill="ffffff" w:val="clear"/>
          </w:tcPr>
          <w:p w:rsidR="00000000" w:rsidDel="00000000" w:rsidP="00000000" w:rsidRDefault="00000000" w:rsidRPr="00000000" w14:paraId="00000034">
            <w:pPr>
              <w:widowControl w:val="0"/>
              <w:pBdr>
                <w:top w:color="000000" w:space="1" w:sz="0" w:val="none"/>
                <w:left w:color="000000" w:space="4" w:sz="0" w:val="none"/>
                <w:bottom w:color="000000" w:space="1" w:sz="0" w:val="none"/>
                <w:right w:color="000000" w:space="4" w:sz="0" w:val="none"/>
              </w:pBdr>
              <w:spacing w:line="276" w:lineRule="auto"/>
              <w:ind w:right="-3.188976377952031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434343"/>
                <w:sz w:val="20"/>
                <w:szCs w:val="20"/>
                <w:rtl w:val="0"/>
              </w:rPr>
              <w:t xml:space="preserve">Github: </w:t>
            </w:r>
            <w:hyperlink r:id="rId11">
              <w:r w:rsidDel="00000000" w:rsidR="00000000" w:rsidRPr="00000000">
                <w:rPr>
                  <w:rFonts w:ascii="Lato" w:cs="Lato" w:eastAsia="Lato" w:hAnsi="Lato"/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링크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</w:pBdr>
        <w:spacing w:line="276" w:lineRule="auto"/>
        <w:ind w:right="-3.188976377952031"/>
        <w:rPr>
          <w:rFonts w:ascii="Lato" w:cs="Lato" w:eastAsia="Lato" w:hAnsi="Lato"/>
          <w:sz w:val="20"/>
          <w:szCs w:val="20"/>
        </w:rPr>
        <w:sectPr>
          <w:headerReference r:id="rId12" w:type="first"/>
          <w:footerReference r:id="rId13" w:type="default"/>
          <w:footerReference r:id="rId14" w:type="first"/>
          <w:type w:val="nextPage"/>
          <w:pgSz w:h="16840" w:w="11920" w:orient="portrait"/>
          <w:pgMar w:bottom="2266.781005859375" w:top="1465.899658203125" w:left="1440" w:right="1375" w:header="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ato" w:cs="Lato" w:eastAsia="Lato" w:hAnsi="Lato"/>
          <w:sz w:val="20"/>
          <w:szCs w:val="20"/>
        </w:rPr>
        <w:sectPr>
          <w:headerReference r:id="rId15" w:type="first"/>
          <w:footerReference r:id="rId16" w:type="default"/>
          <w:footerReference r:id="rId17" w:type="first"/>
          <w:type w:val="nextPage"/>
          <w:pgSz w:h="16840" w:w="11920" w:orient="portrait"/>
          <w:pgMar w:bottom="2266.781005859375" w:top="1465.899658203125" w:left="1440" w:right="1375" w:header="0" w:footer="720"/>
          <w:pgNumType w:start="1"/>
        </w:sectPr>
      </w:pPr>
      <w:bookmarkStart w:colFirst="0" w:colLast="0" w:name="_qkipgqmphrrs" w:id="3"/>
      <w:bookmarkEnd w:id="3"/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박유경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sectPr>
      <w:headerReference r:id="rId18" w:type="first"/>
      <w:footerReference r:id="rId19" w:type="default"/>
      <w:footerReference r:id="rId20" w:type="first"/>
      <w:type w:val="nextPage"/>
      <w:pgSz w:h="16840" w:w="11920" w:orient="portrait"/>
      <w:pgMar w:bottom="2266.781005859375" w:top="1465.899658203125" w:left="1440" w:right="13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Arial Unicode MS"/>
  <w:font w:name="Gungsuh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layfair Display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Nanum Gothic">
    <w:embedRegular w:fontKey="{00000000-0000-0000-0000-000000000000}" r:id="rId17" w:subsetted="0"/>
    <w:embedBold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9">
    <w:pPr>
      <w:widowControl w:val="0"/>
      <w:pBdr>
        <w:top w:color="000000" w:space="1" w:sz="0" w:val="none"/>
        <w:left w:color="000000" w:space="4" w:sz="0" w:val="none"/>
        <w:bottom w:color="000000" w:space="1" w:sz="0" w:val="none"/>
        <w:right w:color="000000" w:space="4" w:sz="0" w:val="none"/>
      </w:pBdr>
      <w:spacing w:line="276" w:lineRule="auto"/>
      <w:ind w:right="-3.188976377952031"/>
      <w:rPr>
        <w:rFonts w:ascii="Lato" w:cs="Lato" w:eastAsia="Lato" w:hAnsi="Lato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5"/>
      <w:tblpPr w:leftFromText="180" w:rightFromText="180" w:topFromText="180" w:bottomFromText="180" w:vertAnchor="text" w:horzAnchor="text" w:tblpX="-240" w:tblpY="0"/>
      <w:tblW w:w="9945.0" w:type="dxa"/>
      <w:jc w:val="left"/>
      <w:tblInd w:w="-835.0" w:type="dxa"/>
      <w:tblBorders>
        <w:top w:color="000000" w:space="0" w:sz="7" w:val="single"/>
        <w:left w:color="000000" w:space="0" w:sz="7" w:val="single"/>
        <w:bottom w:color="000000" w:space="0" w:sz="7" w:val="single"/>
        <w:right w:color="000000" w:space="0" w:sz="7" w:val="single"/>
      </w:tblBorders>
      <w:tblLayout w:type="fixed"/>
      <w:tblLook w:val="0000"/>
    </w:tblPr>
    <w:tblGrid>
      <w:gridCol w:w="5055"/>
      <w:gridCol w:w="4890"/>
      <w:tblGridChange w:id="0">
        <w:tblGrid>
          <w:gridCol w:w="5055"/>
          <w:gridCol w:w="4890"/>
        </w:tblGrid>
      </w:tblGridChange>
    </w:tblGrid>
    <w:tr>
      <w:trPr>
        <w:cantSplit w:val="0"/>
        <w:trHeight w:val="930" w:hRule="atLeast"/>
        <w:tblHeader w:val="1"/>
      </w:trPr>
      <w:tc>
        <w:tcPr>
          <w:gridSpan w:val="2"/>
          <w:tcBorders>
            <w:top w:color="ffffff" w:space="0" w:sz="7" w:val="single"/>
            <w:left w:color="ffffff" w:space="0" w:sz="7" w:val="single"/>
            <w:bottom w:color="5592fc" w:space="0" w:sz="11" w:val="single"/>
            <w:right w:color="ffffff" w:space="0" w:sz="7" w:val="single"/>
          </w:tcBorders>
          <w:shd w:fill="ffffff" w:val="clear"/>
        </w:tcPr>
        <w:p w:rsidR="00000000" w:rsidDel="00000000" w:rsidP="00000000" w:rsidRDefault="00000000" w:rsidRPr="00000000" w14:paraId="0000003A">
          <w:pPr>
            <w:pStyle w:val="Heading1"/>
            <w:widowControl w:val="0"/>
            <w:pBdr>
              <w:top w:color="000000" w:space="1" w:sz="0" w:val="none"/>
              <w:left w:color="000000" w:space="4" w:sz="0" w:val="none"/>
              <w:bottom w:color="000000" w:space="1" w:sz="0" w:val="none"/>
              <w:right w:color="000000" w:space="4" w:sz="0" w:val="none"/>
            </w:pBdr>
            <w:spacing w:after="0" w:before="200" w:line="312" w:lineRule="auto"/>
            <w:ind w:right="-3.188976377952031"/>
            <w:rPr>
              <w:rFonts w:ascii="Playfair Display" w:cs="Playfair Display" w:eastAsia="Playfair Display" w:hAnsi="Playfair Display"/>
              <w:color w:val="f75d5d"/>
              <w:sz w:val="28"/>
              <w:szCs w:val="28"/>
            </w:rPr>
          </w:pPr>
          <w:bookmarkStart w:colFirst="0" w:colLast="0" w:name="_3dy6vkm" w:id="4"/>
          <w:bookmarkEnd w:id="4"/>
          <w:r w:rsidDel="00000000" w:rsidR="00000000" w:rsidRPr="00000000">
            <w:rPr>
              <w:rFonts w:ascii="Roboto" w:cs="Roboto" w:eastAsia="Roboto" w:hAnsi="Roboto"/>
              <w:color w:val="434343"/>
              <w:sz w:val="28"/>
              <w:szCs w:val="28"/>
              <w:rtl w:val="0"/>
            </w:rPr>
            <w:t xml:space="preserve">Education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200" w:hRule="atLeast"/>
        <w:tblHeader w:val="1"/>
      </w:trPr>
      <w:tc>
        <w:tcPr>
          <w:tcBorders>
            <w:top w:color="5592fc" w:space="0" w:sz="11" w:val="single"/>
            <w:left w:color="ffffff" w:space="0" w:sz="7" w:val="single"/>
            <w:bottom w:color="ffffff" w:space="0" w:sz="7" w:val="single"/>
            <w:right w:color="ffffff" w:space="0" w:sz="7" w:val="single"/>
          </w:tcBorders>
          <w:shd w:fill="ffffff" w:val="clear"/>
        </w:tcPr>
        <w:p w:rsidR="00000000" w:rsidDel="00000000" w:rsidP="00000000" w:rsidRDefault="00000000" w:rsidRPr="00000000" w14:paraId="0000003C">
          <w:pPr>
            <w:widowControl w:val="0"/>
            <w:pBdr>
              <w:top w:color="000000" w:space="1" w:sz="0" w:val="none"/>
              <w:left w:color="000000" w:space="4" w:sz="0" w:val="none"/>
              <w:bottom w:color="000000" w:space="1" w:sz="0" w:val="none"/>
              <w:right w:color="000000" w:space="4" w:sz="0" w:val="none"/>
            </w:pBdr>
            <w:spacing w:line="240" w:lineRule="auto"/>
            <w:ind w:right="-3.188976377952031"/>
            <w:rPr>
              <w:rFonts w:ascii="Lato" w:cs="Lato" w:eastAsia="Lato" w:hAnsi="Lato"/>
              <w:sz w:val="20"/>
              <w:szCs w:val="20"/>
            </w:rPr>
          </w:pPr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충남대학교-환경소재공학과                                                                                 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5592fc" w:space="0" w:sz="11" w:val="single"/>
            <w:left w:color="ffffff" w:space="0" w:sz="7" w:val="single"/>
            <w:bottom w:color="ffffff" w:space="0" w:sz="7" w:val="single"/>
            <w:right w:color="ffffff" w:space="0" w:sz="7" w:val="single"/>
          </w:tcBorders>
          <w:shd w:fill="ffffff" w:val="clear"/>
        </w:tcPr>
        <w:p w:rsidR="00000000" w:rsidDel="00000000" w:rsidP="00000000" w:rsidRDefault="00000000" w:rsidRPr="00000000" w14:paraId="0000003D">
          <w:pPr>
            <w:widowControl w:val="0"/>
            <w:pBdr>
              <w:top w:color="000000" w:space="1" w:sz="0" w:val="none"/>
              <w:left w:color="000000" w:space="4" w:sz="0" w:val="none"/>
              <w:bottom w:color="000000" w:space="1" w:sz="0" w:val="none"/>
              <w:right w:color="000000" w:space="4" w:sz="0" w:val="none"/>
            </w:pBdr>
            <w:spacing w:line="240" w:lineRule="auto"/>
            <w:ind w:right="-3.188976377952031"/>
            <w:rPr>
              <w:rFonts w:ascii="Lato" w:cs="Lato" w:eastAsia="Lato" w:hAnsi="Lato"/>
              <w:sz w:val="20"/>
              <w:szCs w:val="20"/>
            </w:rPr>
          </w:pPr>
          <w:r w:rsidDel="00000000" w:rsidR="00000000" w:rsidRPr="00000000">
            <w:rPr>
              <w:rFonts w:ascii="Arial Unicode MS" w:cs="Arial Unicode MS" w:eastAsia="Arial Unicode MS" w:hAnsi="Arial Unicode MS"/>
              <w:color w:val="999999"/>
              <w:sz w:val="20"/>
              <w:szCs w:val="20"/>
              <w:rtl w:val="0"/>
            </w:rPr>
            <w:t xml:space="preserve">2023.09 ~ 2027.08 ( 졸업예정 )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3E">
    <w:pPr>
      <w:widowControl w:val="0"/>
      <w:pBdr>
        <w:top w:color="000000" w:space="1" w:sz="0" w:val="none"/>
        <w:left w:color="000000" w:space="4" w:sz="0" w:val="none"/>
        <w:bottom w:color="000000" w:space="1" w:sz="0" w:val="none"/>
        <w:right w:color="000000" w:space="4" w:sz="0" w:val="none"/>
      </w:pBdr>
      <w:spacing w:line="276" w:lineRule="auto"/>
      <w:ind w:right="-3.188976377952031"/>
      <w:rPr>
        <w:rFonts w:ascii="Lato" w:cs="Lato" w:eastAsia="Lato" w:hAnsi="Lato"/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F">
    <w:pPr>
      <w:rPr/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0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6.xml"/><Relationship Id="rId11" Type="http://schemas.openxmlformats.org/officeDocument/2006/relationships/hyperlink" Target="https://github.com/2024-Techeer-Winter-BootCamp-Team-I" TargetMode="External"/><Relationship Id="rId10" Type="http://schemas.openxmlformats.org/officeDocument/2006/relationships/hyperlink" Target="https://github.com/2024-Techeer-Winter-BootCamp-Team-I" TargetMode="External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TOOK-SCAN" TargetMode="External"/><Relationship Id="rId15" Type="http://schemas.openxmlformats.org/officeDocument/2006/relationships/header" Target="header2.xml"/><Relationship Id="rId14" Type="http://schemas.openxmlformats.org/officeDocument/2006/relationships/footer" Target="footer2.xml"/><Relationship Id="rId17" Type="http://schemas.openxmlformats.org/officeDocument/2006/relationships/footer" Target="footer4.xml"/><Relationship Id="rId16" Type="http://schemas.openxmlformats.org/officeDocument/2006/relationships/footer" Target="footer3.xml"/><Relationship Id="rId5" Type="http://schemas.openxmlformats.org/officeDocument/2006/relationships/styles" Target="styles.xml"/><Relationship Id="rId19" Type="http://schemas.openxmlformats.org/officeDocument/2006/relationships/footer" Target="footer5.xml"/><Relationship Id="rId6" Type="http://schemas.openxmlformats.org/officeDocument/2006/relationships/hyperlink" Target="mailto:qkrb8019@gmail.com" TargetMode="External"/><Relationship Id="rId18" Type="http://schemas.openxmlformats.org/officeDocument/2006/relationships/header" Target="header3.xml"/><Relationship Id="rId7" Type="http://schemas.openxmlformats.org/officeDocument/2006/relationships/hyperlink" Target="https://github.com/ukongee" TargetMode="External"/><Relationship Id="rId8" Type="http://schemas.openxmlformats.org/officeDocument/2006/relationships/hyperlink" Target="https://medium.com/@qkrb8019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NanumGothic-regular.ttf"/><Relationship Id="rId16" Type="http://schemas.openxmlformats.org/officeDocument/2006/relationships/font" Target="fonts/Lato-boldItalic.ttf"/><Relationship Id="rId5" Type="http://schemas.openxmlformats.org/officeDocument/2006/relationships/font" Target="fonts/PlayfairDisplay-regular.ttf"/><Relationship Id="rId6" Type="http://schemas.openxmlformats.org/officeDocument/2006/relationships/font" Target="fonts/PlayfairDisplay-bold.ttf"/><Relationship Id="rId18" Type="http://schemas.openxmlformats.org/officeDocument/2006/relationships/font" Target="fonts/NanumGothic-bold.ttf"/><Relationship Id="rId7" Type="http://schemas.openxmlformats.org/officeDocument/2006/relationships/font" Target="fonts/PlayfairDisplay-italic.ttf"/><Relationship Id="rId8" Type="http://schemas.openxmlformats.org/officeDocument/2006/relationships/font" Target="fonts/PlayfairDispl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