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.10002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  <w:rtl w:val="0"/>
        </w:rPr>
        <w:t xml:space="preserve">박준서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40576171875" w:line="240" w:lineRule="auto"/>
        <w:ind w:left="903.396072387695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Frontend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36279296875" w:line="240" w:lineRule="auto"/>
        <w:ind w:left="899.171981811523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 :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junseo.park.418@gmail.com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4293443</wp:posOffset>
            </wp:positionH>
            <wp:positionV relativeFrom="paragraph">
              <wp:posOffset>125730</wp:posOffset>
            </wp:positionV>
            <wp:extent cx="1463040" cy="150114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01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899.171981811523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Phone : 010-5267-780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895.3319549560547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https://github.com/JSWING5267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899.171981811523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Blog :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https://medium.com/@jswing5267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302734375" w:line="240" w:lineRule="auto"/>
        <w:ind w:left="899.171981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PortFolio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포트폴리오 링크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3.935546875" w:line="240" w:lineRule="auto"/>
        <w:ind w:left="899.748001098632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4541015625" w:line="299.88000869750977" w:lineRule="auto"/>
        <w:ind w:left="1242.051010131836" w:right="943.8525390625" w:firstLine="2.49603271484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React.js, React Native, Next.js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와 같은 프레임워크를 사용한 개발을 통해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CSR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SSR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에 대한 깊은 이해 를 가지고 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3271484375" w:line="299.87969398498535" w:lineRule="auto"/>
        <w:ind w:left="1246.0831451416016" w:right="859.28955078125" w:firstLine="2.687988281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End-to-End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프로젝트의 전체 프로세스를 이해하고 있으며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팀 리더를 맡아 프론트엔드 개발을 주도한 경험이 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31982421875" w:line="299.87969398498535" w:lineRule="auto"/>
        <w:ind w:left="1242.051010131836" w:right="970.789794921875" w:hanging="0.959930419921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명 이상의 실사용자가 있는 서비스를 운영해 보았으며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사용자 실행 환경에서의 테스트를 위해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Cypress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E2E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테스트 자동화 경험이 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321044921875" w:line="240" w:lineRule="auto"/>
        <w:ind w:left="1236.4830780029297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WS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모듈을 활용한 실시간 소켓 통신 개발 경험이 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93603515625" w:line="240" w:lineRule="auto"/>
        <w:ind w:left="907.524032592773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904541015625" w:line="341.5298080444336" w:lineRule="auto"/>
        <w:ind w:left="886.5000152587891" w:right="1295.6060791015625" w:firstLine="11.80801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Techeer.log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명 팀 프로젝트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팀 리더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프론트엔드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) 2024.02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7ea9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배포 링크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68359375" w:line="240" w:lineRule="auto"/>
        <w:ind w:left="896.819992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소개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1943359375" w:line="240" w:lineRule="auto"/>
        <w:ind w:left="899.93995666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테커 내에서 진행한 프로젝트 결과물을 공유하는 서비스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21826171875" w:line="240" w:lineRule="auto"/>
        <w:ind w:left="895.716018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명 이상의 실사용자가 방문하였으며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유저 피드백을 통해 지속적으로 유지 보수 진행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364624023438" w:line="240" w:lineRule="auto"/>
        <w:ind w:left="886.500015258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�� 사용한 기술 스택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21826171875" w:line="240" w:lineRule="auto"/>
        <w:ind w:left="899.171981811523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React, Typescript, TailwindCSS, Zustand, Tanstack-query, MUI, Headless UI, Docker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9351196289062" w:line="240" w:lineRule="auto"/>
        <w:ind w:left="897.06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구현한 기능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2105102539062" w:line="240" w:lineRule="auto"/>
        <w:ind w:left="1240.323104858398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페이지 스크롤링 경험 최적화를 위한 무한 스크롤 기능 구현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[Blog]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1.9361877441406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박준서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587.23388671875" w:right="832.498779296875" w:firstLine="2.6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Intersection Observer 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사용하여 사용자가 페이지 끝에 도달할 때 오래 된 글을 자동으로 로드하 도록 구현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3271484375" w:line="418.58336448669434" w:lineRule="auto"/>
        <w:ind w:left="1240.5150604248047" w:right="1814.732666015625" w:firstLine="7.87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데이터의 캐싱 및 데이터 일관성 유지를 위해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Tanstack-query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사용하여 서버상태 관리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[Blog]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Cypress E2E test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통한 애플리케이션과 동일한 환경에서의 테스트 자동화 구현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[Blog]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기능 분할 설계 아키텍처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(FSD)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도입하여 아키텍처의 표준화 및 유지보수 효율성 증가 검색 시 잦은 검색 함수 호출 방지를 위해 디바운싱 기법을 적용하여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요청 과부하 해결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React.lazy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사용하여 라우터 분할 기반 코드 스플리팅을 적용하여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LCP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지표 개선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70556640625" w:line="240" w:lineRule="auto"/>
        <w:ind w:left="1586.2740325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초 이상의 로딩에 스켈레톤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적용하여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CLS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개선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3603515625" w:line="240" w:lineRule="auto"/>
        <w:ind w:left="1240.707015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Google Analytics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사용한 방문자 유입 경로 및 사용자의 행동 데이터를 수집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935302734375" w:line="341.52995109558105" w:lineRule="auto"/>
        <w:ind w:left="886.5000152587891" w:right="1654.290771484375" w:firstLine="11.808013916015625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Tairot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(7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명 팀 프로젝트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팀 리더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프론트엔드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) 2023.12 ~ 2024.02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Github Medium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68359375" w:line="240" w:lineRule="auto"/>
        <w:ind w:left="896.819992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소개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1943359375" w:line="240" w:lineRule="auto"/>
        <w:ind w:left="895.331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7352f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Chatgpt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7352f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타로 심리 상담 서비스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896.8680572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2023 Techeer S/W Winter BootCamp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수상작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361572265625" w:line="240" w:lineRule="auto"/>
        <w:ind w:left="886.500015258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�� 사용한 기술 스택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46923828125" w:line="240" w:lineRule="auto"/>
        <w:ind w:left="899.171981811523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React, Typescript, Styled-components, Recoil, Socket.io, Docker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936279296875" w:line="240" w:lineRule="auto"/>
        <w:ind w:left="897.06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구현한 기능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240" w:lineRule="auto"/>
        <w:ind w:left="1239.9390411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사용자가 뽑은 카드를 기반으로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chatGPT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의 타로 답변을 가져오는 기능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361572265625" w:line="412.33577728271484" w:lineRule="auto"/>
        <w:ind w:left="1586.466064453125" w:right="2118.6865234375" w:firstLine="1.72805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Socket.io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통한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chatGPT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스트리밍 연결을 활용해 답변을 실시간으로 한 글자씩 출력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TTS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버퍼에 문장 단위로 저장하여 답변을 음성으로 실시간 출력 가능한 소켓 통신 구현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675048828125" w:line="299.8777770996094" w:lineRule="auto"/>
        <w:ind w:left="1243.779067993164" w:right="910.417480468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로그인 상태 유지를 위해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Recoil-persist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사용하여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정보를 저장하며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서버와의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Refresh Token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통 신 구현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33935546875" w:line="240" w:lineRule="auto"/>
        <w:ind w:left="0" w:right="1143.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다양한 디바이스 호환성 및 접근성 향상을 위해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Styled-components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를 활용하여 반응형 웹 디자인 적용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9367065429688" w:line="240" w:lineRule="auto"/>
        <w:ind w:left="898.3080291748047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Tech Stack </w:t>
      </w:r>
    </w:p>
    <w:tbl>
      <w:tblPr>
        <w:tblStyle w:val="Table1"/>
        <w:tblW w:w="8435.999755859375" w:type="dxa"/>
        <w:jc w:val="left"/>
        <w:tblInd w:w="886.500015258789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295.999755859375"/>
        <w:tblGridChange w:id="0">
          <w:tblGrid>
            <w:gridCol w:w="4140"/>
            <w:gridCol w:w="4295.999755859375"/>
          </w:tblGrid>
        </w:tblGridChange>
      </w:tblGrid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Language 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TypeScript, JavaScript, C++, Python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21289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Framewok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: React.js, Next.js, React Na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2155990600586" w:lineRule="auto"/>
              <w:ind w:left="100.20004272460938" w:right="407.8375244140625" w:firstLine="2.855987548828125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State Management 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Recoil, Zustand, Contex API, React-query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2155990600586" w:lineRule="auto"/>
              <w:ind w:left="111.9085693359375" w:right="304.715576171875" w:hanging="7.7276611328125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Styling 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Styled-Components, Tailwind CSS, MUI Headless UI</w:t>
            </w:r>
          </w:p>
        </w:tc>
      </w:tr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21603393554688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Testing 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Cypress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21289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ETC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6.799999237060547"/>
                <w:szCs w:val="16.799999237060547"/>
                <w:u w:val="none"/>
                <w:shd w:fill="auto" w:val="clear"/>
                <w:vertAlign w:val="baseline"/>
                <w:rtl w:val="0"/>
              </w:rPr>
              <w:t xml:space="preserve">: Docker, Figma, Swagger, Sla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3.411941528320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9054565429688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박준서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899.9399566650391" w:right="3661.4599609375" w:hanging="5.951995849609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실리콘밸리 기술 기반 개발자 커리어 그룹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Techeer 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2023.08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테크 해커톤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Techeer Ideathon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우수팀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) |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2023.05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66650390625" w:line="399.8400020599365" w:lineRule="auto"/>
        <w:ind w:left="903.5880279541016" w:right="3260.58837890625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티타임즈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테커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] 2023 S/W Summer BootCamp (1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위   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2023.0 ~ 2023.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티타임즈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테커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] 2023 S/W Winter BootCamp (2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) |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2023.12~ 2024.0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65185546875" w:line="240" w:lineRule="auto"/>
        <w:ind w:left="904.5000457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멘토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1943359375" w:line="424.83160972595215" w:lineRule="auto"/>
        <w:ind w:left="1248.7711334228516" w:right="3460.5303955078125" w:hanging="345.18310546875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티타임즈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테커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] 2024 S/W Summer BootCamp |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2024.06  2024.08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FE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세션 발표 진행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single"/>
          <w:shd w:fill="auto" w:val="clear"/>
          <w:vertAlign w:val="baseline"/>
          <w:rtl w:val="0"/>
        </w:rPr>
        <w:t xml:space="preserve">[Link]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693359375" w:line="240" w:lineRule="auto"/>
        <w:ind w:left="907.524032592773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337ea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04296875" w:line="240" w:lineRule="auto"/>
        <w:ind w:left="893.0280303955078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가톨릭대학교 정보통신전자공학부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2019.03 ~ 2025.02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졸업예정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787774"/>
          <w:sz w:val="19.19999885559082"/>
          <w:szCs w:val="19.1999988555908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95.93627929687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박준서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 </w:t>
      </w:r>
    </w:p>
    <w:sectPr>
      <w:pgSz w:h="16840" w:w="11900" w:orient="portrait"/>
      <w:pgMar w:bottom="597.6000595092773" w:top="1415.999755859375" w:left="553.4999847412109" w:right="507.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