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ind w:left="-566.9291338582677" w:right="-607.7952755905511" w:firstLine="0"/>
        <w:rPr>
          <w:b w:val="1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260.0" w:type="dxa"/>
        <w:jc w:val="left"/>
        <w:tblInd w:w="-731.929133858267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20"/>
        <w:gridCol w:w="3840"/>
        <w:tblGridChange w:id="0">
          <w:tblGrid>
            <w:gridCol w:w="6420"/>
            <w:gridCol w:w="38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spacing w:line="360" w:lineRule="auto"/>
              <w:ind w:left="-566.9291338582677" w:right="-607.7952755905511" w:firstLine="425.1968503937008"/>
              <w:rPr>
                <w:b w:val="1"/>
                <w:sz w:val="54"/>
                <w:szCs w:val="5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54"/>
                <w:szCs w:val="54"/>
                <w:rtl w:val="0"/>
              </w:rPr>
              <w:t xml:space="preserve"> 서지민 </w:t>
            </w:r>
          </w:p>
          <w:p w:rsidR="00000000" w:rsidDel="00000000" w:rsidP="00000000" w:rsidRDefault="00000000" w:rsidRPr="00000000" w14:paraId="00000003">
            <w:pPr>
              <w:spacing w:line="360" w:lineRule="auto"/>
              <w:ind w:left="-141.73228346456688" w:right="-607.7952755905511" w:firstLine="0"/>
              <w:rPr>
                <w:b w:val="1"/>
                <w:sz w:val="54"/>
                <w:szCs w:val="54"/>
              </w:rPr>
            </w:pPr>
            <w:r w:rsidDel="00000000" w:rsidR="00000000" w:rsidRPr="00000000">
              <w:rPr>
                <w:b w:val="1"/>
                <w:color w:val="222222"/>
                <w:sz w:val="32"/>
                <w:szCs w:val="32"/>
                <w:rtl w:val="0"/>
              </w:rPr>
              <w:t xml:space="preserve">  Backend Engineer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line="36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Phone |</w:t>
            </w:r>
            <w:r w:rsidDel="00000000" w:rsidR="00000000" w:rsidRPr="00000000">
              <w:rPr>
                <w:rtl w:val="0"/>
              </w:rPr>
              <w:t xml:space="preserve"> 010-4705-3052</w:t>
            </w:r>
          </w:p>
          <w:p w:rsidR="00000000" w:rsidDel="00000000" w:rsidP="00000000" w:rsidRDefault="00000000" w:rsidRPr="00000000" w14:paraId="00000005">
            <w:pPr>
              <w:spacing w:line="36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Email |</w:t>
            </w:r>
            <w:r w:rsidDel="00000000" w:rsidR="00000000" w:rsidRPr="00000000">
              <w:rPr>
                <w:rtl w:val="0"/>
              </w:rPr>
              <w:t xml:space="preserve"> jm.seo.1017@gmail.com</w:t>
            </w:r>
          </w:p>
          <w:p w:rsidR="00000000" w:rsidDel="00000000" w:rsidP="00000000" w:rsidRDefault="00000000" w:rsidRPr="00000000" w14:paraId="00000006">
            <w:pPr>
              <w:spacing w:line="360" w:lineRule="auto"/>
              <w:ind w:right="-398.5039370078738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Github </w:t>
            </w:r>
            <w:r w:rsidDel="00000000" w:rsidR="00000000" w:rsidRPr="00000000">
              <w:rPr>
                <w:rtl w:val="0"/>
              </w:rPr>
              <w:t xml:space="preserve">| </w:t>
            </w:r>
            <w:hyperlink r:id="rId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https://github.com/Lauiee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spacing w:line="360" w:lineRule="auto"/>
              <w:rPr>
                <w:b w:val="1"/>
                <w:sz w:val="54"/>
                <w:szCs w:val="5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Blog |</w:t>
            </w:r>
            <w:r w:rsidDel="00000000" w:rsidR="00000000" w:rsidRPr="00000000">
              <w:rPr>
                <w:rtl w:val="0"/>
              </w:rPr>
              <w:t xml:space="preserve"> </w:t>
            </w: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https://velog.io/@hm9720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pBdr>
          <w:bottom w:color="000000" w:space="0" w:sz="18" w:val="single"/>
        </w:pBdr>
        <w:spacing w:line="360" w:lineRule="auto"/>
        <w:ind w:right="-607.7952755905511" w:hanging="566.9291338582677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bottom w:color="000000" w:space="0" w:sz="18" w:val="single"/>
        </w:pBdr>
        <w:spacing w:line="360" w:lineRule="auto"/>
        <w:ind w:right="-607.7952755905511" w:hanging="566.9291338582677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64" w:lineRule="auto"/>
        <w:ind w:left="-566.9291338582677" w:right="-607.7952755905511" w:firstLine="0"/>
        <w:jc w:val="both"/>
        <w:rPr>
          <w:rFonts w:ascii="Nanum Gothic" w:cs="Nanum Gothic" w:eastAsia="Nanum Gothic" w:hAnsi="Nanum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264" w:lineRule="auto"/>
        <w:ind w:left="0" w:right="-607.7952755905511" w:hanging="360"/>
        <w:jc w:val="both"/>
        <w:rPr>
          <w:rFonts w:ascii="Nanum Gothic" w:cs="Nanum Gothic" w:eastAsia="Nanum Gothic" w:hAnsi="Nanum Gothic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문제를 정의하고 해결</w:t>
      </w: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하는 과정에서 직관보다 </w:t>
      </w: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근거에 기반한 사고</w:t>
      </w: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를 중시하는 백엔드 개발자 입니다.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spacing w:line="264" w:lineRule="auto"/>
        <w:ind w:left="283.46456692913375" w:right="-607.7952755905511" w:hanging="360"/>
        <w:jc w:val="both"/>
        <w:rPr>
          <w:rFonts w:ascii="Nanum Gothic" w:cs="Nanum Gothic" w:eastAsia="Nanum Gothic" w:hAnsi="Nanum Gothic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좌석 중복 선점을 방지하기 위해 Redis 기반 분산락을 적용하고, Lettuce와 Redisson을 비교 테스트 후 </w:t>
      </w: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성능 수치에 근거</w:t>
      </w: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해</w:t>
      </w: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 Lettuce를 선택</w:t>
      </w: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하였습니다.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264" w:lineRule="auto"/>
        <w:ind w:right="-607.7952755905511" w:hanging="360"/>
        <w:jc w:val="both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단기간에 목표를 명확히 설정하고 성과를 내는 데 강점</w:t>
      </w: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이 있습니다.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spacing w:line="264" w:lineRule="auto"/>
        <w:ind w:left="283.46456692913375" w:right="-607.7952755905511" w:hanging="360"/>
        <w:jc w:val="both"/>
        <w:rPr>
          <w:rFonts w:ascii="Nanum Gothic" w:cs="Nanum Gothic" w:eastAsia="Nanum Gothic" w:hAnsi="Nanum Gothic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실제로 </w:t>
      </w: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5주 안에 프로젝트를 완성</w:t>
      </w: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하는 부트캠프에 두 차례 참여하여</w:t>
      </w: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 모두 수상</w:t>
      </w: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한 경험이 있습니다.</w:t>
      </w:r>
    </w:p>
    <w:p w:rsidR="00000000" w:rsidDel="00000000" w:rsidP="00000000" w:rsidRDefault="00000000" w:rsidRPr="00000000" w14:paraId="0000000F">
      <w:pPr>
        <w:spacing w:line="264" w:lineRule="auto"/>
        <w:ind w:left="1440" w:right="-607.7952755905511" w:firstLine="0"/>
        <w:jc w:val="both"/>
        <w:rPr>
          <w:rFonts w:ascii="Nanum Gothic" w:cs="Nanum Gothic" w:eastAsia="Nanum Gothic" w:hAnsi="Nanum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bottom w:color="000000" w:space="2" w:sz="18" w:val="single"/>
        </w:pBdr>
        <w:spacing w:line="360" w:lineRule="auto"/>
        <w:ind w:right="-607.7952755905511" w:hanging="566.9291338582677"/>
        <w:rPr>
          <w:b w:val="1"/>
          <w:sz w:val="32"/>
          <w:szCs w:val="32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ind w:left="-566.9291338582677" w:right="-607.7952755905511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left="-566.9291338582677" w:right="-607.7952755905511" w:firstLine="0"/>
        <w:rPr>
          <w:color w:val="666666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TickeTeam</w:t>
      </w:r>
      <w:r w:rsidDel="00000000" w:rsidR="00000000" w:rsidRPr="00000000">
        <w:rPr>
          <w:b w:val="1"/>
          <w:color w:val="666666"/>
          <w:sz w:val="20"/>
          <w:szCs w:val="20"/>
          <w:rtl w:val="0"/>
        </w:rPr>
        <w:tab/>
        <w:tab/>
        <w:tab/>
        <w:tab/>
        <w:tab/>
        <w:tab/>
        <w:tab/>
        <w:t xml:space="preserve">                                       </w:t>
      </w:r>
      <w:r w:rsidDel="00000000" w:rsidR="00000000" w:rsidRPr="00000000">
        <w:rPr>
          <w:color w:val="666666"/>
          <w:sz w:val="20"/>
          <w:szCs w:val="20"/>
          <w:rtl w:val="0"/>
        </w:rPr>
        <w:t xml:space="preserve">2025.04 ~ 2025.07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left="-566.9291338582677" w:right="-607.7952755905511" w:firstLine="0"/>
        <w:rPr>
          <w:color w:val="66666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rtl w:val="0"/>
        </w:rPr>
        <w:t xml:space="preserve">사용자가 응원하는 팀의 홈·원정 경기를 통합 조회하고, 티켓 예매까지 가능한 야구 티켓팅 서비스 </w:t>
      </w:r>
    </w:p>
    <w:p w:rsidR="00000000" w:rsidDel="00000000" w:rsidP="00000000" w:rsidRDefault="00000000" w:rsidRPr="00000000" w14:paraId="00000014">
      <w:pPr>
        <w:spacing w:line="360" w:lineRule="auto"/>
        <w:ind w:left="-566.9291338582677" w:right="-607.7952755905511" w:firstLine="0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left="-566.9291338582677" w:right="-607.7952755905511" w:firstLine="0"/>
        <w:rPr/>
      </w:pPr>
      <w:r w:rsidDel="00000000" w:rsidR="00000000" w:rsidRPr="00000000">
        <w:rPr>
          <w:b w:val="1"/>
          <w:rtl w:val="0"/>
        </w:rPr>
        <w:t xml:space="preserve">Tech-Stack | </w:t>
      </w:r>
      <w:r w:rsidDel="00000000" w:rsidR="00000000" w:rsidRPr="00000000">
        <w:rPr>
          <w:rtl w:val="0"/>
        </w:rPr>
        <w:t xml:space="preserve">Java 17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sz w:val="21.989999771118164"/>
          <w:szCs w:val="21.989999771118164"/>
          <w:rtl w:val="0"/>
        </w:rPr>
        <w:t xml:space="preserve">Spring Boot(3.3.9), Spring Data JPA,  MySQL, Redis, Grafana, k6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ind w:left="-566.9291338582677" w:right="-607.7952755905511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개발 내용 |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line="360" w:lineRule="auto"/>
        <w:ind w:right="-607.7952755905511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좌석 중복 선점을 방지하기 위해 Redis 기반 분산락을 적용 [</w:t>
      </w:r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notion</w:t>
        </w:r>
      </w:hyperlink>
      <w:r w:rsidDel="00000000" w:rsidR="00000000" w:rsidRPr="00000000">
        <w:rPr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spacing w:line="360" w:lineRule="auto"/>
        <w:ind w:left="283.46456692913375" w:right="-607.7952755905511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Redis 기반 분산락 구현 과정에서 Lettuce와 Redisson의 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비교를 통해 Lettuce 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선택</w:t>
      </w:r>
    </w:p>
    <w:p w:rsidR="00000000" w:rsidDel="00000000" w:rsidP="00000000" w:rsidRDefault="00000000" w:rsidRPr="00000000" w14:paraId="00000019">
      <w:pPr>
        <w:numPr>
          <w:ilvl w:val="2"/>
          <w:numId w:val="2"/>
        </w:numPr>
        <w:spacing w:line="360" w:lineRule="auto"/>
        <w:ind w:left="708.6614173228347" w:right="-607.7952755905511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구현된 좌석 선점 시스템 특성상 좌석 선점 실패 시 재시도 및 락 대기 없이 즉시 응답 반환</w:t>
      </w:r>
    </w:p>
    <w:p w:rsidR="00000000" w:rsidDel="00000000" w:rsidP="00000000" w:rsidRDefault="00000000" w:rsidRPr="00000000" w14:paraId="0000001A">
      <w:pPr>
        <w:numPr>
          <w:ilvl w:val="2"/>
          <w:numId w:val="2"/>
        </w:numPr>
        <w:spacing w:line="360" w:lineRule="auto"/>
        <w:ind w:left="708.6614173228347" w:right="-607.7952755905511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두 클라이언트의 가장 큰 차이는 락 대기 방식에서 발생하는 Redis 부하 차이지만, </w:t>
        <w:br w:type="textWrapping"/>
        <w:t xml:space="preserve">본 시스템은 락 대기를 하지 않기 때문에 해당 차이를 고려하지 않음</w:t>
      </w:r>
    </w:p>
    <w:p w:rsidR="00000000" w:rsidDel="00000000" w:rsidP="00000000" w:rsidRDefault="00000000" w:rsidRPr="00000000" w14:paraId="0000001B">
      <w:pPr>
        <w:numPr>
          <w:ilvl w:val="2"/>
          <w:numId w:val="2"/>
        </w:numPr>
        <w:spacing w:line="360" w:lineRule="auto"/>
        <w:ind w:left="708.6614173228347" w:right="-607.7952755905511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라이브러리 선택 기준을 성능에 두고 비교 테스트 진행</w:t>
      </w:r>
    </w:p>
    <w:p w:rsidR="00000000" w:rsidDel="00000000" w:rsidP="00000000" w:rsidRDefault="00000000" w:rsidRPr="00000000" w14:paraId="0000001C">
      <w:pPr>
        <w:numPr>
          <w:ilvl w:val="2"/>
          <w:numId w:val="2"/>
        </w:numPr>
        <w:spacing w:line="360" w:lineRule="auto"/>
        <w:ind w:left="708.6614173228347" w:right="-607.7952755905511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VU 1000, 락 획득 시나리오, 30초 부하 테스트 결과 </w:t>
      </w:r>
      <w:r w:rsidDel="00000000" w:rsidR="00000000" w:rsidRPr="00000000">
        <w:rPr>
          <w:b w:val="1"/>
          <w:sz w:val="20"/>
          <w:szCs w:val="20"/>
          <w:rtl w:val="0"/>
        </w:rPr>
        <w:t xml:space="preserve">Lettuce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가 근소 우위</w:t>
        <w:br w:type="textWrapping"/>
        <w:t xml:space="preserve">(RPS: </w:t>
      </w:r>
      <w:r w:rsidDel="00000000" w:rsidR="00000000" w:rsidRPr="00000000">
        <w:rPr>
          <w:b w:val="1"/>
          <w:sz w:val="20"/>
          <w:szCs w:val="20"/>
          <w:rtl w:val="0"/>
        </w:rPr>
        <w:t xml:space="preserve">727.68</w:t>
      </w:r>
      <w:r w:rsidDel="00000000" w:rsidR="00000000" w:rsidRPr="00000000">
        <w:rPr>
          <w:sz w:val="20"/>
          <w:szCs w:val="20"/>
          <w:rtl w:val="0"/>
        </w:rPr>
        <w:t xml:space="preserve">/s vs</w:t>
      </w:r>
      <w:r w:rsidDel="00000000" w:rsidR="00000000" w:rsidRPr="00000000">
        <w:rPr>
          <w:b w:val="1"/>
          <w:sz w:val="20"/>
          <w:szCs w:val="20"/>
          <w:rtl w:val="0"/>
        </w:rPr>
        <w:t xml:space="preserve">648.02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/s | 평균 응답 시간: </w:t>
      </w:r>
      <w:r w:rsidDel="00000000" w:rsidR="00000000" w:rsidRPr="00000000">
        <w:rPr>
          <w:b w:val="1"/>
          <w:sz w:val="20"/>
          <w:szCs w:val="20"/>
          <w:rtl w:val="0"/>
        </w:rPr>
        <w:t xml:space="preserve">7.38</w:t>
      </w:r>
      <w:r w:rsidDel="00000000" w:rsidR="00000000" w:rsidRPr="00000000">
        <w:rPr>
          <w:sz w:val="20"/>
          <w:szCs w:val="20"/>
          <w:rtl w:val="0"/>
        </w:rPr>
        <w:t xml:space="preserve">ms vs </w:t>
      </w:r>
      <w:r w:rsidDel="00000000" w:rsidR="00000000" w:rsidRPr="00000000">
        <w:rPr>
          <w:b w:val="1"/>
          <w:sz w:val="20"/>
          <w:szCs w:val="20"/>
          <w:rtl w:val="0"/>
        </w:rPr>
        <w:t xml:space="preserve">9.06</w:t>
      </w:r>
      <w:r w:rsidDel="00000000" w:rsidR="00000000" w:rsidRPr="00000000">
        <w:rPr>
          <w:sz w:val="20"/>
          <w:szCs w:val="20"/>
          <w:rtl w:val="0"/>
        </w:rPr>
        <w:t xml:space="preserve">ms)</w:t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spacing w:line="360" w:lineRule="auto"/>
        <w:ind w:left="283.46456692913375" w:right="-607.7952755905511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락 획득 이후, 좌석 ID 기반의 Redis 키에 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사용자 선점 정보를 저장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하여 선점 상태를 관리</w:t>
      </w:r>
    </w:p>
    <w:p w:rsidR="00000000" w:rsidDel="00000000" w:rsidP="00000000" w:rsidRDefault="00000000" w:rsidRPr="00000000" w14:paraId="0000001E">
      <w:pPr>
        <w:numPr>
          <w:ilvl w:val="2"/>
          <w:numId w:val="2"/>
        </w:numPr>
        <w:spacing w:line="360" w:lineRule="auto"/>
        <w:ind w:left="708.6614173228347" w:right="-607.7952755905511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생성된 캐시의 TTL을 이용해 선점 시간을 관리</w:t>
      </w:r>
    </w:p>
    <w:p w:rsidR="00000000" w:rsidDel="00000000" w:rsidP="00000000" w:rsidRDefault="00000000" w:rsidRPr="00000000" w14:paraId="0000001F">
      <w:pPr>
        <w:numPr>
          <w:ilvl w:val="2"/>
          <w:numId w:val="2"/>
        </w:numPr>
        <w:spacing w:line="360" w:lineRule="auto"/>
        <w:ind w:left="708.6614173228347" w:right="-607.7952755905511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선점 시간은 티켓팅 시퀀스의 예상 소요 시간(5분)과 여유 시간(2분)을 반영해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rtl w:val="0"/>
        </w:rPr>
        <w:t xml:space="preserve">총 7분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으로 설정.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spacing w:line="360" w:lineRule="auto"/>
        <w:ind w:left="283.46456692913375" w:right="-607.7952755905511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캐시 만료로 선점 정보가 사라진 좌석은, Spring Scheduler를 활용해 선점 상태를 해제하고 예매 가능 상태로 복구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spacing w:line="360" w:lineRule="auto"/>
        <w:ind w:left="283.46456692913375" w:right="-607.7952755905511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분산락과 캐시의 조합으로 동시성 문제를 효과적으로 제어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line="360" w:lineRule="auto"/>
        <w:ind w:right="-607.7952755905511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Grafana k6 기반 부하 테스트를 통한 성능 개선 [</w:t>
      </w:r>
      <w:hyperlink r:id="rId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notion</w:t>
        </w:r>
      </w:hyperlink>
      <w:r w:rsidDel="00000000" w:rsidR="00000000" w:rsidRPr="00000000">
        <w:rPr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spacing w:line="360" w:lineRule="auto"/>
        <w:ind w:left="283.46456692913375" w:right="-607.7952755905511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부하테스트 기준점</w:t>
      </w:r>
    </w:p>
    <w:p w:rsidR="00000000" w:rsidDel="00000000" w:rsidP="00000000" w:rsidRDefault="00000000" w:rsidRPr="00000000" w14:paraId="00000024">
      <w:pPr>
        <w:numPr>
          <w:ilvl w:val="2"/>
          <w:numId w:val="2"/>
        </w:numPr>
        <w:spacing w:line="360" w:lineRule="auto"/>
        <w:ind w:left="708.6614173228347" w:right="-607.7952755905511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최대 5,000VU 환경에서 안정적으로 실패 없이 요청을 처리하는 것에 집중</w:t>
      </w:r>
    </w:p>
    <w:p w:rsidR="00000000" w:rsidDel="00000000" w:rsidP="00000000" w:rsidRDefault="00000000" w:rsidRPr="00000000" w14:paraId="00000025">
      <w:pPr>
        <w:numPr>
          <w:ilvl w:val="2"/>
          <w:numId w:val="2"/>
        </w:numPr>
        <w:spacing w:after="0" w:afterAutospacing="0" w:line="360" w:lineRule="auto"/>
        <w:ind w:left="708.6614173228347" w:right="-607.7952755905511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최초 테스트 진행 후, 실패율 </w:t>
      </w:r>
      <w:r w:rsidDel="00000000" w:rsidR="00000000" w:rsidRPr="00000000">
        <w:rPr>
          <w:b w:val="1"/>
          <w:sz w:val="20"/>
          <w:szCs w:val="20"/>
          <w:rtl w:val="0"/>
        </w:rPr>
        <w:t xml:space="preserve">1%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이하, 요청 성공률 </w:t>
      </w:r>
      <w:r w:rsidDel="00000000" w:rsidR="00000000" w:rsidRPr="00000000">
        <w:rPr>
          <w:b w:val="1"/>
          <w:sz w:val="20"/>
          <w:szCs w:val="20"/>
          <w:rtl w:val="0"/>
        </w:rPr>
        <w:t xml:space="preserve">99%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이상, RPS </w:t>
      </w:r>
      <w:r w:rsidDel="00000000" w:rsidR="00000000" w:rsidRPr="00000000">
        <w:rPr>
          <w:b w:val="1"/>
          <w:sz w:val="20"/>
          <w:szCs w:val="20"/>
          <w:rtl w:val="0"/>
        </w:rPr>
        <w:t xml:space="preserve">200/s 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기준점으로 설정</w:t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spacing w:after="0" w:afterAutospacing="0" w:before="0" w:beforeAutospacing="0" w:line="360" w:lineRule="auto"/>
        <w:ind w:left="283.46456692913375" w:hanging="360"/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사용자의 예약 내역 조회에서 발생한 N+1 문제를 Fetch Join을 활용하여 해결</w:t>
      </w:r>
    </w:p>
    <w:p w:rsidR="00000000" w:rsidDel="00000000" w:rsidP="00000000" w:rsidRDefault="00000000" w:rsidRPr="00000000" w14:paraId="00000027">
      <w:pPr>
        <w:numPr>
          <w:ilvl w:val="2"/>
          <w:numId w:val="2"/>
        </w:numPr>
        <w:spacing w:after="0" w:afterAutospacing="0" w:before="0" w:beforeAutospacing="0" w:line="360" w:lineRule="auto"/>
        <w:ind w:left="708.6614173228347" w:hanging="360"/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예약 내역 조회 시 각 예약에 연관된 티켓 정보를 접근할 때마다 추가 쿼리가 발생하는 N+1 문제가 발생</w:t>
      </w:r>
    </w:p>
    <w:p w:rsidR="00000000" w:rsidDel="00000000" w:rsidP="00000000" w:rsidRDefault="00000000" w:rsidRPr="00000000" w14:paraId="00000028">
      <w:pPr>
        <w:numPr>
          <w:ilvl w:val="2"/>
          <w:numId w:val="2"/>
        </w:numPr>
        <w:spacing w:after="0" w:afterAutospacing="0" w:before="0" w:beforeAutospacing="0" w:line="360" w:lineRule="auto"/>
        <w:ind w:left="708.6614173228347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이를 해결하기 위해 연관된 티켓 정보를 한 번의 쿼리로 함께 가져올 수 있도록 </w:t>
      </w:r>
      <w:r w:rsidDel="00000000" w:rsidR="00000000" w:rsidRPr="00000000">
        <w:rPr>
          <w:b w:val="1"/>
          <w:sz w:val="20"/>
          <w:szCs w:val="20"/>
          <w:rtl w:val="0"/>
        </w:rPr>
        <w:t xml:space="preserve">Fetch Join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을 적용</w:t>
      </w:r>
    </w:p>
    <w:p w:rsidR="00000000" w:rsidDel="00000000" w:rsidP="00000000" w:rsidRDefault="00000000" w:rsidRPr="00000000" w14:paraId="00000029">
      <w:pPr>
        <w:numPr>
          <w:ilvl w:val="2"/>
          <w:numId w:val="2"/>
        </w:numPr>
        <w:spacing w:after="0" w:afterAutospacing="0" w:before="0" w:beforeAutospacing="0" w:line="360" w:lineRule="auto"/>
        <w:ind w:left="708.6614173228347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VU 20, 30초 부하 테스트를 통해 Fetch Join 적용 전, 후 성능 비교</w:t>
        <w:br w:type="textWrapping"/>
        <w:t xml:space="preserve">(평균 응답 시간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rtl w:val="0"/>
        </w:rPr>
        <w:t xml:space="preserve">182.28ms → 101.32ms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, 약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rtl w:val="0"/>
        </w:rPr>
        <w:t xml:space="preserve">44.4% 개선)</w:t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spacing w:line="360" w:lineRule="auto"/>
        <w:ind w:left="283.46456692913375" w:right="-607.7952755905511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BCryptPasswordEncoder의 반복적인 해싱 연산으로 인해 CPU 사용량이 증가, 이로 인해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로그인 병목 현상 발생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2"/>
          <w:numId w:val="2"/>
        </w:numPr>
        <w:spacing w:line="360" w:lineRule="auto"/>
        <w:ind w:left="708.6614173228347" w:right="-607.7952755905511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로그인 시 사용자가 입력한 비밀번호를 비교하는 과정에서 BCryptPasswordEncoder의 matches() 메서드 사용</w:t>
      </w:r>
    </w:p>
    <w:p w:rsidR="00000000" w:rsidDel="00000000" w:rsidP="00000000" w:rsidRDefault="00000000" w:rsidRPr="00000000" w14:paraId="0000002C">
      <w:pPr>
        <w:numPr>
          <w:ilvl w:val="2"/>
          <w:numId w:val="2"/>
        </w:numPr>
        <w:spacing w:line="360" w:lineRule="auto"/>
        <w:ind w:left="708.6614173228347" w:right="-607.7952755905511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matches() 메서드는 검증 과정에서 해싱 연산을 거치며, 설정된 강도에 따라 연산량 기하급수적으로 증가</w:t>
      </w:r>
    </w:p>
    <w:p w:rsidR="00000000" w:rsidDel="00000000" w:rsidP="00000000" w:rsidRDefault="00000000" w:rsidRPr="00000000" w14:paraId="0000002D">
      <w:pPr>
        <w:numPr>
          <w:ilvl w:val="2"/>
          <w:numId w:val="2"/>
        </w:numPr>
        <w:spacing w:line="360" w:lineRule="auto"/>
        <w:ind w:left="708.6614173228347" w:right="-607.7952755905511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Docker 기반 애플리케이션 서버 스케일 아웃으로 CPU 사용률 분산 및 병목 완화</w:t>
      </w:r>
    </w:p>
    <w:tbl>
      <w:tblPr>
        <w:tblStyle w:val="Table2"/>
        <w:tblW w:w="10290.0" w:type="dxa"/>
        <w:jc w:val="left"/>
        <w:tblInd w:w="-566.929133858267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90"/>
        <w:tblGridChange w:id="0">
          <w:tblGrid>
            <w:gridCol w:w="1029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12" w:val="dashed"/>
              <w:left w:color="ffffff" w:space="0" w:sz="8" w:val="single"/>
              <w:bottom w:color="000000" w:space="0" w:sz="12" w:val="dashed"/>
              <w:right w:color="ffffff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spacing w:line="360" w:lineRule="auto"/>
              <w:ind w:right="-607.7952755905511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링크</w:t>
            </w:r>
            <w:r w:rsidDel="00000000" w:rsidR="00000000" w:rsidRPr="00000000">
              <w:rPr>
                <w:rtl w:val="0"/>
              </w:rPr>
              <w:t xml:space="preserve">: </w:t>
            </w: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GitHub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spacing w:line="360" w:lineRule="auto"/>
        <w:ind w:left="-566.9291338582677" w:right="-607.7952755905511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ind w:left="-566.9291338582677" w:right="-607.7952755905511" w:firstLine="0"/>
        <w:rPr>
          <w:color w:val="666666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REFACTORY</w:t>
      </w:r>
      <w:r w:rsidDel="00000000" w:rsidR="00000000" w:rsidRPr="00000000">
        <w:rPr>
          <w:b w:val="1"/>
          <w:color w:val="666666"/>
          <w:sz w:val="20"/>
          <w:szCs w:val="20"/>
          <w:rtl w:val="0"/>
        </w:rPr>
        <w:t xml:space="preserve">  </w:t>
        <w:tab/>
        <w:tab/>
        <w:tab/>
        <w:tab/>
        <w:t xml:space="preserve">                                                                 </w:t>
      </w:r>
      <w:r w:rsidDel="00000000" w:rsidR="00000000" w:rsidRPr="00000000">
        <w:rPr>
          <w:color w:val="666666"/>
          <w:sz w:val="20"/>
          <w:szCs w:val="20"/>
          <w:rtl w:val="0"/>
        </w:rPr>
        <w:t xml:space="preserve">2024.12 ~ 2025.02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ind w:left="-566.9291338582677" w:right="-607.7952755905511" w:firstLine="0"/>
        <w:rPr>
          <w:color w:val="66666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rtl w:val="0"/>
        </w:rPr>
        <w:t xml:space="preserve">사용자에게 AI 코드리뷰를 제공하고, 리뷰 히스토리를 통한 통계 및 분석을 제공하는 크롬 익스텐션</w:t>
      </w:r>
    </w:p>
    <w:p w:rsidR="00000000" w:rsidDel="00000000" w:rsidP="00000000" w:rsidRDefault="00000000" w:rsidRPr="00000000" w14:paraId="00000032">
      <w:pPr>
        <w:spacing w:line="360" w:lineRule="auto"/>
        <w:ind w:left="-566.9291338582677" w:right="-607.7952755905511" w:firstLine="0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ind w:left="-566.9291338582677" w:right="-607.7952755905511" w:firstLine="0"/>
        <w:rPr/>
      </w:pPr>
      <w:r w:rsidDel="00000000" w:rsidR="00000000" w:rsidRPr="00000000">
        <w:rPr>
          <w:b w:val="1"/>
          <w:rtl w:val="0"/>
        </w:rPr>
        <w:t xml:space="preserve">Tech-Stack | </w:t>
      </w:r>
      <w:r w:rsidDel="00000000" w:rsidR="00000000" w:rsidRPr="00000000">
        <w:rPr>
          <w:rtl w:val="0"/>
        </w:rPr>
        <w:t xml:space="preserve">Python,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sz w:val="21.989999771118164"/>
          <w:szCs w:val="21.989999771118164"/>
          <w:rtl w:val="0"/>
        </w:rPr>
        <w:t xml:space="preserve">Django(5.0.6), MySQL, Celery, RabbitMQ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ind w:left="-566.9291338582677" w:right="-607.7952755905511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개발 내용 | 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line="360" w:lineRule="auto"/>
        <w:ind w:right="-607.7952755905511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Celery와 RabbitMQ를 활용한 코드리뷰 비동기 처리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spacing w:line="360" w:lineRule="auto"/>
        <w:ind w:left="283.46456692913375" w:right="-607.7952755905511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PR에 포함된 변경된 파일의 수에 비례하여 코드리뷰 시간이 증가하는 문제 발생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spacing w:line="360" w:lineRule="auto"/>
        <w:ind w:left="283.46456692913375" w:right="-607.7952755905511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각 파일 분석 작업을 Celery Task로 분리하고, RabbitMQ를 통해 큐에 전달하여 여러 워커가 병렬로 처리하도록 구성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spacing w:line="360" w:lineRule="auto"/>
        <w:ind w:left="283.46456692913375" w:right="-607.7952755905511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평균 코드리뷰 시간 </w:t>
      </w:r>
      <w:r w:rsidDel="00000000" w:rsidR="00000000" w:rsidRPr="00000000">
        <w:rPr>
          <w:b w:val="1"/>
          <w:sz w:val="20"/>
          <w:szCs w:val="20"/>
          <w:rtl w:val="0"/>
        </w:rPr>
        <w:t xml:space="preserve">70%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가량 단축하여 사용자 대기 시간 감소 및 시스템 부하 감소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line="360" w:lineRule="auto"/>
        <w:ind w:right="-607.7952755905511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SSE를 활용한 실시간 코드리뷰 구현</w:t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spacing w:line="360" w:lineRule="auto"/>
        <w:ind w:left="283.46456692913375" w:right="-607.7952755905511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AI 분석이 완료될 때까지 결과를 기다려야 하는 동기적 구조로 인해, 사용자의 경험이 저하되는 문제가 발생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spacing w:line="360" w:lineRule="auto"/>
        <w:ind w:left="283.46456692913375" w:right="-607.7952755905511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SSE를 도입해 AI 분석 결과를 연결된 클라이언트에게 청크 단위로 실시간 전송하는 방식으로 변경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spacing w:line="360" w:lineRule="auto"/>
        <w:ind w:left="283.46456692913375" w:right="-607.7952755905511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사용자 대기 시간을 최소화하고 리뷰를 즉시 확인할 수 있도록 하여 사용자 경험 개선</w:t>
      </w:r>
    </w:p>
    <w:tbl>
      <w:tblPr>
        <w:tblStyle w:val="Table3"/>
        <w:tblW w:w="10230.0" w:type="dxa"/>
        <w:jc w:val="left"/>
        <w:tblInd w:w="-566.929133858267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30"/>
        <w:tblGridChange w:id="0">
          <w:tblGrid>
            <w:gridCol w:w="10230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12" w:val="dashed"/>
              <w:left w:color="ffffff" w:space="0" w:sz="8" w:val="single"/>
              <w:bottom w:color="000000" w:space="0" w:sz="12" w:val="dashed"/>
              <w:right w:color="ffffff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spacing w:line="360" w:lineRule="auto"/>
              <w:ind w:right="-607.7952755905511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링크</w:t>
            </w:r>
            <w:r w:rsidDel="00000000" w:rsidR="00000000" w:rsidRPr="00000000">
              <w:rPr>
                <w:rtl w:val="0"/>
              </w:rPr>
              <w:t xml:space="preserve">: </w:t>
            </w:r>
            <w:hyperlink r:id="rId1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Medium</w:t>
              </w:r>
            </w:hyperlink>
            <w:r w:rsidDel="00000000" w:rsidR="00000000" w:rsidRPr="00000000">
              <w:rPr>
                <w:color w:val="666666"/>
                <w:sz w:val="20"/>
                <w:szCs w:val="20"/>
                <w:rtl w:val="0"/>
              </w:rPr>
              <w:t xml:space="preserve"> / </w:t>
            </w:r>
            <w:hyperlink r:id="rId1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GitHub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spacing w:line="360" w:lineRule="auto"/>
        <w:ind w:right="-607.7952755905511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ind w:left="-566.9291338582677" w:right="-607.7952755905511" w:firstLine="0"/>
        <w:rPr>
          <w:color w:val="666666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LAWBOT</w:t>
      </w:r>
      <w:r w:rsidDel="00000000" w:rsidR="00000000" w:rsidRPr="00000000">
        <w:rPr>
          <w:b w:val="1"/>
          <w:color w:val="666666"/>
          <w:sz w:val="20"/>
          <w:szCs w:val="20"/>
          <w:rtl w:val="0"/>
        </w:rPr>
        <w:t xml:space="preserve">              </w:t>
        <w:tab/>
        <w:tab/>
        <w:tab/>
        <w:tab/>
        <w:tab/>
        <w:tab/>
        <w:tab/>
        <w:t xml:space="preserve">                          </w:t>
      </w:r>
      <w:r w:rsidDel="00000000" w:rsidR="00000000" w:rsidRPr="00000000">
        <w:rPr>
          <w:color w:val="666666"/>
          <w:sz w:val="20"/>
          <w:szCs w:val="20"/>
          <w:rtl w:val="0"/>
        </w:rPr>
        <w:t xml:space="preserve">2024.06 ~ 2024.08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ind w:left="-566.9291338582677" w:right="-607.7952755905511" w:firstLine="0"/>
        <w:rPr>
          <w:color w:val="66666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rtl w:val="0"/>
        </w:rPr>
        <w:t xml:space="preserve">사용자의 계약서를 검토하고, 계약서 공유와 전자서명을 통한 비대면 계약을 제공하는 서비스</w:t>
      </w:r>
    </w:p>
    <w:p w:rsidR="00000000" w:rsidDel="00000000" w:rsidP="00000000" w:rsidRDefault="00000000" w:rsidRPr="00000000" w14:paraId="00000041">
      <w:pPr>
        <w:spacing w:line="360" w:lineRule="auto"/>
        <w:ind w:left="-566.9291338582677" w:right="-607.7952755905511" w:firstLine="0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ind w:left="-566.9291338582677" w:right="-607.7952755905511" w:firstLine="0"/>
        <w:rPr/>
      </w:pPr>
      <w:r w:rsidDel="00000000" w:rsidR="00000000" w:rsidRPr="00000000">
        <w:rPr>
          <w:b w:val="1"/>
          <w:rtl w:val="0"/>
        </w:rPr>
        <w:t xml:space="preserve">Tech-Stack | </w:t>
      </w:r>
      <w:r w:rsidDel="00000000" w:rsidR="00000000" w:rsidRPr="00000000">
        <w:rPr>
          <w:rtl w:val="0"/>
        </w:rPr>
        <w:t xml:space="preserve">Python, </w:t>
      </w:r>
      <w:r w:rsidDel="00000000" w:rsidR="00000000" w:rsidRPr="00000000">
        <w:rPr>
          <w:sz w:val="21.989999771118164"/>
          <w:szCs w:val="21.989999771118164"/>
          <w:rtl w:val="0"/>
        </w:rPr>
        <w:t xml:space="preserve">Django(5.0.6), MySQL, Pinecone, AWS KMS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ind w:left="-566.9291338582677" w:right="-607.7952755905511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개발 내용 | 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line="360" w:lineRule="auto"/>
        <w:ind w:right="-607.7952755905511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RAG를 활용한 검토 성능 향상</w:t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spacing w:line="360" w:lineRule="auto"/>
        <w:ind w:left="283.46456692913375" w:right="-607.7952755905511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검색 증강을 위해 다양한 법령 데이터를 벡터화하고, 클라우드 벡터 DB에 저장하여 검색 가능한 형태로 구성 </w:t>
      </w:r>
    </w:p>
    <w:p w:rsidR="00000000" w:rsidDel="00000000" w:rsidP="00000000" w:rsidRDefault="00000000" w:rsidRPr="00000000" w14:paraId="00000046">
      <w:pPr>
        <w:numPr>
          <w:ilvl w:val="1"/>
          <w:numId w:val="2"/>
        </w:numPr>
        <w:spacing w:line="360" w:lineRule="auto"/>
        <w:ind w:left="283.46456692913375" w:right="-607.7952755905511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LLM에 RAG를 적용하여, 관련 법령을 기반으로 보다 정확하고 신뢰도 높은 검토 결과를 도출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line="360" w:lineRule="auto"/>
        <w:ind w:right="-607.7952755905511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전자서명이 포함된 계약서의 보안 강화 [</w:t>
      </w:r>
      <w:hyperlink r:id="rId1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blog</w:t>
        </w:r>
      </w:hyperlink>
      <w:r w:rsidDel="00000000" w:rsidR="00000000" w:rsidRPr="00000000">
        <w:rPr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048">
      <w:pPr>
        <w:numPr>
          <w:ilvl w:val="1"/>
          <w:numId w:val="2"/>
        </w:numPr>
        <w:spacing w:line="360" w:lineRule="auto"/>
        <w:ind w:left="283.46456692913375" w:right="-607.7952755905511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AWS KMS와 Cryptography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라이브러리를 활용해 전자서명이 포함된 계약서 파일을 암호화</w:t>
      </w:r>
    </w:p>
    <w:p w:rsidR="00000000" w:rsidDel="00000000" w:rsidP="00000000" w:rsidRDefault="00000000" w:rsidRPr="00000000" w14:paraId="00000049">
      <w:pPr>
        <w:numPr>
          <w:ilvl w:val="1"/>
          <w:numId w:val="2"/>
        </w:numPr>
        <w:spacing w:line="360" w:lineRule="auto"/>
        <w:ind w:left="283.46456692913375" w:right="-607.7952755905511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AWS KMS를 통해 발급받은 암호화 키를 이용해 S3에 업로드되는 계약서 파일 암호화 진행</w:t>
      </w:r>
    </w:p>
    <w:p w:rsidR="00000000" w:rsidDel="00000000" w:rsidP="00000000" w:rsidRDefault="00000000" w:rsidRPr="00000000" w14:paraId="0000004A">
      <w:pPr>
        <w:numPr>
          <w:ilvl w:val="1"/>
          <w:numId w:val="2"/>
        </w:numPr>
        <w:spacing w:line="360" w:lineRule="auto"/>
        <w:ind w:left="283.46456692913375" w:right="-607.7952755905511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암호화된 파일은 서버를 통한 복호화를 거쳐야만 원본 내용 확인 가능</w:t>
      </w:r>
    </w:p>
    <w:p w:rsidR="00000000" w:rsidDel="00000000" w:rsidP="00000000" w:rsidRDefault="00000000" w:rsidRPr="00000000" w14:paraId="0000004B">
      <w:pPr>
        <w:spacing w:line="360" w:lineRule="auto"/>
        <w:ind w:left="1440" w:right="-607.7952755905511"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290.0" w:type="dxa"/>
        <w:jc w:val="left"/>
        <w:tblInd w:w="-566.929133858267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90"/>
        <w:tblGridChange w:id="0">
          <w:tblGrid>
            <w:gridCol w:w="1029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12" w:val="dashed"/>
              <w:left w:color="ffffff" w:space="0" w:sz="8" w:val="single"/>
              <w:bottom w:color="000000" w:space="0" w:sz="12" w:val="dashed"/>
              <w:right w:color="ffffff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spacing w:line="360" w:lineRule="auto"/>
              <w:ind w:right="-607.7952755905511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링크</w:t>
            </w:r>
            <w:r w:rsidDel="00000000" w:rsidR="00000000" w:rsidRPr="00000000">
              <w:rPr>
                <w:rtl w:val="0"/>
              </w:rPr>
              <w:t xml:space="preserve">: </w:t>
            </w:r>
            <w:hyperlink r:id="rId1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Medium</w:t>
              </w:r>
            </w:hyperlink>
            <w:r w:rsidDel="00000000" w:rsidR="00000000" w:rsidRPr="00000000">
              <w:rPr>
                <w:color w:val="666666"/>
                <w:sz w:val="20"/>
                <w:szCs w:val="20"/>
                <w:rtl w:val="0"/>
              </w:rPr>
              <w:t xml:space="preserve"> /</w:t>
            </w:r>
            <w:r w:rsidDel="00000000" w:rsidR="00000000" w:rsidRPr="00000000">
              <w:rPr>
                <w:color w:val="666666"/>
                <w:rtl w:val="0"/>
              </w:rPr>
              <w:t xml:space="preserve"> </w:t>
            </w:r>
            <w:hyperlink r:id="rId1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GitHub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spacing w:line="360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ind w:left="0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bottom w:color="000000" w:space="2" w:sz="18" w:val="single"/>
        </w:pBdr>
        <w:spacing w:line="312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bottom w:color="000000" w:space="2" w:sz="18" w:val="single"/>
        </w:pBdr>
        <w:spacing w:line="312" w:lineRule="auto"/>
        <w:ind w:left="-566.9291338582677" w:right="-607.7952755905511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Skills</w:t>
      </w:r>
    </w:p>
    <w:p w:rsidR="00000000" w:rsidDel="00000000" w:rsidP="00000000" w:rsidRDefault="00000000" w:rsidRPr="00000000" w14:paraId="00000051">
      <w:pPr>
        <w:spacing w:line="312" w:lineRule="auto"/>
        <w:ind w:left="-566.9291338582677" w:right="-607.7952755905511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12" w:lineRule="auto"/>
        <w:ind w:left="-566.9291338582677" w:right="-607.7952755905511" w:firstLine="0"/>
        <w:rPr/>
      </w:pPr>
      <w:r w:rsidDel="00000000" w:rsidR="00000000" w:rsidRPr="00000000">
        <w:rPr>
          <w:b w:val="1"/>
          <w:rtl w:val="0"/>
        </w:rPr>
        <w:t xml:space="preserve">Language </w:t>
      </w:r>
      <w:r w:rsidDel="00000000" w:rsidR="00000000" w:rsidRPr="00000000">
        <w:rPr>
          <w:sz w:val="20"/>
          <w:szCs w:val="20"/>
          <w:rtl w:val="0"/>
        </w:rPr>
        <w:t xml:space="preserve"> | </w:t>
      </w:r>
      <w:r w:rsidDel="00000000" w:rsidR="00000000" w:rsidRPr="00000000">
        <w:rPr>
          <w:rtl w:val="0"/>
        </w:rPr>
        <w:t xml:space="preserve">Java, Python </w:t>
      </w:r>
    </w:p>
    <w:p w:rsidR="00000000" w:rsidDel="00000000" w:rsidP="00000000" w:rsidRDefault="00000000" w:rsidRPr="00000000" w14:paraId="00000053">
      <w:pPr>
        <w:spacing w:line="312" w:lineRule="auto"/>
        <w:ind w:left="-566.9291338582677" w:right="-607.7952755905511" w:firstLine="0"/>
        <w:rPr/>
      </w:pPr>
      <w:r w:rsidDel="00000000" w:rsidR="00000000" w:rsidRPr="00000000">
        <w:rPr>
          <w:b w:val="1"/>
          <w:rtl w:val="0"/>
        </w:rPr>
        <w:t xml:space="preserve">Database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 | </w:t>
      </w:r>
      <w:r w:rsidDel="00000000" w:rsidR="00000000" w:rsidRPr="00000000">
        <w:rPr>
          <w:rtl w:val="0"/>
        </w:rPr>
        <w:t xml:space="preserve">MySQL</w:t>
      </w:r>
    </w:p>
    <w:p w:rsidR="00000000" w:rsidDel="00000000" w:rsidP="00000000" w:rsidRDefault="00000000" w:rsidRPr="00000000" w14:paraId="00000054">
      <w:pPr>
        <w:spacing w:line="312" w:lineRule="auto"/>
        <w:ind w:left="-566.9291338582677" w:right="-607.7952755905511" w:firstLine="0"/>
        <w:rPr/>
      </w:pPr>
      <w:r w:rsidDel="00000000" w:rsidR="00000000" w:rsidRPr="00000000">
        <w:rPr>
          <w:b w:val="1"/>
          <w:rtl w:val="0"/>
        </w:rPr>
        <w:t xml:space="preserve">Library / Framework</w:t>
      </w:r>
      <w:r w:rsidDel="00000000" w:rsidR="00000000" w:rsidRPr="00000000">
        <w:rPr>
          <w:sz w:val="20"/>
          <w:szCs w:val="20"/>
          <w:rtl w:val="0"/>
        </w:rPr>
        <w:t xml:space="preserve">  |</w:t>
      </w:r>
      <w:r w:rsidDel="00000000" w:rsidR="00000000" w:rsidRPr="00000000">
        <w:rPr>
          <w:rtl w:val="0"/>
        </w:rPr>
        <w:t xml:space="preserve"> Django, Spring Boot</w:t>
      </w:r>
    </w:p>
    <w:p w:rsidR="00000000" w:rsidDel="00000000" w:rsidP="00000000" w:rsidRDefault="00000000" w:rsidRPr="00000000" w14:paraId="00000055">
      <w:pPr>
        <w:spacing w:line="312" w:lineRule="auto"/>
        <w:ind w:left="-560" w:right="-600" w:firstLine="0"/>
        <w:rPr/>
      </w:pPr>
      <w:r w:rsidDel="00000000" w:rsidR="00000000" w:rsidRPr="00000000">
        <w:rPr>
          <w:rFonts w:ascii="Roboto" w:cs="Roboto" w:eastAsia="Roboto" w:hAnsi="Roboto"/>
          <w:b w:val="1"/>
          <w:color w:val="434343"/>
          <w:highlight w:val="white"/>
          <w:rtl w:val="0"/>
        </w:rPr>
        <w:t xml:space="preserve">DevOps</w:t>
      </w:r>
      <w:r w:rsidDel="00000000" w:rsidR="00000000" w:rsidRPr="00000000">
        <w:rPr>
          <w:rFonts w:ascii="Roboto" w:cs="Roboto" w:eastAsia="Roboto" w:hAnsi="Roboto"/>
          <w:color w:val="434343"/>
          <w:highlight w:val="white"/>
          <w:rtl w:val="0"/>
        </w:rPr>
        <w:t xml:space="preserve"> | Docker, Github Actions, Nginx, GCP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12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bottom w:color="000000" w:space="2" w:sz="18" w:val="single"/>
        </w:pBdr>
        <w:spacing w:line="360" w:lineRule="auto"/>
        <w:ind w:right="-607.7952755905511" w:hanging="566.9291338582677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Activities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12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12" w:lineRule="auto"/>
        <w:ind w:left="-560" w:right="-600" w:firstLine="0"/>
        <w:rPr/>
      </w:pPr>
      <w:r w:rsidDel="00000000" w:rsidR="00000000" w:rsidRPr="00000000">
        <w:rPr>
          <w:color w:val="666666"/>
          <w:rtl w:val="0"/>
        </w:rPr>
        <w:t xml:space="preserve">2024.06 ~ 2024.08 /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2024 하계 </w:t>
      </w:r>
      <w:r w:rsidDel="00000000" w:rsidR="00000000" w:rsidRPr="00000000">
        <w:rPr>
          <w:b w:val="1"/>
          <w:rtl w:val="0"/>
        </w:rPr>
        <w:t xml:space="preserve">Techeer Silicon Valley SW Bootcamp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수료</w:t>
      </w:r>
    </w:p>
    <w:p w:rsidR="00000000" w:rsidDel="00000000" w:rsidP="00000000" w:rsidRDefault="00000000" w:rsidRPr="00000000" w14:paraId="0000005A">
      <w:pPr>
        <w:spacing w:line="312" w:lineRule="auto"/>
        <w:ind w:left="-566.9291338582677" w:right="-607.7952755905511" w:firstLine="0"/>
        <w:rPr>
          <w:color w:val="66666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rtl w:val="0"/>
        </w:rPr>
        <w:t xml:space="preserve">2024.08 ~ 현재 진행 중 /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Techeer 8기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Fonts w:ascii="Arial Unicode MS" w:cs="Arial Unicode MS" w:eastAsia="Arial Unicode MS" w:hAnsi="Arial Unicode MS"/>
          <w:color w:val="666666"/>
          <w:rtl w:val="0"/>
        </w:rPr>
        <w:t xml:space="preserve">실리콘밸리 개발자의 SW 개발자 커리어 그룹 멤버</w:t>
      </w:r>
    </w:p>
    <w:p w:rsidR="00000000" w:rsidDel="00000000" w:rsidP="00000000" w:rsidRDefault="00000000" w:rsidRPr="00000000" w14:paraId="0000005B">
      <w:pPr>
        <w:spacing w:line="312" w:lineRule="auto"/>
        <w:ind w:left="-560" w:right="-600" w:firstLine="0"/>
        <w:rPr/>
      </w:pPr>
      <w:r w:rsidDel="00000000" w:rsidR="00000000" w:rsidRPr="00000000">
        <w:rPr>
          <w:color w:val="666666"/>
          <w:rtl w:val="0"/>
        </w:rPr>
        <w:t xml:space="preserve">2024.12 ~ 2025.02 /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2024 동계 Techeer Silicon Valley SW Bootcamp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수료</w:t>
      </w:r>
    </w:p>
    <w:p w:rsidR="00000000" w:rsidDel="00000000" w:rsidP="00000000" w:rsidRDefault="00000000" w:rsidRPr="00000000" w14:paraId="0000005C">
      <w:pPr>
        <w:spacing w:line="312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12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bottom w:color="000000" w:space="2" w:sz="18" w:val="single"/>
        </w:pBdr>
        <w:spacing w:line="360" w:lineRule="auto"/>
        <w:ind w:left="-566.9291338582677" w:right="-607.7952755905511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Education</w:t>
      </w:r>
    </w:p>
    <w:p w:rsidR="00000000" w:rsidDel="00000000" w:rsidP="00000000" w:rsidRDefault="00000000" w:rsidRPr="00000000" w14:paraId="0000005F">
      <w:pPr>
        <w:spacing w:line="360" w:lineRule="auto"/>
        <w:ind w:left="-566.9291338582677" w:right="-607.7952755905511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성결대학교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1">
      <w:pPr>
        <w:spacing w:line="360" w:lineRule="auto"/>
        <w:ind w:left="-566.9291338582677" w:right="-607.7952755905511" w:firstLine="0"/>
        <w:rPr>
          <w:color w:val="666666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18"/>
          <w:szCs w:val="18"/>
          <w:rtl w:val="0"/>
        </w:rPr>
        <w:t xml:space="preserve">정보통신공학과 | 2019.03 - 2025.02</w:t>
      </w:r>
    </w:p>
    <w:p w:rsidR="00000000" w:rsidDel="00000000" w:rsidP="00000000" w:rsidRDefault="00000000" w:rsidRPr="00000000" w14:paraId="00000062">
      <w:pPr>
        <w:spacing w:line="360" w:lineRule="auto"/>
        <w:ind w:left="-566.9291338582677" w:right="-607.7952755905511" w:firstLine="0"/>
        <w:rPr>
          <w:color w:val="666666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18"/>
          <w:szCs w:val="18"/>
          <w:rtl w:val="0"/>
        </w:rPr>
        <w:t xml:space="preserve">학점 | 4.26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anum Gothic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medium.com/@syt47053052/%EC%8B%A4%EB%A6%AC%EC%BD%98%EB%B0%B8%EB%A6%AC-%EC%9C%88%ED%84%B0-%EB%B6%80%ED%8A%B8%EC%BA%A0%ED%94%84-%ED%8C%80-d-%EB%A6%AC%ED%8C%A9%ED%86%A0%EB%A6%AC-9e1e6c41c940" TargetMode="External"/><Relationship Id="rId10" Type="http://schemas.openxmlformats.org/officeDocument/2006/relationships/hyperlink" Target="https://github.com/TEAM-JOE-TICKETEAM/TickeTeam-backend" TargetMode="External"/><Relationship Id="rId13" Type="http://schemas.openxmlformats.org/officeDocument/2006/relationships/hyperlink" Target="https://velog.io/@hm9720/PYTHON-KMS-%EA%B3%84%EC%95%BD%EC%84%9C-%ED%8C%8C%EC%9D%BC-%EB%B3%B4%ED%98%B8%EB%A5%BC-%EC%9C%84%ED%95%9C-%EC%95%94%ED%98%B8%ED%99%94-%EB%A1%9C%EC%A7%81" TargetMode="External"/><Relationship Id="rId12" Type="http://schemas.openxmlformats.org/officeDocument/2006/relationships/hyperlink" Target="https://github.com/2024-Winter-BootCamp-TeamD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pricot-anchovy-f57.notion.site/21eae7033dfb8087bff9d0969bb03fc4" TargetMode="External"/><Relationship Id="rId15" Type="http://schemas.openxmlformats.org/officeDocument/2006/relationships/hyperlink" Target="https://github.com/2024-Summer-BootCamp-TeamK" TargetMode="External"/><Relationship Id="rId14" Type="http://schemas.openxmlformats.org/officeDocument/2006/relationships/hyperlink" Target="https://medium.com/@jinu.mekkong/lawbot-927a2d19b273" TargetMode="External"/><Relationship Id="rId5" Type="http://schemas.openxmlformats.org/officeDocument/2006/relationships/styles" Target="styles.xml"/><Relationship Id="rId6" Type="http://schemas.openxmlformats.org/officeDocument/2006/relationships/hyperlink" Target="https://github.com/Lauiee" TargetMode="External"/><Relationship Id="rId7" Type="http://schemas.openxmlformats.org/officeDocument/2006/relationships/hyperlink" Target="https://velog.io/@hm9720" TargetMode="External"/><Relationship Id="rId8" Type="http://schemas.openxmlformats.org/officeDocument/2006/relationships/hyperlink" Target="https://apricot-anchovy-f57.notion.site/240ae7033dfb8052ac2fc1bfc2fef3b9?source=copy_link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anumGothic-regular.ttf"/><Relationship Id="rId6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