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566.9291338582677" w:right="-607.7952755905511" w:firstLine="0"/>
        <w:rPr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52"/>
          <w:szCs w:val="52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5724525</wp:posOffset>
            </wp:positionH>
            <wp:positionV relativeFrom="page">
              <wp:posOffset>914400</wp:posOffset>
            </wp:positionV>
            <wp:extent cx="1299453" cy="1728788"/>
            <wp:effectExtent b="0" l="0" r="0" t="0"/>
            <wp:wrapNone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9453" cy="1728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Nanum Gothic" w:cs="Nanum Gothic" w:eastAsia="Nanum Gothic" w:hAnsi="Nanum Gothic"/>
          <w:b w:val="1"/>
          <w:sz w:val="52"/>
          <w:szCs w:val="52"/>
          <w:rtl w:val="0"/>
        </w:rPr>
        <w:t xml:space="preserve">이강욱 </w:t>
      </w:r>
      <w:r w:rsidDel="00000000" w:rsidR="00000000" w:rsidRPr="00000000">
        <w:rPr>
          <w:b w:val="1"/>
          <w:color w:val="222222"/>
          <w:rtl w:val="0"/>
        </w:rPr>
        <w:t xml:space="preserve">Backend Engineer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566.9291338582677" w:right="-607.7952755905511" w:firstLine="0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9050" distT="19050" distL="19050" distR="19050">
            <wp:extent cx="154800" cy="154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>
                      <a:alphaModFix amt="90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800" cy="15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010-5547-5939</w:t>
        <w:tab/>
        <w:tab/>
        <w:tab/>
        <w:tab/>
      </w:r>
    </w:p>
    <w:p w:rsidR="00000000" w:rsidDel="00000000" w:rsidP="00000000" w:rsidRDefault="00000000" w:rsidRPr="00000000" w14:paraId="00000003">
      <w:pPr>
        <w:ind w:left="-566.9291338582677" w:right="-607.7952755905511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44000" cy="144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http://kanguk-room.notion.site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566.9291338582677" w:firstLine="0"/>
        <w:rPr/>
      </w:pPr>
      <w:r w:rsidDel="00000000" w:rsidR="00000000" w:rsidRPr="00000000">
        <w:rPr/>
        <w:drawing>
          <wp:inline distB="19050" distT="19050" distL="19050" distR="19050">
            <wp:extent cx="144000" cy="1440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>
                      <a:alphaModFix amt="90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kanguk.ku@gmail.com</w:t>
        </w:r>
      </w:hyperlink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05">
      <w:pPr>
        <w:ind w:left="-566.9291338582677" w:firstLine="0"/>
        <w:rPr>
          <w:sz w:val="20"/>
          <w:szCs w:val="20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144000" cy="144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  <w:rtl w:val="0"/>
        </w:rPr>
        <w:t xml:space="preserve"> </w:t>
      </w: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https://medium.com/@kanguk.ku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566.9291338582677" w:firstLine="0"/>
        <w:rPr>
          <w:sz w:val="20"/>
          <w:szCs w:val="20"/>
        </w:rPr>
      </w:pPr>
      <w:r w:rsidDel="00000000" w:rsidR="00000000" w:rsidRPr="00000000">
        <w:rPr/>
        <w:drawing>
          <wp:inline distB="19050" distT="19050" distL="19050" distR="19050">
            <wp:extent cx="144000" cy="144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>
                      <a:alphaModFix amt="90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hyperlink r:id="rId1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https://github.com/kanguk01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hanging="566.9291338582677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bottom w:color="000000" w:space="0" w:sz="18" w:val="single"/>
        </w:pBdr>
        <w:spacing w:line="360" w:lineRule="auto"/>
        <w:ind w:right="-607.7952755905511" w:hanging="566.9291338582677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SUMMARY</w:t>
      </w:r>
    </w:p>
    <w:p w:rsidR="00000000" w:rsidDel="00000000" w:rsidP="00000000" w:rsidRDefault="00000000" w:rsidRPr="00000000" w14:paraId="0000000A">
      <w:pPr>
        <w:spacing w:line="312" w:lineRule="auto"/>
        <w:ind w:left="-566.9291338582677" w:right="-607.7952755905511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line="264" w:lineRule="auto"/>
        <w:ind w:left="141.73228346456688" w:right="-607.7952755905511" w:hanging="360"/>
        <w:rPr>
          <w:rFonts w:ascii="Nanum Gothic" w:cs="Nanum Gothic" w:eastAsia="Nanum Gothic" w:hAnsi="Nanum Gothic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기획부터 배포까지 전 과정을 직접 리딩하며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서비스 성능 개선과 안정적인 배포 환경을 구축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한 백엔드 엔지니어입니다.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line="264" w:lineRule="auto"/>
        <w:ind w:left="141.73228346456688" w:right="-607.7952755905511" w:hanging="360"/>
        <w:rPr>
          <w:rFonts w:ascii="Nanum Gothic" w:cs="Nanum Gothic" w:eastAsia="Nanum Gothic" w:hAnsi="Nanum Gothic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기술 도입 전후의 성능을 수치로 검증하고, 이를 바탕으로 시스템 구조를 개선하며 성능 최적화 경험을 쌓아왔습니다.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line="264" w:lineRule="auto"/>
        <w:ind w:left="141.73228346456688" w:right="-607.7952755905511" w:hanging="360"/>
        <w:rPr>
          <w:rFonts w:ascii="Nanum Gothic" w:cs="Nanum Gothic" w:eastAsia="Nanum Gothic" w:hAnsi="Nanum Gothic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기록 중심의 문제 해결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을 실천하며, 프로젝트 진행 과정에서 마주한 기술적 이슈와 고민을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블로그 · 문서로 체계적으로 정리해 공유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합니다.</w:t>
      </w:r>
    </w:p>
    <w:p w:rsidR="00000000" w:rsidDel="00000000" w:rsidP="00000000" w:rsidRDefault="00000000" w:rsidRPr="00000000" w14:paraId="0000000E">
      <w:pPr>
        <w:spacing w:line="312" w:lineRule="auto"/>
        <w:ind w:right="-607.7952755905511"/>
        <w:jc w:val="both"/>
        <w:rPr>
          <w:rFonts w:ascii="Roboto" w:cs="Roboto" w:eastAsia="Roboto" w:hAnsi="Roboto"/>
          <w:color w:val="43434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12" w:lineRule="auto"/>
        <w:ind w:left="720" w:right="-607.7952755905511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bottom w:color="000000" w:space="2" w:sz="18" w:val="single"/>
        </w:pBdr>
        <w:spacing w:line="360" w:lineRule="auto"/>
        <w:ind w:right="-607.7952755905511" w:hanging="566.9291338582677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12" w:lineRule="auto"/>
        <w:ind w:left="-566.9291338582677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12" w:lineRule="auto"/>
        <w:ind w:left="-566.9291338582677" w:right="-607.7952755905511" w:firstLine="0"/>
        <w:rPr>
          <w:color w:val="666666"/>
          <w:sz w:val="20"/>
          <w:szCs w:val="2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SPlanet</w:t>
      </w:r>
      <w:r w:rsidDel="00000000" w:rsidR="00000000" w:rsidRPr="00000000">
        <w:rPr>
          <w:b w:val="1"/>
          <w:color w:val="666666"/>
          <w:sz w:val="18"/>
          <w:szCs w:val="18"/>
          <w:rtl w:val="0"/>
        </w:rPr>
        <w:t xml:space="preserve">  </w:t>
      </w:r>
      <w:r w:rsidDel="00000000" w:rsidR="00000000" w:rsidRPr="00000000">
        <w:rPr>
          <w:color w:val="666666"/>
          <w:sz w:val="18"/>
          <w:szCs w:val="18"/>
          <w:rtl w:val="0"/>
        </w:rPr>
        <w:t xml:space="preserve">2024.09 - 2024.11        </w:t>
        <w:tab/>
        <w:tab/>
        <w:tab/>
        <w:tab/>
        <w:tab/>
        <w:tab/>
        <w:tab/>
        <w:tab/>
      </w:r>
      <w:hyperlink r:id="rId16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Github</w:t>
        </w:r>
      </w:hyperlink>
      <w:r w:rsidDel="00000000" w:rsidR="00000000" w:rsidRPr="00000000">
        <w:rPr>
          <w:color w:val="666666"/>
          <w:sz w:val="18"/>
          <w:szCs w:val="18"/>
          <w:rtl w:val="0"/>
        </w:rPr>
        <w:tab/>
      </w:r>
      <w:hyperlink r:id="rId17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Medium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12" w:lineRule="auto"/>
        <w:ind w:left="-566.9291338582677" w:right="-607.7952755905511" w:firstLine="0"/>
        <w:rPr>
          <w:rFonts w:ascii="Nanum Gothic" w:cs="Nanum Gothic" w:eastAsia="Nanum Gothic" w:hAnsi="Nanum Gothic"/>
          <w:color w:val="666666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666666"/>
          <w:sz w:val="20"/>
          <w:szCs w:val="20"/>
          <w:rtl w:val="0"/>
        </w:rPr>
        <w:t xml:space="preserve">음성 인식 기반으로 사용자 맞춤 일정표를 제안해주고, 간편하게 관리하는 플래너 서비스</w:t>
      </w:r>
    </w:p>
    <w:p w:rsidR="00000000" w:rsidDel="00000000" w:rsidP="00000000" w:rsidRDefault="00000000" w:rsidRPr="00000000" w14:paraId="00000014">
      <w:pPr>
        <w:spacing w:line="312" w:lineRule="auto"/>
        <w:ind w:left="-566.9291338582677" w:right="-607.7952755905511" w:firstLine="0"/>
        <w:rPr>
          <w:rFonts w:ascii="Nanum Gothic" w:cs="Nanum Gothic" w:eastAsia="Nanum Gothic" w:hAnsi="Nanum Gothic"/>
          <w:color w:val="666666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666666"/>
          <w:sz w:val="20"/>
          <w:szCs w:val="20"/>
          <w:rtl w:val="0"/>
        </w:rPr>
        <w:t xml:space="preserve">Tech-Stack : Spring Boot, MySQL, Redis, Github Actions, AWS ELB, Docker</w:t>
      </w:r>
    </w:p>
    <w:p w:rsidR="00000000" w:rsidDel="00000000" w:rsidP="00000000" w:rsidRDefault="00000000" w:rsidRPr="00000000" w14:paraId="00000015">
      <w:pPr>
        <w:spacing w:line="312" w:lineRule="auto"/>
        <w:ind w:right="-607.7952755905511"/>
        <w:rPr>
          <w:rFonts w:ascii="Nanum Gothic" w:cs="Nanum Gothic" w:eastAsia="Nanum Gothic" w:hAnsi="Nanum Gothic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312" w:lineRule="auto"/>
        <w:ind w:right="-607.7952755905511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Redis 를 통해 임시 플랜 및 Refresh Token 관리 (</w:t>
      </w:r>
      <w:hyperlink r:id="rId1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Blog</w:t>
        </w:r>
      </w:hyperlink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line="312" w:lineRule="auto"/>
        <w:ind w:left="283.46456692913375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RDB를 사용하여 임시 데이터인 임시 플랜을 관리할 경우, 다수의 DB 접근으로 인한 성능 저하 우려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line="312" w:lineRule="auto"/>
        <w:ind w:left="283.46456692913375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Redis를 통해 임시 플랜과 Refresh Token을 효율적으로 관리하여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불필요한 DB 접근 최소화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및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데이터 접근 속도 60% 단축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line="312" w:lineRule="auto"/>
        <w:ind w:left="283.46456692913375" w:right="-607.7952755905511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TTL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을 설정하여 Refresh Token의 자동 만료를 지원, DB 관리 부담을 줄임으로써 시스템 안정성 강화</w:t>
      </w:r>
    </w:p>
    <w:p w:rsidR="00000000" w:rsidDel="00000000" w:rsidP="00000000" w:rsidRDefault="00000000" w:rsidRPr="00000000" w14:paraId="0000001A">
      <w:pPr>
        <w:spacing w:line="312" w:lineRule="auto"/>
        <w:ind w:left="-566.9291338582677" w:right="-607.7952755905511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312" w:lineRule="auto"/>
        <w:ind w:right="-607.7952755905511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편의 기능을 통한 사용자 경험 개선 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line="312" w:lineRule="auto"/>
        <w:ind w:left="283.46456692913375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CLOVA Speech API와 WebSocket을 활용한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실시간 음성 인식 기능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을 통해 사용자의 입력을 음성으로 받을 수 있도록 구현 (</w:t>
      </w:r>
      <w:hyperlink r:id="rId1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Blog</w:t>
        </w:r>
      </w:hyperlink>
      <w:r w:rsidDel="00000000" w:rsidR="00000000" w:rsidRPr="00000000">
        <w:rPr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line="312" w:lineRule="auto"/>
        <w:ind w:left="283.46456692913375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FCM(Firebase Cloud Messaging)을 통해 일정 정보를 알리는 웹 푸시 알림 구현</w:t>
      </w:r>
    </w:p>
    <w:p w:rsidR="00000000" w:rsidDel="00000000" w:rsidP="00000000" w:rsidRDefault="00000000" w:rsidRPr="00000000" w14:paraId="0000001E">
      <w:pPr>
        <w:spacing w:line="312" w:lineRule="auto"/>
        <w:ind w:left="0" w:right="-607.7952755905511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312" w:lineRule="auto"/>
        <w:ind w:right="-607.7952755905511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Blue/Green 무중단 배포 환경 구축 (</w:t>
      </w:r>
      <w:hyperlink r:id="rId2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Blog</w:t>
        </w:r>
      </w:hyperlink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line="312" w:lineRule="auto"/>
        <w:ind w:left="283.46456692913375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Github Actions를 통한 CI/CD 파이프라인을 구축하여 자동화된 빌드, 테스트, 배포 프로세스를 구현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line="312" w:lineRule="auto"/>
        <w:ind w:left="283.46456692913375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Docker와 AWS ELB를 활용한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 Blue/Green 무중단 배포 환경을 구축하여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다운타임을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3분에서 1초 미만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으로 단축 (99% 감소)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-566.9291338582677" w:right="-607.7952755905511" w:firstLine="0"/>
        <w:rPr>
          <w:rFonts w:ascii="Nanum Gothic" w:cs="Nanum Gothic" w:eastAsia="Nanum Gothic" w:hAnsi="Nanum Gothic"/>
          <w:color w:val="666666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12" w:lineRule="auto"/>
        <w:ind w:left="-566.9291338582677" w:right="-607.7952755905511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12" w:lineRule="auto"/>
        <w:ind w:left="-566.9291338582677" w:right="-607.7952755905511" w:firstLine="0"/>
        <w:rPr>
          <w:color w:val="666666"/>
          <w:sz w:val="18"/>
          <w:szCs w:val="18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Next-Page</w:t>
      </w:r>
      <w:r w:rsidDel="00000000" w:rsidR="00000000" w:rsidRPr="00000000">
        <w:rPr>
          <w:b w:val="1"/>
          <w:color w:val="666666"/>
          <w:sz w:val="18"/>
          <w:szCs w:val="18"/>
          <w:rtl w:val="0"/>
        </w:rPr>
        <w:t xml:space="preserve">  </w:t>
      </w:r>
      <w:r w:rsidDel="00000000" w:rsidR="00000000" w:rsidRPr="00000000">
        <w:rPr>
          <w:color w:val="666666"/>
          <w:sz w:val="18"/>
          <w:szCs w:val="18"/>
          <w:rtl w:val="0"/>
        </w:rPr>
        <w:t xml:space="preserve">2023.12 - 2024.07        </w:t>
        <w:tab/>
        <w:tab/>
        <w:tab/>
        <w:tab/>
        <w:tab/>
        <w:tab/>
        <w:tab/>
        <w:tab/>
      </w:r>
      <w:hyperlink r:id="rId21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GitHub</w:t>
        </w:r>
      </w:hyperlink>
      <w:r w:rsidDel="00000000" w:rsidR="00000000" w:rsidRPr="00000000">
        <w:rPr>
          <w:color w:val="666666"/>
          <w:sz w:val="20"/>
          <w:szCs w:val="20"/>
          <w:rtl w:val="0"/>
        </w:rPr>
        <w:tab/>
      </w:r>
      <w:hyperlink r:id="rId22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Medium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12" w:lineRule="auto"/>
        <w:ind w:left="-566.9291338582677" w:right="-607.7952755905511" w:firstLine="0"/>
        <w:rPr>
          <w:rFonts w:ascii="Nanum Gothic" w:cs="Nanum Gothic" w:eastAsia="Nanum Gothic" w:hAnsi="Nanum Gothic"/>
          <w:color w:val="666666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666666"/>
          <w:sz w:val="20"/>
          <w:szCs w:val="20"/>
          <w:rtl w:val="0"/>
        </w:rPr>
        <w:t xml:space="preserve">사용자에게 스토리를 입력받아, 분기를 생성하여 여러 갈래의 이야기를 만드는 서비스</w:t>
      </w:r>
    </w:p>
    <w:p w:rsidR="00000000" w:rsidDel="00000000" w:rsidP="00000000" w:rsidRDefault="00000000" w:rsidRPr="00000000" w14:paraId="00000026">
      <w:pPr>
        <w:spacing w:line="312" w:lineRule="auto"/>
        <w:ind w:left="-566.9291338582677" w:right="-607.7952755905511" w:firstLine="0"/>
        <w:rPr>
          <w:rFonts w:ascii="Nanum Gothic" w:cs="Nanum Gothic" w:eastAsia="Nanum Gothic" w:hAnsi="Nanum Gothic"/>
          <w:color w:val="666666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666666"/>
          <w:sz w:val="20"/>
          <w:szCs w:val="20"/>
          <w:rtl w:val="0"/>
        </w:rPr>
        <w:t xml:space="preserve">Tech-Stack : Spring Boot, PostgreSQL, Neo4j, Github Actions</w:t>
      </w:r>
    </w:p>
    <w:p w:rsidR="00000000" w:rsidDel="00000000" w:rsidP="00000000" w:rsidRDefault="00000000" w:rsidRPr="00000000" w14:paraId="00000027">
      <w:pPr>
        <w:spacing w:line="312" w:lineRule="auto"/>
        <w:ind w:left="-566.9291338582677" w:right="-607.7952755905511" w:firstLine="0"/>
        <w:rPr>
          <w:rFonts w:ascii="Nanum Gothic" w:cs="Nanum Gothic" w:eastAsia="Nanum Gothic" w:hAnsi="Nanum Gothic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312" w:lineRule="auto"/>
        <w:ind w:right="-607.7952755905511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프로젝트 고도화 및 최적화 작업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line="312" w:lineRule="auto"/>
        <w:ind w:left="283.46456692913375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Django에서 </w:t>
      </w:r>
      <w:r w:rsidDel="00000000" w:rsidR="00000000" w:rsidRPr="00000000">
        <w:rPr>
          <w:b w:val="1"/>
          <w:sz w:val="20"/>
          <w:szCs w:val="20"/>
          <w:rtl w:val="0"/>
        </w:rPr>
        <w:t xml:space="preserve">Spring Boot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로 프레임워크를 리팩토링하여 Neo4j의 호환성 향상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line="312" w:lineRule="auto"/>
        <w:ind w:left="283.46456692913375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JUnit과 Spring Test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를 활용한 서비스 레이어 단위 테스트 및 컨트롤러 레이어 통합 테스트 작성으로 코드의 유지보수성 및 안정성 향상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line="312" w:lineRule="auto"/>
        <w:ind w:left="283.46456692913375" w:right="-607.7952755905511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AWS Lambda, thumbnailator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를 이용한 이미지 리사이징 및 </w:t>
      </w:r>
      <w:r w:rsidDel="00000000" w:rsidR="00000000" w:rsidRPr="00000000">
        <w:rPr>
          <w:b w:val="1"/>
          <w:sz w:val="20"/>
          <w:szCs w:val="20"/>
          <w:rtl w:val="0"/>
        </w:rPr>
        <w:t xml:space="preserve">WebP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확장자 적용으로 이미지 크기를 단축(3MB → 300KB, 90% 감소)하여 이미지 로딩 속도 개선</w:t>
      </w:r>
    </w:p>
    <w:p w:rsidR="00000000" w:rsidDel="00000000" w:rsidP="00000000" w:rsidRDefault="00000000" w:rsidRPr="00000000" w14:paraId="0000002C">
      <w:pPr>
        <w:spacing w:line="312" w:lineRule="auto"/>
        <w:ind w:right="-607.7952755905511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312" w:lineRule="auto"/>
        <w:ind w:right="-607.7952755905511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그래프DB Neo4j를 사용하여 복잡한 데이터 구조의 시각화 및 관리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line="312" w:lineRule="auto"/>
        <w:ind w:left="283.46456692913375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Spring-Data-Neo4j를 통해 스토리 분기 데이터를 노드와 엣지로 모델링하여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데이터 접근성 및 관계 탐색성 향상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line="312" w:lineRule="auto"/>
        <w:ind w:left="283.46456692913375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프로젝트 특성상 복잡한 분기 구조를 빠르게 탐색하고 처리해야 했기 때문에 그래프 구조 탐색이 용이한 </w:t>
      </w:r>
      <w:r w:rsidDel="00000000" w:rsidR="00000000" w:rsidRPr="00000000">
        <w:rPr>
          <w:b w:val="1"/>
          <w:sz w:val="20"/>
          <w:szCs w:val="20"/>
          <w:rtl w:val="0"/>
        </w:rPr>
        <w:t xml:space="preserve">Neo4j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를 사용하여 분기 데이터의 탐색 및 처리 효율성 향상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line="312" w:lineRule="auto"/>
        <w:ind w:left="283.46456692913375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정형화된 데이터 관리와 복잡한 관계 데이터 처리를 위해 RDBMS와 Neo4j를 병행하여,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데이터 통합 및 관리 효율성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을 극대화</w:t>
      </w:r>
    </w:p>
    <w:p w:rsidR="00000000" w:rsidDel="00000000" w:rsidP="00000000" w:rsidRDefault="00000000" w:rsidRPr="00000000" w14:paraId="00000031">
      <w:pPr>
        <w:spacing w:line="312" w:lineRule="auto"/>
        <w:ind w:right="-607.7952755905511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line="312" w:lineRule="auto"/>
        <w:ind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OAuth2.0와 JWT를 이용하여 유저 인증, 인가 구현 (</w:t>
      </w:r>
      <w:hyperlink r:id="rId23">
        <w:r w:rsidDel="00000000" w:rsidR="00000000" w:rsidRPr="00000000">
          <w:rPr>
            <w:b w:val="1"/>
            <w:color w:val="1155cc"/>
            <w:sz w:val="20"/>
            <w:szCs w:val="20"/>
            <w:u w:val="single"/>
            <w:rtl w:val="0"/>
          </w:rPr>
          <w:t xml:space="preserve">Blog</w:t>
        </w:r>
      </w:hyperlink>
      <w:r w:rsidDel="00000000" w:rsidR="00000000" w:rsidRPr="00000000">
        <w:rPr>
          <w:b w:val="1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line="312" w:lineRule="auto"/>
        <w:ind w:left="283.46456692913375" w:right="-607.7952755905511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OAuth + JWT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를 사용하여 로그인 시 Access Token 및 Refresh Token 발급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line="312" w:lineRule="auto"/>
        <w:ind w:left="283.46456692913375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Stateless 방식으로 서버 확장성과 유지보수성 향상</w:t>
      </w:r>
    </w:p>
    <w:p w:rsidR="00000000" w:rsidDel="00000000" w:rsidP="00000000" w:rsidRDefault="00000000" w:rsidRPr="00000000" w14:paraId="00000035">
      <w:pPr>
        <w:spacing w:line="312" w:lineRule="auto"/>
        <w:ind w:right="-607.7952755905511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ind w:left="-566.9291338582677" w:right="-607.7952755905511" w:firstLine="0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bottom w:color="000000" w:space="2" w:sz="18" w:val="single"/>
        </w:pBdr>
        <w:spacing w:line="312" w:lineRule="auto"/>
        <w:ind w:left="-566.9291338582677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bottom w:color="000000" w:space="2" w:sz="18" w:val="single"/>
        </w:pBdr>
        <w:spacing w:line="312" w:lineRule="auto"/>
        <w:ind w:left="-566.9291338582677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bottom w:color="000000" w:space="2" w:sz="18" w:val="single"/>
        </w:pBdr>
        <w:spacing w:line="312" w:lineRule="auto"/>
        <w:ind w:left="-566.9291338582677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TECHNICAL SKILLS</w:t>
      </w:r>
    </w:p>
    <w:p w:rsidR="00000000" w:rsidDel="00000000" w:rsidP="00000000" w:rsidRDefault="00000000" w:rsidRPr="00000000" w14:paraId="0000003A">
      <w:pPr>
        <w:spacing w:line="312" w:lineRule="auto"/>
        <w:ind w:left="-566.9291338582677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12" w:lineRule="auto"/>
        <w:ind w:left="-566.9291338582677" w:right="-607.7952755905511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Language  </w:t>
      </w:r>
      <w:r w:rsidDel="00000000" w:rsidR="00000000" w:rsidRPr="00000000">
        <w:rPr>
          <w:b w:val="1"/>
          <w:sz w:val="14"/>
          <w:szCs w:val="14"/>
          <w:rtl w:val="0"/>
        </w:rPr>
        <w:t xml:space="preserve">  </w:t>
      </w:r>
      <w:r w:rsidDel="00000000" w:rsidR="00000000" w:rsidRPr="00000000">
        <w:rPr>
          <w:sz w:val="10"/>
          <w:szCs w:val="10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| </w:t>
      </w:r>
      <w:r w:rsidDel="00000000" w:rsidR="00000000" w:rsidRPr="00000000">
        <w:rPr>
          <w:sz w:val="20"/>
          <w:szCs w:val="20"/>
          <w:rtl w:val="0"/>
        </w:rPr>
        <w:t xml:space="preserve">Java, Python</w:t>
        <w:tab/>
        <w:tab/>
        <w:tab/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Database </w:t>
      </w:r>
      <w:r w:rsidDel="00000000" w:rsidR="00000000" w:rsidRPr="00000000">
        <w:rPr>
          <w:sz w:val="18"/>
          <w:szCs w:val="18"/>
          <w:rtl w:val="0"/>
        </w:rPr>
        <w:t xml:space="preserve"> | MySQL, PostgreSQL, Neo4j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12" w:lineRule="auto"/>
        <w:ind w:left="-566.9291338582677" w:right="-607.7952755905511" w:firstLine="0"/>
        <w:rPr>
          <w:rFonts w:ascii="Roboto" w:cs="Roboto" w:eastAsia="Roboto" w:hAnsi="Roboto"/>
          <w:color w:val="434343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Framework</w:t>
      </w:r>
      <w:r w:rsidDel="00000000" w:rsidR="00000000" w:rsidRPr="00000000">
        <w:rPr>
          <w:sz w:val="18"/>
          <w:szCs w:val="18"/>
          <w:rtl w:val="0"/>
        </w:rPr>
        <w:t xml:space="preserve">  |</w:t>
      </w:r>
      <w:r w:rsidDel="00000000" w:rsidR="00000000" w:rsidRPr="00000000">
        <w:rPr>
          <w:sz w:val="20"/>
          <w:szCs w:val="20"/>
          <w:rtl w:val="0"/>
        </w:rPr>
        <w:t xml:space="preserve"> Spring Boot, Django</w:t>
        <w:tab/>
        <w:tab/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DevOps  </w:t>
      </w:r>
      <w:r w:rsidDel="00000000" w:rsidR="00000000" w:rsidRPr="00000000">
        <w:rPr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 | </w:t>
      </w:r>
      <w:r w:rsidDel="00000000" w:rsidR="00000000" w:rsidRPr="00000000">
        <w:rPr>
          <w:sz w:val="20"/>
          <w:szCs w:val="20"/>
          <w:rtl w:val="0"/>
        </w:rPr>
        <w:t xml:space="preserve">Docker, Nginx, Github Actions</w:t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12" w:lineRule="auto"/>
        <w:ind w:left="-566.9291338582677" w:right="-607.7952755905511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12" w:lineRule="auto"/>
        <w:ind w:left="-566.9291338582677" w:right="-607.7952755905511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bottom w:color="000000" w:space="2" w:sz="18" w:val="single"/>
        </w:pBdr>
        <w:spacing w:line="312" w:lineRule="auto"/>
        <w:ind w:left="-566.9291338582677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ACTIVITIES</w:t>
      </w:r>
    </w:p>
    <w:p w:rsidR="00000000" w:rsidDel="00000000" w:rsidP="00000000" w:rsidRDefault="00000000" w:rsidRPr="00000000" w14:paraId="00000040">
      <w:pPr>
        <w:spacing w:line="312" w:lineRule="auto"/>
        <w:ind w:left="-566.9291338582677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12" w:lineRule="auto"/>
        <w:ind w:left="-566.9291338582677" w:right="-607.7952755905511" w:firstLine="0"/>
        <w:rPr>
          <w:b w:val="1"/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2024.12 ~ 2025.02 /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씨즈소프트 인턴십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12" w:lineRule="auto"/>
        <w:ind w:left="-566.9291338582677" w:right="-607.7952755905511" w:firstLine="0"/>
        <w:rPr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2024.04 ~ 2024.11 /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카카오 테크 캠퍼스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활동 (Step2 </w:t>
      </w:r>
      <w:r w:rsidDel="00000000" w:rsidR="00000000" w:rsidRPr="00000000">
        <w:rPr>
          <w:b w:val="1"/>
          <w:sz w:val="20"/>
          <w:szCs w:val="20"/>
          <w:rtl w:val="0"/>
        </w:rPr>
        <w:t xml:space="preserve">Best Kookies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선정, Step3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최우수상</w:t>
      </w:r>
      <w:r w:rsidDel="00000000" w:rsidR="00000000" w:rsidRPr="00000000">
        <w:rPr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3">
      <w:pPr>
        <w:spacing w:line="312" w:lineRule="auto"/>
        <w:ind w:left="-566.9291338582677" w:right="-607.7952755905511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0"/>
          <w:szCs w:val="20"/>
          <w:rtl w:val="0"/>
        </w:rPr>
        <w:t xml:space="preserve">2024.02 ~ 현재 /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Techeer 7기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- 실리콘밸리 기술 기반 스터디 테커 멤버</w:t>
      </w:r>
    </w:p>
    <w:p w:rsidR="00000000" w:rsidDel="00000000" w:rsidP="00000000" w:rsidRDefault="00000000" w:rsidRPr="00000000" w14:paraId="00000044">
      <w:pPr>
        <w:spacing w:line="312" w:lineRule="auto"/>
        <w:ind w:left="-566.9291338582677" w:right="-607.7952755905511" w:firstLine="0"/>
        <w:rPr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2023.12 ~ 2024.02 / </w:t>
      </w:r>
      <w:r w:rsidDel="00000000" w:rsidR="00000000" w:rsidRPr="00000000">
        <w:rPr>
          <w:b w:val="1"/>
          <w:sz w:val="20"/>
          <w:szCs w:val="20"/>
          <w:rtl w:val="0"/>
        </w:rPr>
        <w:t xml:space="preserve">Techeer Silicon Valley Bootcamp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수료 (최우수 프로젝트 선정)</w:t>
      </w:r>
    </w:p>
    <w:p w:rsidR="00000000" w:rsidDel="00000000" w:rsidP="00000000" w:rsidRDefault="00000000" w:rsidRPr="00000000" w14:paraId="00000045">
      <w:pPr>
        <w:pBdr>
          <w:bottom w:color="000000" w:space="2" w:sz="18" w:val="single"/>
        </w:pBdr>
        <w:spacing w:line="312" w:lineRule="auto"/>
        <w:ind w:left="-566.9291338582677" w:right="-607.7952755905511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bottom w:color="000000" w:space="2" w:sz="18" w:val="single"/>
        </w:pBdr>
        <w:spacing w:line="312" w:lineRule="auto"/>
        <w:ind w:left="-566.9291338582677" w:right="-607.7952755905511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bottom w:color="000000" w:space="2" w:sz="18" w:val="single"/>
        </w:pBdr>
        <w:spacing w:line="312" w:lineRule="auto"/>
        <w:ind w:left="-566.9291338582677" w:right="-607.7952755905511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bottom w:color="000000" w:space="2" w:sz="18" w:val="single"/>
        </w:pBdr>
        <w:spacing w:line="312" w:lineRule="auto"/>
        <w:ind w:left="-566.9291338582677" w:right="-607.7952755905511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bottom w:color="000000" w:space="2" w:sz="18" w:val="single"/>
        </w:pBdr>
        <w:spacing w:line="312" w:lineRule="auto"/>
        <w:ind w:left="-566.9291338582677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EDUCATION</w:t>
      </w:r>
    </w:p>
    <w:p w:rsidR="00000000" w:rsidDel="00000000" w:rsidP="00000000" w:rsidRDefault="00000000" w:rsidRPr="00000000" w14:paraId="0000004A">
      <w:pPr>
        <w:spacing w:line="312" w:lineRule="auto"/>
        <w:ind w:left="-566.9291338582677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ind w:left="-566.9291338582677" w:right="-607.7952755905511" w:firstLine="0"/>
        <w:rPr>
          <w:rFonts w:ascii="Nanum Gothic" w:cs="Nanum Gothic" w:eastAsia="Nanum Gothic" w:hAnsi="Nanum Gothic"/>
          <w:b w:val="1"/>
          <w:sz w:val="52"/>
          <w:szCs w:val="52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강원대학교 춘천캠퍼스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color w:val="666666"/>
          <w:sz w:val="16"/>
          <w:szCs w:val="16"/>
          <w:rtl w:val="0"/>
        </w:rPr>
        <w:t xml:space="preserve">컴퓨터공학과 | 2020.03 - 2026.02(졸업예정)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footerReference r:id="rId2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anum Gothic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D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kanguk-room.notion.site/132036cad7a880e68d7bd8846b25f8a6?pvs=4" TargetMode="External"/><Relationship Id="rId11" Type="http://schemas.openxmlformats.org/officeDocument/2006/relationships/hyperlink" Target="mailto:kanguk.ku@gmail.com" TargetMode="External"/><Relationship Id="rId22" Type="http://schemas.openxmlformats.org/officeDocument/2006/relationships/hyperlink" Target="https://medium.com/@angal2310/siliconvalley-winter-bootcamp-nextpage-korean-ver-9be40743773d" TargetMode="External"/><Relationship Id="rId10" Type="http://schemas.openxmlformats.org/officeDocument/2006/relationships/image" Target="media/image2.png"/><Relationship Id="rId21" Type="http://schemas.openxmlformats.org/officeDocument/2006/relationships/hyperlink" Target="https://github.com/Project-NextPage" TargetMode="External"/><Relationship Id="rId13" Type="http://schemas.openxmlformats.org/officeDocument/2006/relationships/hyperlink" Target="https://medium.com/@kanguk.ku" TargetMode="External"/><Relationship Id="rId24" Type="http://schemas.openxmlformats.org/officeDocument/2006/relationships/footer" Target="footer1.xml"/><Relationship Id="rId12" Type="http://schemas.openxmlformats.org/officeDocument/2006/relationships/image" Target="media/image3.png"/><Relationship Id="rId23" Type="http://schemas.openxmlformats.org/officeDocument/2006/relationships/hyperlink" Target="https://medium.com/team-joon/jwt-oauth2-0-a0b80b480c92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kanguk-room.notion.site" TargetMode="External"/><Relationship Id="rId15" Type="http://schemas.openxmlformats.org/officeDocument/2006/relationships/hyperlink" Target="https://github.com/kanguk01" TargetMode="External"/><Relationship Id="rId14" Type="http://schemas.openxmlformats.org/officeDocument/2006/relationships/image" Target="media/image4.png"/><Relationship Id="rId17" Type="http://schemas.openxmlformats.org/officeDocument/2006/relationships/hyperlink" Target="https://medium.com/@kanguk.ku/splanet-kakao-tech-campus-step3-66c6c9531eb7" TargetMode="External"/><Relationship Id="rId16" Type="http://schemas.openxmlformats.org/officeDocument/2006/relationships/hyperlink" Target="https://github.com/kakao-tech-campus-2nd-step3/Team3_BE" TargetMode="External"/><Relationship Id="rId5" Type="http://schemas.openxmlformats.org/officeDocument/2006/relationships/styles" Target="styles.xml"/><Relationship Id="rId19" Type="http://schemas.openxmlformats.org/officeDocument/2006/relationships/hyperlink" Target="https://kanguk-room.notion.site/STT-CLOVA-Speech-API-123036cad7a88098b644c957f8420080?pvs=4" TargetMode="External"/><Relationship Id="rId6" Type="http://schemas.openxmlformats.org/officeDocument/2006/relationships/image" Target="media/image6.jpg"/><Relationship Id="rId18" Type="http://schemas.openxmlformats.org/officeDocument/2006/relationships/hyperlink" Target="https://medium.com/@kanguk.ku/redis-%EC%82%AC%EC%9A%A9%EA%B8%B0-4fd3695ab0c7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anumGothic-regular.ttf"/><Relationship Id="rId6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