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56"/>
          <w:szCs w:val="56"/>
          <w:u w:val="none"/>
          <w:shd w:fill="auto" w:val="clear"/>
          <w:vertAlign w:val="baseline"/>
          <w:rtl w:val="0"/>
        </w:rPr>
        <w:t xml:space="preserve">장정운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sectPr>
          <w:pgSz w:h="16840" w:w="11900" w:orient="portrait"/>
          <w:pgMar w:bottom="2039.9937438964844" w:top="1220.009765625" w:left="1045.7600402832031" w:right="6319.81689453125" w:header="0" w:footer="720"/>
          <w:pgNumType w:start="1"/>
          <w:cols w:equalWidth="0" w:num="2">
            <w:col w:space="0" w:w="2280"/>
            <w:col w:space="0" w:w="2280"/>
          </w:cols>
        </w:sect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Frontend Developer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58837890625" w:line="240" w:lineRule="auto"/>
        <w:ind w:left="488.02001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010-2333-6199 </w:t>
      </w:r>
      <w:r w:rsidDel="00000000" w:rsidR="00000000" w:rsidRPr="00000000">
        <w:drawing>
          <wp:anchor allowOverlap="1" behindDoc="0" distB="19050" distT="19050" distL="19050" distR="19050" hidden="0" layoutInCell="1" locked="0" relativeHeight="0" simplePos="0">
            <wp:simplePos x="0" y="0"/>
            <wp:positionH relativeFrom="column">
              <wp:posOffset>4598149</wp:posOffset>
            </wp:positionH>
            <wp:positionV relativeFrom="paragraph">
              <wp:posOffset>-440161</wp:posOffset>
            </wp:positionV>
            <wp:extent cx="990600" cy="1274026"/>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90600" cy="1274026"/>
                    </a:xfrm>
                    <a:prstGeom prst="rect"/>
                    <a:ln/>
                  </pic:spPr>
                </pic:pic>
              </a:graphicData>
            </a:graphic>
          </wp:anchor>
        </w:drawing>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5068359375" w:line="240" w:lineRule="auto"/>
        <w:ind w:left="495.240020751953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jeongwoon.1019@gmail.com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3896484375" w:line="240" w:lineRule="auto"/>
        <w:ind w:left="510.540008544921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https://github.com/jeongwoonjjang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40185546875" w:line="240" w:lineRule="auto"/>
        <w:ind w:left="510.540008544921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https://velog.io/@jjangnotjang/posts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930419921875" w:line="240" w:lineRule="auto"/>
        <w:ind w:left="0" w:right="0" w:firstLine="0"/>
        <w:jc w:val="left"/>
        <w:rPr>
          <w:rFonts w:ascii="Arial" w:cs="Arial" w:eastAsia="Arial" w:hAnsi="Arial"/>
          <w:b w:val="0"/>
          <w:i w:val="0"/>
          <w:smallCaps w:val="0"/>
          <w:strike w:val="0"/>
          <w:color w:val="000000"/>
          <w:sz w:val="32"/>
          <w:szCs w:val="32"/>
          <w:u w:val="none"/>
          <w:shd w:fill="2f2b2b"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Introduce</w:t>
      </w:r>
      <w:r w:rsidDel="00000000" w:rsidR="00000000" w:rsidRPr="00000000">
        <w:rPr>
          <w:rFonts w:ascii="Arial" w:cs="Arial" w:eastAsia="Arial" w:hAnsi="Arial"/>
          <w:b w:val="0"/>
          <w:i w:val="0"/>
          <w:smallCaps w:val="0"/>
          <w:strike w:val="0"/>
          <w:color w:val="000000"/>
          <w:sz w:val="32"/>
          <w:szCs w:val="32"/>
          <w:u w:val="none"/>
          <w:shd w:fill="2f2b2b"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63720703125" w:line="333.1992530822754" w:lineRule="auto"/>
        <w:ind w:left="121.34574890136719" w:right="247.9541015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React.js, TypeScript를 활용해 사용자 경험과 성능을 고려한 웹 애플리케이션을 개발해왔으며 상태 관리와  데이터 처리 전략을 직접 설계하고 최적화하여 서비스의 안정성과 유지보수성을 향상시켰습니다Z  사용자 경험 개선을 우선하여 웹 표준과 접근성을 준수하며 반응형 UI를 구현함으로써 다양한 환경에서  일관된 사용성을 제공하고자 노력합니다.D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271484375" w:line="327.1406936645508" w:lineRule="auto"/>
        <w:ind w:left="316.67938232421875" w:right="591.0748291015625" w:hanging="195.333633422851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개발 전 과정에 대한 깊이 있는 이해를 바탕으로 기획·디자인부터 배포·운영 단계까지 각 기능 요구사항과  문제를 분석하고 팀원들과의 원활한 협업을 통해 효율적인 문제 해결을 도모합니다.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3905029296875"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Projects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5484619140625" w:line="240" w:lineRule="auto"/>
        <w:ind w:left="124.0000152587890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시소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Github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31640625" w:line="240" w:lineRule="auto"/>
        <w:ind w:left="125.91995239257812"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
          <w:szCs w:val="16"/>
          <w:u w:val="none"/>
          <w:shd w:fill="auto" w:val="clear"/>
          <w:vertAlign w:val="baseline"/>
          <w:rtl w:val="0"/>
        </w:rPr>
        <w:t xml:space="preserve">캘린더 기반 일정과 목표 관리 및 공유 서비스 </w:t>
      </w:r>
      <w:r w:rsidDel="00000000" w:rsidR="00000000" w:rsidRPr="00000000">
        <w:rPr>
          <w:rFonts w:ascii="Arial Unicode MS" w:cs="Arial Unicode MS" w:eastAsia="Arial Unicode MS" w:hAnsi="Arial Unicode MS"/>
          <w:b w:val="0"/>
          <w:i w:val="0"/>
          <w:smallCaps w:val="0"/>
          <w:strike w:val="0"/>
          <w:color w:val="000000"/>
          <w:sz w:val="16"/>
          <w:szCs w:val="16"/>
          <w:u w:val="none"/>
          <w:shd w:fill="696262" w:val="clear"/>
          <w:vertAlign w:val="baseline"/>
          <w:rtl w:val="0"/>
        </w:rPr>
        <w:t xml:space="preserve">| 2024.04 2025.04 (6명)</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7509765625" w:line="240" w:lineRule="auto"/>
        <w:ind w:left="125.75996398925781"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
          <w:szCs w:val="16"/>
          <w:u w:val="none"/>
          <w:shd w:fill="auto" w:val="clear"/>
          <w:vertAlign w:val="baseline"/>
          <w:rtl w:val="0"/>
        </w:rPr>
        <w:t xml:space="preserve">기술 스택 | React.js, Typescript, Vite, Zustand, Tailwind CSS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30419921875" w:line="240" w:lineRule="auto"/>
        <w:ind w:left="139.799957275390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[Zustand + Tanstack Query로 클라이언트/서버 상태 구조화­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7314453125" w:line="339.86400604248047" w:lineRule="auto"/>
        <w:ind w:left="426.1993408203125" w:right="1088.1915283203125" w:hanging="177.775955200195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기존에 전역 상태와 서버 데이터를 Zustand로만 관리하면서 자동 캐싱·리페치가 어렵다는 한계가 있어  Tanstack Query를 함께 도입하여 UI 상태는 Zustand에 두고 서버 데이터는 Tanstack Query로 분리해  중복 호출과 stale data 문제를 줄이고 성능과 유지보수성을 높였습니다. [Blog]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80126953125" w:line="240" w:lineRule="auto"/>
        <w:ind w:left="119.199371337890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[웹 페이지 성능 및 SEO 최적화­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7314453125" w:line="339.86400604248047" w:lineRule="auto"/>
        <w:ind w:left="430.1988220214844" w:right="273.099365234375" w:hanging="181.7761230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주요 모달 컴포넌트를 lazy-load하고 배경 이미지를 preload하여 초기 렌더링 부담을 줄여 Lighthouse 성능 점수를  69 → 100으로 개선했습니다Z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80126953125" w:line="339.86400604248047" w:lineRule="auto"/>
        <w:ind w:left="426.5946960449219" w:right="819.2559814453125" w:hanging="178.176040649414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메타 태그와 robots.txt를 추가해 크롤러 친화적인 구조를 구성하여 Lighthouse SEO 점수를 82 → 100으로  향상시켰습니다.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80126953125" w:line="240" w:lineRule="auto"/>
        <w:ind w:left="119.194641113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[Debounce와 useCallback을 통한 API 요청 최적화­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03662109375" w:line="339.86400604248047" w:lineRule="auto"/>
        <w:ind w:left="425.99395751953125" w:right="158.3349609375" w:hanging="177.575912475585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실시간 검색 시 매 타이핑마다 API가 호출되는 문제가 있었고 debounce로 500ms 후 마지막 입력만 처리하도록 하여  서버 부하를 완화시켰습니다Z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80126953125" w:line="339.86440658569336" w:lineRule="auto"/>
        <w:ind w:left="435.989990234375" w:right="646.937255859375" w:hanging="187.57591247558594"/>
        <w:jc w:val="left"/>
        <w:rPr>
          <w:rFonts w:ascii="Arial" w:cs="Arial" w:eastAsia="Arial" w:hAnsi="Arial"/>
          <w:b w:val="0"/>
          <w:i w:val="0"/>
          <w:smallCaps w:val="0"/>
          <w:strike w:val="0"/>
          <w:color w:val="000000"/>
          <w:sz w:val="20"/>
          <w:szCs w:val="20"/>
          <w:u w:val="none"/>
          <w:shd w:fill="auto" w:val="clear"/>
          <w:vertAlign w:val="baseline"/>
        </w:rPr>
        <w:sectPr>
          <w:type w:val="continuous"/>
          <w:pgSz w:h="16840" w:w="11900" w:orient="portrait"/>
          <w:pgMar w:bottom="2039.9937438964844" w:top="1220.009765625" w:left="1020.8000183105469" w:right="1110.67626953125" w:header="0" w:footer="720"/>
          <w:cols w:equalWidth="0" w:num="1">
            <w:col w:space="0" w:w="9768.523712158203"/>
          </w:cols>
        </w:sect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검색 함수가 연속 호출로 재생성되는 문제가 발생해 useCallback을 적용해 동일 참조를 유지하게 하여 불필요한  리렌더링을 방지했습니다.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2f2b2b"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말해봐요 고민의 숲</w:t>
      </w:r>
      <w:r w:rsidDel="00000000" w:rsidR="00000000" w:rsidRPr="00000000">
        <w:rPr>
          <w:rFonts w:ascii="Arial" w:cs="Arial" w:eastAsia="Arial" w:hAnsi="Arial"/>
          <w:b w:val="0"/>
          <w:i w:val="0"/>
          <w:smallCaps w:val="0"/>
          <w:strike w:val="0"/>
          <w:color w:val="000000"/>
          <w:sz w:val="24"/>
          <w:szCs w:val="24"/>
          <w:u w:val="none"/>
          <w:shd w:fill="2f2b2b"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08544921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6840" w:w="11900" w:orient="portrait"/>
          <w:pgMar w:bottom="2039.9937438964844" w:top="1220.009765625" w:left="1154.4000244140625" w:right="7828.0999755859375" w:header="0" w:footer="720"/>
          <w:cols w:equalWidth="0" w:num="2">
            <w:col w:space="0" w:w="1460"/>
            <w:col w:space="0" w:w="146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Github Blog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4628906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
          <w:szCs w:val="16"/>
          <w:u w:val="none"/>
          <w:shd w:fill="auto" w:val="clear"/>
          <w:vertAlign w:val="baseline"/>
          <w:rtl w:val="0"/>
        </w:rPr>
        <w:t xml:space="preserve">캐릭터와 함께하는 AI 멘토링 서비스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sectPr>
          <w:type w:val="continuous"/>
          <w:pgSz w:h="16840" w:w="11900" w:orient="portrait"/>
          <w:pgMar w:bottom="2039.9937438964844" w:top="1220.009765625" w:left="1206.5599822998047" w:right="6083.3148193359375" w:header="0" w:footer="720"/>
          <w:cols w:equalWidth="0" w:num="2">
            <w:col w:space="0" w:w="2320"/>
            <w:col w:space="0" w:w="2320"/>
          </w:cols>
        </w:sectPr>
      </w:pPr>
      <w:r w:rsidDel="00000000" w:rsidR="00000000" w:rsidRPr="00000000">
        <w:rPr>
          <w:rFonts w:ascii="Arial Unicode MS" w:cs="Arial Unicode MS" w:eastAsia="Arial Unicode MS" w:hAnsi="Arial Unicode MS"/>
          <w:b w:val="0"/>
          <w:i w:val="0"/>
          <w:smallCaps w:val="0"/>
          <w:strike w:val="0"/>
          <w:color w:val="000000"/>
          <w:sz w:val="16"/>
          <w:szCs w:val="16"/>
          <w:u w:val="none"/>
          <w:shd w:fill="696262" w:val="clear"/>
          <w:vertAlign w:val="baseline"/>
          <w:rtl w:val="0"/>
        </w:rPr>
        <w:t xml:space="preserve">| 2024.06 2024.08 (6명 리더)</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377441406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
          <w:szCs w:val="16"/>
          <w:u w:val="none"/>
          <w:shd w:fill="auto" w:val="clear"/>
          <w:vertAlign w:val="baseline"/>
          <w:rtl w:val="0"/>
        </w:rPr>
        <w:t xml:space="preserve">기술 스택 |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6840" w:w="11900" w:orient="portrait"/>
          <w:pgMar w:bottom="2039.9937438964844" w:top="1220.009765625" w:left="1206.5599822998047" w:right="3088.1256103515625" w:header="0" w:footer="720"/>
          <w:cols w:equalWidth="0" w:num="2">
            <w:col w:space="0" w:w="3820"/>
            <w:col w:space="0" w:w="3820"/>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React.js, Typescript, Vite, Zustand, Tailwind CSS, AWS CloudFront, S3, Route 53, Github Actions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270263671875" w:line="240" w:lineRule="auto"/>
        <w:ind w:left="19.7999572753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[사용자 경험 개선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341796875" w:line="339.86400604248047" w:lineRule="auto"/>
        <w:ind w:left="306.1900329589844" w:right="527.913818359375" w:hanging="177.766647338867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end_chat 이벤트 전송 후 서버 처리 지연에 대비해 일정 시간 대기한 뒤 API를 호출하도록 구성하고 이 대기 구간에  로딩 모달을 표시해 사용자가 흥미와 몰입감을 유지할 수 있도록 설계했습니다©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80126953125" w:line="339.86400604248047" w:lineRule="auto"/>
        <w:ind w:left="306.1778259277344" w:right="352.34619140625" w:hanging="177.771224975585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TTS 음성을 Base64 오디오 데이터로 수신한 뒤 오디오 객체로 즉시 재생하여 텍스트 기반 인터페이스에 실시간 음성  응답을 더해 몰입도 높은 상호작용을 구현했습니다©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80126953125" w:line="339.86400604248047" w:lineRule="auto"/>
        <w:ind w:left="306.1839294433594" w:right="0" w:hanging="177.7754211425781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반응형 UI 설계를 기반으로 Tailwind의 미디어 쿼리 유틸리티와 별도 레이아웃 컨테이너를 활용해 데스크톱과 모바일 UI를  구성했습니다.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80126953125" w:line="240" w:lineRule="auto"/>
        <w:ind w:left="19.783935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[이벤트 최적화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341796875" w:line="339.86400604248047" w:lineRule="auto"/>
        <w:ind w:left="303.97247314453125" w:right="123.83056640625" w:hanging="175.565109252929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대화 종료 버튼이 여러 번 클릭될 때 중복 API 호출이 발생하는 문제가 있었고 throttle로 이벤트 호출 간격을 3000ms로  제한해 서버 부하와 중복 처리를 방지했습니다.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80126953125" w:line="240" w:lineRule="auto"/>
        <w:ind w:left="19.77996826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[AWS 기반 CI/CD 파이프라인 구축 및 자동 배포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341796875" w:line="339.8642921447754" w:lineRule="auto"/>
        <w:ind w:left="305.36865234375" w:right="355.474853515625" w:hanging="176.965332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정적 파일을 S3에 업로드하고 CloudFront를 통해 전 세계 엣지 서버로 배포하여 로딩 속도와 가용성을 확보했고  Route 53으로 커스텀 도메인과 SSL 인증서를 연동해 HTTPS 접근을 가능하게 하여 빠른 로딩 속도와 향상된 보안을  확보했습니다©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890625" w:line="1259.491081237793" w:lineRule="auto"/>
        <w:ind w:left="31.999969482421875" w:right="1008.81591796875" w:firstLine="96.39274597167969"/>
        <w:jc w:val="left"/>
        <w:rPr>
          <w:rFonts w:ascii="Arial" w:cs="Arial" w:eastAsia="Arial" w:hAnsi="Arial"/>
          <w:b w:val="0"/>
          <w:i w:val="0"/>
          <w:smallCaps w:val="0"/>
          <w:strike w:val="0"/>
          <w:color w:val="000000"/>
          <w:sz w:val="32"/>
          <w:szCs w:val="32"/>
          <w:highlight w:val="black"/>
          <w:u w:val="none"/>
          <w:vertAlign w:val="baseline"/>
        </w:rPr>
        <w:sectPr>
          <w:type w:val="continuous"/>
          <w:pgSz w:h="16840" w:w="11900" w:orient="portrait"/>
          <w:pgMar w:bottom="2039.9937438964844" w:top="1220.009765625" w:left="1020.8000183105469" w:right="1110.67626953125" w:header="0" w:footer="720"/>
          <w:cols w:equalWidth="0" w:num="1">
            <w:col w:space="0" w:w="9768.523712158203"/>
          </w:cols>
        </w:sect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GitHub Actions를 활용하여 자동화 파이프라인을 구축해 수동 작업 없이도 안정적으로 배포가 가능했습니다.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Skills</w:t>
      </w:r>
      <w:r w:rsidDel="00000000" w:rsidR="00000000" w:rsidRPr="00000000">
        <w:rPr>
          <w:rFonts w:ascii="Arial" w:cs="Arial" w:eastAsia="Arial" w:hAnsi="Arial"/>
          <w:b w:val="0"/>
          <w:i w:val="0"/>
          <w:smallCaps w:val="0"/>
          <w:strike w:val="0"/>
          <w:color w:val="000000"/>
          <w:sz w:val="32"/>
          <w:szCs w:val="32"/>
          <w:highlight w:val="black"/>
          <w:u w:val="none"/>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99822998046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Language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JavaScript, TypeScript 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10107421875" w:line="339.86572265625" w:lineRule="auto"/>
        <w:ind w:left="6.5599822998046875" w:right="995.117797851562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Frameworks &amp; Libraries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React.js, Next.js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Etc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GitHub, Figma, Slack, Notion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746337890625" w:line="240" w:lineRule="auto"/>
        <w:ind w:left="0" w:right="0" w:firstLine="0"/>
        <w:jc w:val="left"/>
        <w:rPr>
          <w:rFonts w:ascii="Arial" w:cs="Arial" w:eastAsia="Arial" w:hAnsi="Arial"/>
          <w:b w:val="0"/>
          <w:i w:val="0"/>
          <w:smallCaps w:val="0"/>
          <w:strike w:val="0"/>
          <w:color w:val="000000"/>
          <w:sz w:val="32"/>
          <w:szCs w:val="32"/>
          <w:highlight w:val="black"/>
          <w:u w:val="none"/>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Activities</w:t>
      </w:r>
      <w:r w:rsidDel="00000000" w:rsidR="00000000" w:rsidRPr="00000000">
        <w:rPr>
          <w:rFonts w:ascii="Arial" w:cs="Arial" w:eastAsia="Arial" w:hAnsi="Arial"/>
          <w:b w:val="0"/>
          <w:i w:val="0"/>
          <w:smallCaps w:val="0"/>
          <w:strike w:val="0"/>
          <w:color w:val="000000"/>
          <w:sz w:val="32"/>
          <w:szCs w:val="32"/>
          <w:highlight w:val="black"/>
          <w:u w:val="none"/>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6982421875" w:line="314.1518211364746" w:lineRule="auto"/>
        <w:ind w:left="3.5199737548828125" w:right="0" w:hanging="2.11997985839843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Techeer (실리콘밸리 개발자의 SW 개발자 커리어 그룹)</w:t>
      </w:r>
      <w:r w:rsidDel="00000000" w:rsidR="00000000" w:rsidRPr="00000000">
        <w:rPr>
          <w:rFonts w:ascii="Arial" w:cs="Arial" w:eastAsia="Arial" w:hAnsi="Arial"/>
          <w:b w:val="0"/>
          <w:i w:val="0"/>
          <w:smallCaps w:val="0"/>
          <w:strike w:val="0"/>
          <w:color w:val="000000"/>
          <w:sz w:val="20"/>
          <w:szCs w:val="20"/>
          <w:u w:val="none"/>
          <w:shd w:fill="696262"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2024.03 ~ now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32177734375" w:line="240" w:lineRule="auto"/>
        <w:ind w:left="46.600036621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2024 실리콘밸리 테커 SW 부트캠프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9332275390625" w:line="240" w:lineRule="auto"/>
        <w:ind w:left="43.51997375488281"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2024.06 ~ 2024.08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945068359375" w:line="240" w:lineRule="auto"/>
        <w:ind w:left="54.4000244140625" w:right="0" w:firstLine="0"/>
        <w:jc w:val="left"/>
        <w:rPr>
          <w:rFonts w:ascii="Arial" w:cs="Arial" w:eastAsia="Arial" w:hAnsi="Arial"/>
          <w:b w:val="0"/>
          <w:i w:val="0"/>
          <w:smallCaps w:val="0"/>
          <w:strike w:val="0"/>
          <w:color w:val="000000"/>
          <w:sz w:val="32"/>
          <w:szCs w:val="32"/>
          <w:highlight w:val="black"/>
          <w:u w:val="none"/>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Education</w:t>
      </w:r>
      <w:r w:rsidDel="00000000" w:rsidR="00000000" w:rsidRPr="00000000">
        <w:rPr>
          <w:rFonts w:ascii="Arial" w:cs="Arial" w:eastAsia="Arial" w:hAnsi="Arial"/>
          <w:b w:val="0"/>
          <w:i w:val="0"/>
          <w:smallCaps w:val="0"/>
          <w:strike w:val="0"/>
          <w:color w:val="000000"/>
          <w:sz w:val="32"/>
          <w:szCs w:val="32"/>
          <w:highlight w:val="black"/>
          <w:u w:val="none"/>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6036376953125" w:line="240" w:lineRule="auto"/>
        <w:ind w:left="40.400009155273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성결대학교 컴퓨터 공학과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1087036132812" w:line="240" w:lineRule="auto"/>
        <w:ind w:left="43.51997375488281"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
          <w:szCs w:val="16"/>
          <w:u w:val="none"/>
          <w:shd w:fill="auto" w:val="clear"/>
          <w:vertAlign w:val="baseline"/>
          <w:rtl w:val="0"/>
        </w:rPr>
        <w:t xml:space="preserve">2021.03 ~ 2025.02 (졸업)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9.86379623413086" w:lineRule="auto"/>
        <w:ind w:left="681.519775390625" w:right="31.97143554687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Styles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TailwindCSS, Styled-Components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State Management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Tanstack Query, Zustand </w:t>
      </w:r>
    </w:p>
    <w:sectPr>
      <w:type w:val="continuous"/>
      <w:pgSz w:h="16840" w:w="11900" w:orient="portrait"/>
      <w:pgMar w:bottom="2039.9937438964844" w:top="1220.009765625" w:left="1046.3999938964844" w:right="2245.5712890625" w:header="0" w:footer="720"/>
      <w:cols w:equalWidth="0" w:num="2">
        <w:col w:space="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