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rPr>
          <w:lang w:eastAsia="ko-KR"/>
          <w:rtl w:val="off"/>
        </w:rPr>
        <w:t>정언준</w:t>
      </w:r>
    </w:p>
    <w:p>
      <w:pPr>
        <w:ind w:left="119" w:right="0" w:firstLine="0"/>
        <w:jc w:val="left"/>
        <w:spacing w:before="56"/>
        <w:rPr>
          <w:rFonts w:ascii="Gill Sans MT"/>
          <w:b/>
          <w:sz w:val="40"/>
        </w:rPr>
      </w:pPr>
      <w:r>
        <w:rPr>
          <w:rFonts w:ascii="Gill Sans MT"/>
          <w:b/>
          <w:color w:val="DF6666"/>
          <w:w w:val="105"/>
          <w:sz w:val="40"/>
          <w:spacing w:val="-2"/>
        </w:rPr>
        <w:t>Backend</w:t>
      </w:r>
      <w:r>
        <w:rPr>
          <w:rFonts w:ascii="Gill Sans MT"/>
          <w:b/>
          <w:color w:val="DF6666"/>
          <w:w w:val="105"/>
          <w:sz w:val="40"/>
          <w:spacing w:val="-16"/>
        </w:rPr>
        <w:t xml:space="preserve"> </w:t>
      </w:r>
      <w:r>
        <w:rPr>
          <w:rFonts w:ascii="Gill Sans MT"/>
          <w:b/>
          <w:color w:val="DF6666"/>
          <w:w w:val="105"/>
          <w:sz w:val="40"/>
          <w:spacing w:val="-2"/>
        </w:rPr>
        <w:t>Engineer</w:t>
      </w:r>
    </w:p>
    <w:p>
      <w:pPr>
        <w:ind w:left="119" w:right="0" w:firstLine="0"/>
        <w:jc w:val="left"/>
        <w:tabs>
          <w:tab w:val="left" w:pos="1001"/>
        </w:tabs>
        <w:spacing w:before="80"/>
        <w:rPr>
          <w:lang w:eastAsia="ko-KR"/>
          <w:rFonts w:hint="eastAsia"/>
          <w:rtl w:val="off"/>
        </w:rPr>
      </w:pPr>
      <w:r>
        <w:rPr/>
        <w:br w:type="column"/>
      </w:r>
      <w:r>
        <w:rPr>
          <w:lang w:eastAsia="ko-KR"/>
          <w:rFonts w:hint="eastAsia"/>
          <w:rtl w:val="off"/>
        </w:rPr>
        <w:t>phone : 010-5492-0783</w:t>
      </w:r>
    </w:p>
    <w:p>
      <w:pPr>
        <w:ind w:left="119" w:right="0" w:firstLine="0"/>
        <w:jc w:val="left"/>
        <w:tabs>
          <w:tab w:val="left" w:pos="1001"/>
        </w:tabs>
        <w:spacing w:before="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email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"mailto:eonjun0783@naver.com"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eonjun0783@naver.com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119" w:right="0" w:firstLine="0"/>
        <w:jc w:val="left"/>
        <w:tabs>
          <w:tab w:val="left" w:pos="1001"/>
        </w:tabs>
        <w:spacing w:before="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github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"https://github.com/frozzun"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https://github.com/frozzun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119" w:right="0" w:firstLine="0"/>
        <w:jc w:val="left"/>
        <w:tabs>
          <w:tab w:val="left" w:pos="1001"/>
        </w:tabs>
        <w:spacing w:before="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blog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"https://frozzun.github.io/"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https://frozzun.github.io/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0" w:right="414"/>
        <w:jc w:val="left"/>
        <w:tabs>
          <w:tab w:val="left" w:pos="1001"/>
        </w:tabs>
        <w:spacing w:before="102" w:line="508" w:lineRule="auto"/>
        <w:rPr>
          <w:rFonts w:ascii="Tahoma"/>
          <w:sz w:val="20"/>
        </w:rPr>
        <w:sectPr>
          <w:type w:val="continuous"/>
          <w:pgSz w:w="11920" w:h="16860"/>
          <w:pgMar w:top="1320" w:right="1360" w:bottom="280" w:left="1320" w:header="720" w:footer="720" w:gutter="0"/>
          <w:cols w:num="2" w:equalWidth="0">
            <w:col w:w="3646" w:space="1422"/>
            <w:col w:w="4172"/>
          </w:cols>
          <w:docGrid w:linePitch="360"/>
        </w:sectPr>
      </w:pPr>
    </w:p>
    <w:p>
      <w:pPr>
        <w:pStyle w:val="BodyText"/>
        <w:rPr>
          <w:rFonts w:ascii="Tahoma"/>
        </w:rPr>
      </w:pPr>
    </w:p>
    <w:p>
      <w:pPr>
        <w:pStyle w:val="BodyText"/>
        <w:spacing w:before="9"/>
        <w:rPr>
          <w:rFonts w:ascii="Tahoma"/>
          <w:sz w:val="18"/>
        </w:rPr>
      </w:pPr>
    </w:p>
    <w:p>
      <w:pPr>
        <w:pStyle w:val="Heading1"/>
        <w:spacing w:before="96"/>
      </w:pPr>
      <w:r>
        <w:rPr>
          <w:spacing w:val="-2"/>
        </w:rPr>
        <w:t>Introduce</w:t>
      </w:r>
    </w:p>
    <w:p>
      <w:pPr>
        <w:pStyle w:val="BodyText"/>
        <w:spacing w:before="8"/>
        <w:rPr>
          <w:rFonts w:ascii="Tahoma"/>
          <w:b/>
          <w:sz w:val="5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59264" allowOverlap="1" hidden="0">
                <wp:simplePos x="0" y="0"/>
                <wp:positionH relativeFrom="page">
                  <wp:posOffset>952499</wp:posOffset>
                </wp:positionH>
                <wp:positionV relativeFrom="paragraph">
                  <wp:posOffset>58886</wp:posOffset>
                </wp:positionV>
                <wp:extent cx="5657850" cy="1270"/>
                <wp:effectExtent l="0" t="0" r="0" b="0"/>
                <wp:wrapTopAndBottom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pathLst>
                            <a:path w="8910" h="0">
                              <a:moveTo>
                                <a:pt x="0" y="0"/>
                              </a:moveTo>
                              <a:lnTo>
                                <a:pt x="891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878787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pt;margin-top:4.63669pt;width:445.5pt;height:0.1pt;mso-position-horizontal-relative:page;mso-position-vertical-relative:line;v-text-anchor:middle;mso-wrap-style:square;z-index:251659264" coordsize="8910, 0" o:allowincell="t" path="m0,0l8910,0e" filled="f" stroked="t" strokecolor="#878787" strokeweight="0.75pt">
                <w10:wrap type="topAndBottom"/>
                <v:stroke/>
              </v:shape>
            </w:pict>
          </mc:Fallback>
        </mc:AlternateContent>
      </w:r>
    </w:p>
    <w:p>
      <w:pPr>
        <w:pStyle w:val="BodyText"/>
        <w:ind w:left="284" w:right="69"/>
        <w:spacing w:before="175" w:line="187" w:lineRule="auto"/>
        <w:rPr>
          <w:rFonts w:ascii="Tahoma" w:eastAsia="Tahoma"/>
        </w:rPr>
      </w:pPr>
      <w:r>
        <w:rPr>
          <w:rFonts w:ascii="Tahoma" w:eastAsia="Tahoma"/>
          <w:b/>
        </w:rPr>
        <w:t xml:space="preserve">End-to-End </w:t>
      </w:r>
      <w:r>
        <w:rPr/>
        <w:t>프로젝트를</w:t>
      </w:r>
      <w:r>
        <w:rPr>
          <w:spacing w:val="-12"/>
        </w:rPr>
        <w:t xml:space="preserve"> </w:t>
      </w:r>
      <w:r>
        <w:rPr/>
        <w:t>통해</w:t>
      </w:r>
      <w:r>
        <w:rPr>
          <w:spacing w:val="-12"/>
        </w:rPr>
        <w:t xml:space="preserve"> </w:t>
      </w:r>
      <w:r>
        <w:rPr/>
        <w:t>전반적인</w:t>
      </w:r>
      <w:r>
        <w:rPr>
          <w:spacing w:val="-12"/>
        </w:rPr>
        <w:t xml:space="preserve"> </w:t>
      </w:r>
      <w:r>
        <w:rPr/>
        <w:t>프로세스를</w:t>
      </w:r>
      <w:r>
        <w:rPr>
          <w:spacing w:val="-12"/>
        </w:rPr>
        <w:t xml:space="preserve"> </w:t>
      </w:r>
      <w:r>
        <w:rPr/>
        <w:t>이해하고</w:t>
      </w:r>
      <w:r>
        <w:rPr>
          <w:spacing w:val="-12"/>
        </w:rPr>
        <w:t xml:space="preserve"> </w:t>
      </w:r>
      <w:r>
        <w:rPr/>
        <w:t>있습니다</w:t>
      </w:r>
      <w:r>
        <w:rPr>
          <w:rFonts w:ascii="Tahoma" w:eastAsia="Tahoma"/>
        </w:rPr>
        <w:t xml:space="preserve">. </w:t>
      </w:r>
      <w:r>
        <w:rPr/>
        <w:t>백엔드</w:t>
      </w:r>
      <w:r>
        <w:rPr/>
        <w:t>의</w:t>
      </w:r>
      <w:r>
        <w:rPr>
          <w:spacing w:val="-12"/>
        </w:rPr>
        <w:t xml:space="preserve"> </w:t>
      </w:r>
      <w:r>
        <w:rPr/>
        <w:t xml:space="preserve">개발을 </w:t>
      </w:r>
      <w:r>
        <w:rPr>
          <w:w w:val="105"/>
          <w:spacing w:val="-2"/>
        </w:rPr>
        <w:t>담당하였습니다</w:t>
      </w:r>
      <w:r>
        <w:rPr>
          <w:rFonts w:ascii="Tahoma" w:eastAsia="Tahoma"/>
          <w:w w:val="105"/>
          <w:spacing w:val="-2"/>
        </w:rPr>
        <w:t>.</w:t>
      </w:r>
    </w:p>
    <w:p>
      <w:pPr>
        <w:pStyle w:val="BodyText"/>
        <w:ind w:left="284"/>
        <w:spacing w:before="14"/>
        <w:rPr>
          <w:rFonts w:ascii="Arial" w:eastAsia="Arial"/>
        </w:rPr>
      </w:pPr>
      <w:r>
        <w:rPr>
          <w:rFonts w:ascii="함초롬바탕" w:eastAsia="함초롬바탕"/>
          <w:b/>
          <w:color w:val="0D0D0D"/>
          <w:w w:val="105"/>
        </w:rPr>
        <w:t>문서화</w:t>
      </w:r>
      <w:r>
        <w:rPr>
          <w:color w:val="0D0D0D"/>
          <w:w w:val="105"/>
        </w:rPr>
        <w:t>의</w:t>
      </w:r>
      <w:r>
        <w:rPr>
          <w:color w:val="0D0D0D"/>
          <w:w w:val="105"/>
          <w:spacing w:val="-27"/>
        </w:rPr>
        <w:t xml:space="preserve"> </w:t>
      </w:r>
      <w:r>
        <w:rPr>
          <w:color w:val="0D0D0D"/>
          <w:w w:val="105"/>
        </w:rPr>
        <w:t>중요성을</w:t>
      </w:r>
      <w:r>
        <w:rPr>
          <w:color w:val="0D0D0D"/>
          <w:w w:val="105"/>
          <w:spacing w:val="-26"/>
        </w:rPr>
        <w:t xml:space="preserve"> </w:t>
      </w:r>
      <w:r>
        <w:rPr>
          <w:color w:val="0D0D0D"/>
          <w:w w:val="105"/>
        </w:rPr>
        <w:t>깊이</w:t>
      </w:r>
      <w:r>
        <w:rPr>
          <w:color w:val="0D0D0D"/>
          <w:w w:val="105"/>
          <w:spacing w:val="-27"/>
        </w:rPr>
        <w:t xml:space="preserve"> </w:t>
      </w:r>
      <w:r>
        <w:rPr>
          <w:color w:val="0D0D0D"/>
          <w:w w:val="105"/>
        </w:rPr>
        <w:t>이해하고</w:t>
      </w:r>
      <w:r>
        <w:rPr>
          <w:lang w:eastAsia="ko-KR"/>
          <w:color w:val="0D0D0D"/>
          <w:w w:val="105"/>
          <w:rtl w:val="off"/>
        </w:rPr>
        <w:t>있습니다.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0"/>
        <w:rPr>
          <w:rFonts w:ascii="Arial"/>
          <w:sz w:val="23"/>
        </w:rPr>
      </w:pPr>
    </w:p>
    <w:p>
      <w:pPr>
        <w:pStyle w:val="Heading1"/>
        <w:spacing w:before="1"/>
      </w:pPr>
      <w:r>
        <w:rPr>
          <w:spacing w:val="-2"/>
        </w:rPr>
        <w:t>Skill</w:t>
      </w:r>
    </w:p>
    <w:p>
      <w:pPr>
        <w:pStyle w:val="BodyText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0288" allowOverlap="1" hidden="0">
                <wp:simplePos x="0" y="0"/>
                <wp:positionH relativeFrom="page">
                  <wp:posOffset>952499</wp:posOffset>
                </wp:positionH>
                <wp:positionV relativeFrom="paragraph">
                  <wp:posOffset>61346</wp:posOffset>
                </wp:positionV>
                <wp:extent cx="5657850" cy="1270"/>
                <wp:effectExtent l="0" t="0" r="0" b="0"/>
                <wp:wrapTopAndBottom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pathLst>
                            <a:path w="8910" h="0">
                              <a:moveTo>
                                <a:pt x="0" y="0"/>
                              </a:moveTo>
                              <a:lnTo>
                                <a:pt x="891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878787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pt;margin-top:4.83039pt;width:445.5pt;height:0.1pt;mso-position-horizontal-relative:page;mso-position-vertical-relative:line;v-text-anchor:middle;mso-wrap-style:square;z-index:251660288" coordsize="8910, 0" o:allowincell="t" path="m0,0l8910,0e" filled="f" stroked="t" strokecolor="#878787" strokeweight="0.75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152" w:line="240" w:lineRule="auto"/>
        <w:rPr>
          <w:rFonts w:ascii="Arial" w:hAnsi="Arial"/>
          <w:b/>
          <w:sz w:val="20"/>
        </w:rPr>
      </w:pPr>
      <w:r>
        <w:rPr>
          <w:b/>
          <w:w w:val="90"/>
          <w:sz w:val="20"/>
        </w:rPr>
        <w:t>Language</w:t>
      </w:r>
      <w:r>
        <w:rPr>
          <w:b/>
          <w:sz w:val="20"/>
          <w:spacing w:val="3"/>
        </w:rPr>
        <w:t xml:space="preserve"> </w:t>
      </w:r>
      <w:r>
        <w:rPr>
          <w:b/>
          <w:w w:val="90"/>
          <w:sz w:val="20"/>
        </w:rPr>
        <w:t>:</w:t>
      </w:r>
      <w:r>
        <w:rPr>
          <w:b/>
          <w:sz w:val="20"/>
          <w:spacing w:val="9"/>
        </w:rPr>
        <w:t xml:space="preserve"> </w:t>
      </w:r>
      <w:r>
        <w:rPr>
          <w:w w:val="90"/>
          <w:sz w:val="20"/>
          <w:spacing w:val="-2"/>
        </w:rPr>
        <w:t>Python</w:t>
      </w: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97" w:line="240" w:lineRule="auto"/>
        <w:rPr>
          <w:rFonts w:ascii="Arial" w:hAnsi="Arial"/>
          <w:b/>
          <w:sz w:val="20"/>
        </w:rPr>
      </w:pPr>
      <w:r>
        <w:rPr>
          <w:b/>
          <w:sz w:val="20"/>
          <w:spacing w:val="-4"/>
        </w:rPr>
        <w:t>Backend</w:t>
      </w:r>
      <w:r>
        <w:rPr>
          <w:b/>
          <w:sz w:val="20"/>
          <w:spacing w:val="-5"/>
        </w:rPr>
        <w:t xml:space="preserve"> </w:t>
      </w:r>
      <w:r>
        <w:rPr>
          <w:b/>
          <w:sz w:val="20"/>
          <w:spacing w:val="-4"/>
        </w:rPr>
        <w:t>:</w:t>
      </w:r>
      <w:r>
        <w:rPr>
          <w:b/>
          <w:sz w:val="20"/>
          <w:spacing w:val="6"/>
        </w:rPr>
        <w:t xml:space="preserve"> </w:t>
      </w:r>
      <w:r>
        <w:rPr>
          <w:sz w:val="20"/>
          <w:spacing w:val="-4"/>
        </w:rPr>
        <w:t>Django</w:t>
      </w: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98" w:line="240" w:lineRule="auto"/>
        <w:rPr>
          <w:rFonts w:ascii="Arial" w:hAnsi="Arial"/>
          <w:b/>
          <w:sz w:val="20"/>
        </w:rPr>
      </w:pPr>
      <w:r>
        <w:rPr>
          <w:b/>
          <w:sz w:val="20"/>
          <w:spacing w:val="-4"/>
        </w:rPr>
        <w:t>DevOps</w:t>
      </w:r>
      <w:r>
        <w:rPr>
          <w:b/>
          <w:sz w:val="20"/>
          <w:spacing w:val="-6"/>
        </w:rPr>
        <w:t xml:space="preserve"> </w:t>
      </w:r>
      <w:r>
        <w:rPr>
          <w:b/>
          <w:sz w:val="20"/>
          <w:spacing w:val="-4"/>
        </w:rPr>
        <w:t>:</w:t>
      </w:r>
      <w:r>
        <w:rPr>
          <w:b/>
          <w:sz w:val="20"/>
          <w:spacing w:val="-5"/>
        </w:rPr>
        <w:t xml:space="preserve"> </w:t>
      </w:r>
      <w:r>
        <w:rPr>
          <w:sz w:val="20"/>
          <w:spacing w:val="-4"/>
        </w:rPr>
        <w:t>Docker</w:t>
      </w: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98" w:line="240" w:lineRule="auto"/>
        <w:rPr>
          <w:rFonts w:ascii="Arial" w:hAnsi="Arial"/>
          <w:b/>
          <w:sz w:val="20"/>
        </w:rPr>
      </w:pPr>
      <w:r>
        <w:rPr>
          <w:b/>
          <w:sz w:val="20"/>
          <w:spacing w:val="-2"/>
        </w:rPr>
        <w:t>DataBase</w:t>
      </w:r>
      <w:r>
        <w:rPr>
          <w:b/>
          <w:sz w:val="20"/>
          <w:spacing w:val="-9"/>
        </w:rPr>
        <w:t xml:space="preserve"> </w:t>
      </w:r>
      <w:r>
        <w:rPr>
          <w:b/>
          <w:sz w:val="20"/>
          <w:spacing w:val="-2"/>
        </w:rPr>
        <w:t>:</w:t>
      </w:r>
      <w:r>
        <w:rPr>
          <w:b/>
          <w:sz w:val="20"/>
          <w:spacing w:val="-5"/>
        </w:rPr>
        <w:t xml:space="preserve"> </w:t>
      </w:r>
      <w:r>
        <w:rPr>
          <w:sz w:val="20"/>
          <w:spacing w:val="-2"/>
        </w:rPr>
        <w:t>MySQL,</w:t>
      </w:r>
      <w:r>
        <w:rPr>
          <w:sz w:val="20"/>
          <w:spacing w:val="-24"/>
        </w:rPr>
        <w:t xml:space="preserve"> </w:t>
      </w:r>
      <w:r>
        <w:rPr>
          <w:lang w:eastAsia="ko-KR"/>
          <w:sz w:val="20"/>
          <w:spacing w:val="-24"/>
          <w:rtl w:val="off"/>
        </w:rPr>
        <w:t>Redis</w:t>
      </w:r>
    </w:p>
    <w:p>
      <w:pPr>
        <w:pStyle w:val="BodyText"/>
        <w:rPr>
          <w:rFonts w:ascii="Tahoma"/>
          <w:sz w:val="24"/>
        </w:rPr>
      </w:pPr>
    </w:p>
    <w:p>
      <w:pPr>
        <w:pStyle w:val="Heading1"/>
        <w:spacing w:before="212"/>
      </w:pPr>
      <w:r>
        <w:rPr>
          <w:spacing w:val="-2"/>
        </w:rPr>
        <w:t>Projects</w:t>
      </w:r>
    </w:p>
    <w:p>
      <w:pPr>
        <w:pStyle w:val="BodyText"/>
        <w:spacing w:before="10"/>
        <w:rPr>
          <w:rFonts w:ascii="Tahoma"/>
          <w:b/>
          <w:sz w:val="5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1312" allowOverlap="1" hidden="0">
                <wp:simplePos x="0" y="0"/>
                <wp:positionH relativeFrom="page">
                  <wp:posOffset>952499</wp:posOffset>
                </wp:positionH>
                <wp:positionV relativeFrom="paragraph">
                  <wp:posOffset>60426</wp:posOffset>
                </wp:positionV>
                <wp:extent cx="5657850" cy="1270"/>
                <wp:effectExtent l="0" t="0" r="0" b="0"/>
                <wp:wrapTopAndBottom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pathLst>
                            <a:path w="8910" h="0">
                              <a:moveTo>
                                <a:pt x="0" y="0"/>
                              </a:moveTo>
                              <a:lnTo>
                                <a:pt x="891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878787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pt;margin-top:4.75795pt;width:445.5pt;height:0.1pt;mso-position-horizontal-relative:page;mso-position-vertical-relative:line;v-text-anchor:middle;mso-wrap-style:square;z-index:251661312" coordsize="8910, 0" o:allowincell="t" path="m0,0l8910,0e" filled="f" stroked="t" strokecolor="#878787" strokeweight="0.75pt">
                <w10:wrap type="topAndBottom"/>
                <v:stroke/>
              </v:shape>
            </w:pict>
          </mc:Fallback>
        </mc:AlternateContent>
      </w:r>
    </w:p>
    <w:p>
      <w:pPr>
        <w:ind w:left="293" w:right="0" w:firstLine="0"/>
        <w:jc w:val="left"/>
        <w:spacing w:before="137"/>
        <w:rPr>
          <w:sz w:val="22"/>
        </w:rPr>
      </w:pPr>
      <w:r>
        <w:rPr>
          <w:lang w:eastAsia="ko-KR"/>
          <w:rFonts w:ascii="Tahoma" w:eastAsia="Tahoma"/>
          <w:b/>
          <w:color w:val="DF6666"/>
          <w:sz w:val="22"/>
          <w:spacing w:val="-6"/>
          <w:rtl w:val="off"/>
        </w:rPr>
        <w:t>알뜰 살뜰</w:t>
      </w:r>
      <w:r>
        <w:rPr>
          <w:rFonts w:ascii="Tahoma" w:eastAsia="Tahoma"/>
          <w:b/>
          <w:color w:val="DF6666"/>
          <w:sz w:val="22"/>
          <w:spacing w:val="-21"/>
        </w:rPr>
        <w:t xml:space="preserve"> </w:t>
      </w:r>
      <w:r>
        <w:rPr>
          <w:rFonts w:ascii="Tahoma" w:eastAsia="Tahoma"/>
          <w:color w:val="787773"/>
          <w:sz w:val="22"/>
          <w:spacing w:val="-6"/>
        </w:rPr>
        <w:t>|</w:t>
      </w:r>
      <w:r>
        <w:rPr>
          <w:rFonts w:ascii="Tahoma" w:eastAsia="Tahoma"/>
          <w:color w:val="787773"/>
          <w:sz w:val="22"/>
          <w:spacing w:val="-25"/>
        </w:rPr>
        <w:t xml:space="preserve"> </w:t>
      </w:r>
      <w:r>
        <w:rPr>
          <w:rFonts w:ascii="Tahoma" w:eastAsia="Tahoma"/>
          <w:color w:val="787773"/>
          <w:sz w:val="22"/>
          <w:spacing w:val="-6"/>
        </w:rPr>
        <w:t>2024.0</w:t>
      </w:r>
      <w:r>
        <w:rPr>
          <w:lang w:eastAsia="ko-KR"/>
          <w:rFonts w:ascii="Tahoma" w:eastAsia="Tahoma"/>
          <w:color w:val="787773"/>
          <w:sz w:val="22"/>
          <w:spacing w:val="-6"/>
          <w:rtl w:val="off"/>
        </w:rPr>
        <w:t xml:space="preserve">7 </w:t>
      </w:r>
      <w:r>
        <w:rPr>
          <w:rFonts w:ascii="Tahoma" w:eastAsia="Tahoma"/>
          <w:color w:val="787773"/>
          <w:sz w:val="22"/>
          <w:spacing w:val="-6"/>
        </w:rPr>
        <w:t>~</w:t>
      </w:r>
      <w:r>
        <w:rPr>
          <w:lang w:eastAsia="ko-KR"/>
          <w:rFonts w:ascii="Tahoma" w:eastAsia="Tahoma"/>
          <w:color w:val="787773"/>
          <w:sz w:val="22"/>
          <w:spacing w:val="-6"/>
          <w:rtl w:val="off"/>
        </w:rPr>
        <w:t xml:space="preserve"> 2024.08</w:t>
      </w:r>
      <w:r>
        <w:rPr>
          <w:rFonts w:ascii="Tahoma" w:eastAsia="Tahoma"/>
          <w:color w:val="787773"/>
          <w:sz w:val="22"/>
          <w:spacing w:val="-25"/>
        </w:rPr>
        <w:t xml:space="preserve"> </w:t>
      </w:r>
    </w:p>
    <w:p>
      <w:pPr>
        <w:ind w:left="305" w:right="0" w:firstLine="0"/>
        <w:jc w:val="left"/>
        <w:spacing w:before="47"/>
        <w:rPr>
          <w:sz w:val="18"/>
        </w:rPr>
      </w:pPr>
      <w:r>
        <w:rPr>
          <w:color w:val="424242"/>
          <w:w w:val="110"/>
          <w:sz w:val="18"/>
        </w:rPr>
        <w:t>알리익스프레스의 상품과 가격을 비교할 수 있는 서비스</w:t>
      </w:r>
    </w:p>
    <w:p>
      <w:pPr>
        <w:pStyle w:val="BodyText"/>
        <w:spacing w:before="15"/>
        <w:rPr>
          <w:sz w:val="10"/>
        </w:rPr>
      </w:pPr>
    </w:p>
    <w:tbl>
      <w:tblPr>
        <w:tblW w:w="0" w:type="auto"/>
        <w:tblInd w:w="1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8062"/>
      </w:tblGrid>
      <w:tr>
        <w:trPr>
          <w:trHeight w:val="764" w:hRule="atLeast"/>
        </w:trPr>
        <w:tc>
          <w:tcPr>
            <w:tcW w:w="907" w:type="dxa"/>
            <w:tcBorders>
              <w:left w:val="nil"/>
              <w:right w:val="single" w:sz="6" w:space="0" w:color="EFEFEF"/>
            </w:tcBorders>
          </w:tcPr>
          <w:p>
            <w:pPr>
              <w:pStyle w:val="TableParagraph"/>
              <w:ind w:left="269" w:right="271"/>
              <w:spacing w:before="106" w:line="187" w:lineRule="auto"/>
              <w:rPr>
                <w:rFonts w:ascii="함초롬바탕" w:eastAsia="함초롬바탕"/>
                <w:b/>
                <w:sz w:val="20"/>
              </w:rPr>
            </w:pPr>
            <w:r>
              <w:rPr>
                <w:rFonts w:ascii="함초롬바탕" w:eastAsia="함초롬바탕"/>
                <w:b/>
                <w:w w:val="90"/>
                <w:sz w:val="20"/>
                <w:spacing w:val="-6"/>
              </w:rPr>
              <w:t xml:space="preserve">기술 </w:t>
            </w:r>
            <w:r>
              <w:rPr>
                <w:rFonts w:ascii="함초롬바탕" w:eastAsia="함초롬바탕"/>
                <w:b/>
                <w:w w:val="90"/>
                <w:sz w:val="20"/>
                <w:spacing w:val="-5"/>
              </w:rPr>
              <w:t>스택</w:t>
            </w:r>
          </w:p>
        </w:tc>
        <w:tc>
          <w:tcPr>
            <w:tcW w:w="8062" w:type="dxa"/>
            <w:tcBorders>
              <w:left w:val="single" w:sz="6" w:space="0" w:color="EFEFEF"/>
              <w:right w:val="nil"/>
            </w:tcBorders>
          </w:tcPr>
          <w:p>
            <w:pPr>
              <w:pStyle w:val="TableParagraph"/>
              <w:ind w:left="0"/>
              <w:spacing w:before="2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rFonts w:ascii="Tahoma"/>
                <w:sz w:val="20"/>
              </w:rPr>
            </w:pPr>
            <w:r>
              <w:rPr>
                <w:lang w:eastAsia="ko-KR"/>
                <w:rFonts w:ascii="Tahoma"/>
                <w:sz w:val="20"/>
                <w:rtl w:val="off"/>
              </w:rPr>
              <w:t>Django</w:t>
            </w:r>
            <w:r>
              <w:rPr>
                <w:rFonts w:ascii="Tahoma"/>
                <w:sz w:val="20"/>
              </w:rPr>
              <w:t>,</w:t>
            </w:r>
            <w:r>
              <w:rPr>
                <w:rFonts w:ascii="Tahoma"/>
                <w:sz w:val="20"/>
                <w:spacing w:val="-19"/>
              </w:rPr>
              <w:t xml:space="preserve"> </w:t>
            </w:r>
            <w:r>
              <w:rPr>
                <w:rFonts w:ascii="Tahoma"/>
                <w:sz w:val="20"/>
              </w:rPr>
              <w:t>MySQL,</w:t>
            </w:r>
            <w:r>
              <w:rPr>
                <w:lang w:eastAsia="ko-KR"/>
                <w:rFonts w:ascii="Tahoma"/>
                <w:sz w:val="20"/>
                <w:rtl w:val="off"/>
              </w:rPr>
              <w:t xml:space="preserve"> Redis, Celery,</w:t>
            </w:r>
            <w:r>
              <w:rPr>
                <w:rFonts w:ascii="Tahoma"/>
                <w:sz w:val="20"/>
                <w:spacing w:val="-19"/>
              </w:rPr>
              <w:t xml:space="preserve"> </w:t>
            </w:r>
            <w:r>
              <w:rPr>
                <w:lang w:eastAsia="ko-KR"/>
                <w:rFonts w:ascii="Tahoma"/>
                <w:sz w:val="20"/>
                <w:spacing w:val="-19"/>
                <w:rtl w:val="off"/>
              </w:rPr>
              <w:t xml:space="preserve">RabbitMQ, Flower,  </w:t>
            </w:r>
            <w:r>
              <w:rPr>
                <w:rFonts w:ascii="Tahoma"/>
                <w:sz w:val="20"/>
              </w:rPr>
              <w:t>Docker,</w:t>
            </w:r>
            <w:r>
              <w:rPr>
                <w:rFonts w:ascii="Tahoma"/>
                <w:sz w:val="20"/>
                <w:spacing w:val="-19"/>
              </w:rPr>
              <w:t xml:space="preserve"> </w:t>
            </w:r>
            <w:r>
              <w:rPr>
                <w:rFonts w:ascii="Tahoma"/>
                <w:sz w:val="20"/>
                <w:spacing w:val="-2"/>
              </w:rPr>
              <w:t>Swagger</w:t>
            </w:r>
          </w:p>
        </w:tc>
      </w:tr>
      <w:tr>
        <w:trPr>
          <w:trHeight w:val="3014" w:hRule="atLeast"/>
        </w:trPr>
        <w:tc>
          <w:tcPr>
            <w:tcW w:w="907" w:type="dxa"/>
            <w:tcBorders>
              <w:left w:val="nil"/>
              <w:right w:val="single" w:sz="6" w:space="0" w:color="EFEFEF"/>
            </w:tcBorders>
          </w:tcPr>
          <w:p>
            <w:pPr>
              <w:pStyle w:val="TableParagraph"/>
              <w:ind w:left="269" w:right="271"/>
              <w:spacing w:before="103" w:line="187" w:lineRule="auto"/>
              <w:rPr>
                <w:rFonts w:ascii="함초롬바탕" w:eastAsia="함초롬바탕"/>
                <w:b/>
                <w:sz w:val="20"/>
              </w:rPr>
            </w:pPr>
            <w:r>
              <w:rPr>
                <w:rFonts w:ascii="함초롬바탕" w:eastAsia="함초롬바탕"/>
                <w:b/>
                <w:w w:val="90"/>
                <w:sz w:val="20"/>
                <w:spacing w:val="-6"/>
              </w:rPr>
              <w:t xml:space="preserve">개발 </w:t>
            </w:r>
            <w:r>
              <w:rPr>
                <w:rFonts w:ascii="함초롬바탕" w:eastAsia="함초롬바탕"/>
                <w:b/>
                <w:w w:val="90"/>
                <w:sz w:val="20"/>
                <w:spacing w:val="-5"/>
              </w:rPr>
              <w:t>내용</w:t>
            </w:r>
          </w:p>
        </w:tc>
        <w:tc>
          <w:tcPr>
            <w:tcW w:w="8062" w:type="dxa"/>
            <w:tcBorders>
              <w:left w:val="single" w:sz="6" w:space="0" w:color="EFEFEF"/>
              <w:right w:val="nil"/>
            </w:tcBorders>
          </w:tcPr>
          <w:p>
            <w:pPr>
              <w:pStyle w:val="TableParagraph"/>
              <w:ind w:left="615" w:right="0" w:hanging="361"/>
              <w:jc w:val="left"/>
              <w:numPr>
                <w:ilvl w:val="0"/>
                <w:numId w:val="2"/>
              </w:numPr>
              <w:tabs>
                <w:tab w:val="left" w:pos="615"/>
                <w:tab w:val="left" w:pos="616"/>
              </w:tabs>
              <w:spacing w:after="0" w:before="146" w:line="240" w:lineRule="auto"/>
              <w:rPr>
                <w:rFonts w:ascii="Tahoma" w:eastAsia="Tahoma" w:hAnsi="Tahoma"/>
                <w:sz w:val="20"/>
              </w:rPr>
            </w:pPr>
            <w:r>
              <w:rPr>
                <w:lang w:eastAsia="ko-KR"/>
                <w:rFonts w:ascii="Tahoma" w:eastAsia="Tahoma" w:hAnsi="Tahoma" w:cs="Tahoma"/>
                <w:b/>
                <w:sz w:val="20"/>
                <w:u w:color="auto"/>
                <w:spacing w:val="-22"/>
                <w:rtl w:val="off"/>
              </w:rPr>
              <w:t xml:space="preserve">알리 익스프레스 </w:t>
            </w:r>
            <w:r>
              <w:rPr>
                <w:rFonts w:ascii="함초롬바탕" w:eastAsia="함초롬바탕" w:hAnsi="함초롬바탕"/>
                <w:b/>
                <w:sz w:val="20"/>
                <w:spacing w:val="-22"/>
              </w:rPr>
              <w:t xml:space="preserve"> </w:t>
            </w:r>
            <w:r>
              <w:rPr>
                <w:lang w:eastAsia="ko-KR"/>
                <w:rFonts w:ascii="Tahoma" w:eastAsia="Tahoma" w:hAnsi="Tahoma"/>
                <w:b/>
                <w:sz w:val="20"/>
                <w:spacing w:val="-4"/>
                <w:rtl w:val="off"/>
              </w:rPr>
              <w:t xml:space="preserve">API </w:t>
            </w:r>
            <w:r>
              <w:rPr>
                <w:lang w:eastAsia="ko-KR"/>
                <w:sz w:val="20"/>
                <w:spacing w:val="-4"/>
                <w:rtl w:val="off"/>
              </w:rPr>
              <w:t>를</w:t>
            </w:r>
            <w:r>
              <w:rPr>
                <w:sz w:val="20"/>
                <w:spacing w:val="-42"/>
              </w:rPr>
              <w:t xml:space="preserve"> </w:t>
            </w:r>
            <w:r>
              <w:rPr>
                <w:sz w:val="20"/>
                <w:spacing w:val="-4"/>
              </w:rPr>
              <w:t>이용하여</w:t>
            </w:r>
            <w:r>
              <w:rPr>
                <w:sz w:val="20"/>
                <w:spacing w:val="-42"/>
              </w:rPr>
              <w:t xml:space="preserve"> </w:t>
            </w:r>
            <w:r>
              <w:rPr>
                <w:sz w:val="20"/>
                <w:spacing w:val="-4"/>
              </w:rPr>
              <w:t>상품</w:t>
            </w:r>
            <w:r>
              <w:rPr>
                <w:sz w:val="20"/>
                <w:spacing w:val="-42"/>
              </w:rPr>
              <w:t xml:space="preserve"> </w:t>
            </w:r>
            <w:r>
              <w:rPr>
                <w:sz w:val="20"/>
                <w:spacing w:val="-4"/>
              </w:rPr>
              <w:t>정보</w:t>
            </w:r>
            <w:r>
              <w:rPr>
                <w:sz w:val="20"/>
                <w:spacing w:val="-42"/>
              </w:rPr>
              <w:t xml:space="preserve"> </w:t>
            </w:r>
            <w:r>
              <w:rPr>
                <w:lang w:eastAsia="ko-KR"/>
                <w:sz w:val="20"/>
                <w:spacing w:val="-42"/>
                <w:rtl w:val="off"/>
              </w:rPr>
              <w:t>받아오기</w:t>
            </w:r>
          </w:p>
          <w:p>
            <w:pPr>
              <w:pStyle w:val="TableParagraph"/>
              <w:ind w:left="1020" w:right="572" w:hanging="360"/>
              <w:jc w:val="left"/>
              <w:numPr>
                <w:ilvl w:val="1"/>
                <w:numId w:val="2"/>
              </w:numPr>
              <w:tabs>
                <w:tab w:val="left" w:pos="1020"/>
                <w:tab w:val="left" w:pos="1021"/>
              </w:tabs>
              <w:spacing w:after="0" w:before="75" w:line="187" w:lineRule="auto"/>
              <w:rPr>
                <w:sz w:val="20"/>
              </w:rPr>
            </w:pPr>
            <w:r>
              <w:rPr>
                <w:lang w:eastAsia="ko-KR"/>
                <w:sz w:val="20"/>
                <w:rtl w:val="off"/>
              </w:rPr>
              <w:t>사용자가 입력한 상품과 비슷하거나 같은 상품을 알리익스프레스 쇼핑몰에서 정보를 받아옴</w:t>
            </w:r>
          </w:p>
          <w:p>
            <w:pPr>
              <w:pStyle w:val="TableParagraph"/>
              <w:ind w:left="615" w:right="0" w:hanging="361"/>
              <w:jc w:val="left"/>
              <w:numPr>
                <w:ilvl w:val="0"/>
                <w:numId w:val="2"/>
              </w:numPr>
              <w:tabs>
                <w:tab w:val="left" w:pos="615"/>
                <w:tab w:val="left" w:pos="616"/>
              </w:tabs>
              <w:spacing w:after="0" w:before="24" w:line="240" w:lineRule="auto"/>
              <w:rPr>
                <w:rFonts w:ascii="Tahoma" w:eastAsia="Tahoma" w:hAnsi="Tahoma"/>
                <w:sz w:val="20"/>
              </w:rPr>
            </w:pPr>
            <w:r>
              <w:rPr>
                <w:lang w:eastAsia="ko-KR"/>
                <w:rFonts w:ascii="Tahoma" w:eastAsia="Tahoma" w:hAnsi="Tahoma" w:cs="Tahoma"/>
                <w:b/>
                <w:sz w:val="20"/>
                <w:u w:color="auto"/>
                <w:spacing w:val="-6"/>
                <w:rtl w:val="off"/>
              </w:rPr>
              <w:t xml:space="preserve">Redis </w:t>
            </w:r>
            <w:r>
              <w:rPr>
                <w:lang w:eastAsia="ko-KR"/>
                <w:rFonts w:ascii="휴먼편지체" w:eastAsia="휴먼편지체" w:hAnsi="휴먼편지체" w:cs="휴먼편지체"/>
                <w:b w:val="0"/>
                <w:sz w:val="20"/>
                <w:u w:color="auto"/>
                <w:spacing w:val="-6"/>
                <w:rtl w:val="off"/>
              </w:rPr>
              <w:t xml:space="preserve">의 </w:t>
            </w:r>
            <w:r>
              <w:rPr>
                <w:lang w:eastAsia="ko-KR"/>
                <w:rFonts w:ascii="Tahoma" w:eastAsia="Tahoma" w:hAnsi="Tahoma" w:cs="Tahoma"/>
                <w:b w:val="0"/>
                <w:sz w:val="20"/>
                <w:u w:color="auto"/>
                <w:spacing w:val="-6"/>
                <w:rtl w:val="off"/>
              </w:rPr>
              <w:t xml:space="preserve">Cache </w:t>
            </w:r>
            <w:r>
              <w:rPr>
                <w:lang w:eastAsia="ko-KR"/>
                <w:rFonts w:ascii="휴먼편지체" w:eastAsia="휴먼편지체" w:hAnsi="휴먼편지체" w:cs="휴먼편지체"/>
                <w:b w:val="0"/>
                <w:sz w:val="20"/>
                <w:u w:color="auto"/>
                <w:spacing w:val="-6"/>
                <w:rtl w:val="off"/>
              </w:rPr>
              <w:t>를 활용</w:t>
            </w:r>
          </w:p>
          <w:p>
            <w:pPr>
              <w:pStyle w:val="TableParagraph"/>
              <w:ind w:left="1020" w:right="0" w:hanging="361"/>
              <w:jc w:val="left"/>
              <w:numPr>
                <w:ilvl w:val="1"/>
                <w:numId w:val="2"/>
              </w:numPr>
              <w:tabs>
                <w:tab w:val="left" w:pos="1020"/>
                <w:tab w:val="left" w:pos="1021"/>
              </w:tabs>
              <w:spacing w:after="0" w:before="23" w:line="314" w:lineRule="exact"/>
              <w:rPr>
                <w:sz w:val="20"/>
              </w:rPr>
            </w:pPr>
            <w:r>
              <w:rPr>
                <w:lang w:eastAsia="ko-KR"/>
                <w:sz w:val="20"/>
                <w:rtl w:val="off"/>
              </w:rPr>
              <w:t>상품의 정보를 캐시메모리에 저장하여 접근 속도 향상</w:t>
            </w:r>
          </w:p>
          <w:p>
            <w:pPr>
              <w:pStyle w:val="TableParagraph"/>
              <w:ind w:left="1020" w:right="853" w:hanging="360"/>
              <w:jc w:val="left"/>
              <w:numPr>
                <w:ilvl w:val="1"/>
                <w:numId w:val="2"/>
              </w:numPr>
              <w:tabs>
                <w:tab w:val="left" w:pos="1020"/>
                <w:tab w:val="left" w:pos="1021"/>
              </w:tabs>
              <w:spacing w:after="0" w:before="75" w:line="187" w:lineRule="auto"/>
              <w:rPr>
                <w:sz w:val="20"/>
              </w:rPr>
            </w:pPr>
            <w:r>
              <w:rPr>
                <w:lang w:eastAsia="ko-KR"/>
                <w:sz w:val="20"/>
                <w:rtl w:val="off"/>
              </w:rPr>
              <w:t>정보 삭제 주기를 설정하여 불필요한 메모리 소모를 줄임</w:t>
            </w:r>
          </w:p>
        </w:tc>
      </w:tr>
      <w:tr>
        <w:trPr>
          <w:trHeight w:val="479" w:hRule="atLeast"/>
        </w:trPr>
        <w:tc>
          <w:tcPr>
            <w:tcW w:w="907" w:type="dxa"/>
            <w:tcBorders>
              <w:left w:val="nil"/>
              <w:right w:val="single" w:sz="6" w:space="0" w:color="EFEFEF"/>
            </w:tcBorders>
          </w:tcPr>
          <w:p>
            <w:pPr>
              <w:pStyle w:val="TableParagraph"/>
              <w:ind w:left="269"/>
              <w:spacing w:before="49"/>
              <w:rPr>
                <w:rFonts w:ascii="함초롬바탕" w:eastAsia="함초롬바탕"/>
                <w:b/>
                <w:sz w:val="20"/>
              </w:rPr>
            </w:pPr>
            <w:r>
              <w:rPr>
                <w:rFonts w:ascii="함초롬바탕" w:eastAsia="함초롬바탕"/>
                <w:b/>
                <w:sz w:val="20"/>
                <w:spacing w:val="-5"/>
              </w:rPr>
              <w:t>링크</w:t>
            </w:r>
          </w:p>
        </w:tc>
        <w:tc>
          <w:tcPr>
            <w:tcW w:w="8062" w:type="dxa"/>
            <w:tcBorders>
              <w:left w:val="single" w:sz="6" w:space="0" w:color="EFEFEF"/>
              <w:right w:val="nil"/>
            </w:tcBorders>
          </w:tcPr>
          <w:p>
            <w:pPr>
              <w:pStyle w:val="TableParagraph"/>
              <w:ind w:left="90"/>
              <w:spacing w:before="39"/>
              <w:rPr>
                <w:rFonts w:ascii="Tahoma" w:eastAsia="Tahoma"/>
                <w:sz w:val="20"/>
              </w:rPr>
            </w:pPr>
            <w:r>
              <w:rPr>
                <w:rFonts w:ascii="Segoe UI Symbol" w:eastAsia="Segoe UI Symbol"/>
                <w:w w:val="90"/>
                <w:sz w:val="25"/>
              </w:rPr>
              <w:t>🔗</w:t>
            </w:r>
            <w:r>
              <w:rPr>
                <w:rFonts w:ascii="Segoe UI Symbol" w:eastAsia="Segoe UI Symbol"/>
                <w:sz w:val="25"/>
                <w:spacing w:val="-3"/>
              </w:rPr>
              <w:t xml:space="preserve"> </w:t>
            </w:r>
            <w:r>
              <w:fldChar w:fldCharType="begin"/>
            </w:r>
            <w:r>
              <w:instrText xml:space="preserve"> HYPERLINK "https://github.com/2024-Summer-Techeer-BootCamp-Team-E" </w:instrText>
            </w:r>
            <w:r>
              <w:fldChar w:fldCharType="separate"/>
            </w:r>
            <w:r>
              <w:rPr>
                <w:rStyle w:val="affff8"/>
                <w:rFonts w:ascii="Tahoma" w:eastAsia="Tahoma" w:hAnsi="휴먼편지체" w:cs="휴먼편지체"/>
              </w:rPr>
              <w:t>Github</w:t>
            </w:r>
            <w:r>
              <w:fldChar w:fldCharType="end"/>
            </w:r>
          </w:p>
        </w:tc>
      </w:tr>
    </w:tbl>
    <w:p>
      <w:pPr>
        <w:spacing w:after="0"/>
        <w:rPr>
          <w:rFonts w:ascii="Tahoma" w:eastAsia="Tahoma"/>
          <w:sz w:val="20"/>
        </w:rPr>
        <w:sectPr>
          <w:type w:val="continuous"/>
          <w:pgSz w:w="11920" w:h="16860"/>
          <w:pgMar w:top="1320" w:right="1360" w:bottom="280" w:left="1320" w:header="720" w:footer="720" w:gutter="0"/>
          <w:cols/>
          <w:docGrid w:linePitch="360"/>
        </w:sectPr>
      </w:pPr>
    </w:p>
    <w:p>
      <w:pPr>
        <w:pStyle w:val="BodyText"/>
        <w:ind w:left="0"/>
        <w:spacing w:line="20" w:lineRule="exact"/>
        <w:rPr>
          <w:sz w:val="22"/>
        </w:rPr>
      </w:pPr>
    </w:p>
    <w:p>
      <w:pPr>
        <w:pStyle w:val="BodyText"/>
        <w:spacing w:before="4"/>
        <w:rPr>
          <w:sz w:val="12"/>
        </w:rPr>
      </w:pPr>
    </w:p>
    <w:p>
      <w:pPr>
        <w:pStyle w:val="Heading1"/>
        <w:ind w:left="243"/>
      </w:pPr>
      <w:r>
        <w:rPr>
          <w:spacing w:val="-2"/>
        </w:rPr>
        <w:t>Activities</w:t>
      </w:r>
    </w:p>
    <w:p>
      <w:pPr>
        <w:pStyle w:val="BodyText"/>
        <w:spacing w:before="1"/>
        <w:rPr>
          <w:rFonts w:ascii="Tahoma"/>
          <w:b/>
          <w:sz w:val="5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2336" allowOverlap="1" hidden="0">
                <wp:simplePos x="0" y="0"/>
                <wp:positionH relativeFrom="page">
                  <wp:posOffset>952499</wp:posOffset>
                </wp:positionH>
                <wp:positionV relativeFrom="paragraph">
                  <wp:posOffset>54778</wp:posOffset>
                </wp:positionV>
                <wp:extent cx="5657850" cy="1270"/>
                <wp:effectExtent l="0" t="0" r="0" b="0"/>
                <wp:wrapTopAndBottom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pathLst>
                            <a:path w="8910" h="0">
                              <a:moveTo>
                                <a:pt x="0" y="0"/>
                              </a:moveTo>
                              <a:lnTo>
                                <a:pt x="891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878787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pt;margin-top:4.31323pt;width:445.5pt;height:0.1pt;mso-position-horizontal-relative:page;mso-position-vertical-relative:line;v-text-anchor:middle;mso-wrap-style:square;z-index:251662336" coordsize="8910, 0" o:allowincell="t" path="m0,0l8910,0e" filled="f" stroked="t" strokecolor="#878787" strokeweight="0.75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121" w:line="349" w:lineRule="exact"/>
        <w:rPr>
          <w:rFonts w:ascii="Arial" w:eastAsia="Arial" w:hAnsi="Arial"/>
          <w:sz w:val="20"/>
        </w:rPr>
      </w:pPr>
      <w:r>
        <w:rPr>
          <w:sz w:val="20"/>
          <w:position w:val="2"/>
        </w:rPr>
        <w:t>[</w:t>
      </w:r>
      <w:r>
        <w:rPr>
          <w:sz w:val="20"/>
          <w:position w:val="2"/>
        </w:rPr>
        <w:t>Techeer]</w:t>
      </w:r>
      <w:r>
        <w:rPr>
          <w:sz w:val="20"/>
          <w:position w:val="2"/>
          <w:spacing w:val="-10"/>
        </w:rPr>
        <w:t xml:space="preserve"> </w:t>
      </w:r>
      <w:r>
        <w:rPr>
          <w:rFonts w:ascii="휴먼편지체" w:eastAsia="휴먼편지체" w:hAnsi="휴먼편지체"/>
          <w:sz w:val="20"/>
          <w:position w:val="2"/>
        </w:rPr>
        <w:t>실리콘밸리</w:t>
      </w:r>
      <w:r>
        <w:rPr>
          <w:rFonts w:ascii="휴먼편지체" w:eastAsia="휴먼편지체" w:hAnsi="휴먼편지체"/>
          <w:sz w:val="20"/>
          <w:position w:val="2"/>
          <w:spacing w:val="-28"/>
        </w:rPr>
        <w:t xml:space="preserve"> </w:t>
      </w:r>
      <w:r>
        <w:rPr>
          <w:sz w:val="20"/>
          <w:position w:val="2"/>
        </w:rPr>
        <w:t>SW</w:t>
      </w:r>
      <w:r>
        <w:rPr>
          <w:sz w:val="20"/>
          <w:position w:val="2"/>
          <w:spacing w:val="-10"/>
        </w:rPr>
        <w:t xml:space="preserve"> </w:t>
      </w:r>
      <w:r>
        <w:rPr>
          <w:rFonts w:ascii="휴먼편지체" w:eastAsia="휴먼편지체" w:hAnsi="휴먼편지체"/>
          <w:sz w:val="20"/>
          <w:position w:val="2"/>
        </w:rPr>
        <w:t>부트</w:t>
      </w:r>
      <w:r>
        <w:rPr>
          <w:lang w:eastAsia="ko-KR"/>
          <w:rFonts w:ascii="휴먼편지체" w:eastAsia="휴먼편지체" w:hAnsi="휴먼편지체"/>
          <w:sz w:val="20"/>
          <w:position w:val="2"/>
          <w:rtl w:val="off"/>
        </w:rPr>
        <w:t>캠프</w:t>
      </w:r>
      <w:r>
        <w:rPr>
          <w:sz w:val="20"/>
          <w:position w:val="2"/>
          <w:spacing w:val="-10"/>
        </w:rPr>
        <w:t xml:space="preserve"> </w:t>
      </w:r>
      <w:r>
        <w:rPr>
          <w:color w:val="787773"/>
          <w:sz w:val="20"/>
          <w:position w:val="2"/>
        </w:rPr>
        <w:t>|</w:t>
      </w:r>
      <w:r>
        <w:rPr>
          <w:color w:val="787773"/>
          <w:sz w:val="20"/>
          <w:position w:val="2"/>
          <w:spacing w:val="-10"/>
        </w:rPr>
        <w:t xml:space="preserve"> </w:t>
      </w:r>
      <w:r>
        <w:rPr>
          <w:color w:val="787773"/>
          <w:sz w:val="20"/>
          <w:position w:val="2"/>
        </w:rPr>
        <w:t>202</w:t>
      </w:r>
      <w:r>
        <w:rPr>
          <w:lang w:eastAsia="ko-KR"/>
          <w:color w:val="787773"/>
          <w:sz w:val="20"/>
          <w:position w:val="2"/>
          <w:rtl w:val="off"/>
        </w:rPr>
        <w:t>4.07</w:t>
      </w:r>
      <w:r>
        <w:rPr>
          <w:color w:val="787773"/>
          <w:sz w:val="20"/>
          <w:position w:val="2"/>
          <w:spacing w:val="-10"/>
        </w:rPr>
        <w:t xml:space="preserve"> </w:t>
      </w:r>
      <w:r>
        <w:rPr>
          <w:color w:val="787773"/>
          <w:sz w:val="20"/>
          <w:position w:val="2"/>
        </w:rPr>
        <w:t>~</w:t>
      </w:r>
      <w:r>
        <w:rPr>
          <w:color w:val="787773"/>
          <w:sz w:val="20"/>
          <w:position w:val="2"/>
          <w:spacing w:val="-10"/>
        </w:rPr>
        <w:t xml:space="preserve"> </w:t>
      </w:r>
      <w:r>
        <w:rPr>
          <w:color w:val="787773"/>
          <w:sz w:val="20"/>
          <w:position w:val="2"/>
          <w:spacing w:val="-2"/>
        </w:rPr>
        <w:t>2024.0</w:t>
      </w:r>
      <w:r>
        <w:rPr>
          <w:lang w:eastAsia="ko-KR"/>
          <w:color w:val="787773"/>
          <w:sz w:val="20"/>
          <w:position w:val="2"/>
          <w:spacing w:val="-2"/>
          <w:rtl w:val="off"/>
        </w:rPr>
        <w:t>8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before="3"/>
        <w:rPr>
          <w:rFonts w:ascii="Tahoma"/>
          <w:b/>
          <w:sz w:val="5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3360" allowOverlap="1" hidden="0">
                <wp:simplePos x="0" y="0"/>
                <wp:positionH relativeFrom="page">
                  <wp:posOffset>952499</wp:posOffset>
                </wp:positionH>
                <wp:positionV relativeFrom="paragraph">
                  <wp:posOffset>55939</wp:posOffset>
                </wp:positionV>
                <wp:extent cx="5657850" cy="1270"/>
                <wp:effectExtent l="0" t="0" r="0" b="0"/>
                <wp:wrapTopAndBottom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pathLst>
                            <a:path w="8910" h="0">
                              <a:moveTo>
                                <a:pt x="0" y="0"/>
                              </a:moveTo>
                              <a:lnTo>
                                <a:pt x="8910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878787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pt;margin-top:4.40465pt;width:445.5pt;height:0.1pt;mso-position-horizontal-relative:page;mso-position-vertical-relative:line;v-text-anchor:middle;mso-wrap-style:square;z-index:251663360" coordsize="8910, 0" o:allowincell="t" path="m0,0l8910,0e" filled="f" stroked="t" strokecolor="#878787" strokeweight="0.75pt">
                <w10:wrap type="topAndBottom"/>
                <v:stroke/>
              </v:shape>
            </w:pict>
          </mc:Fallback>
        </mc:AlternateContent>
      </w:r>
    </w:p>
    <w:p>
      <w:pPr>
        <w:pStyle w:val="BodyText"/>
        <w:rPr>
          <w:rFonts w:ascii="Tahoma"/>
          <w:b/>
          <w:sz w:val="9"/>
        </w:rPr>
      </w:pPr>
    </w:p>
    <w:p>
      <w:pPr>
        <w:pStyle w:val="ListParagraph"/>
        <w:ind w:left="840" w:right="0" w:hanging="361"/>
        <w:jc w:val="left"/>
        <w:numPr>
          <w:ilvl w:val="0"/>
          <w:numId w:val="1"/>
        </w:numPr>
        <w:tabs>
          <w:tab w:val="left" w:pos="839"/>
          <w:tab w:val="left" w:pos="840"/>
        </w:tabs>
        <w:spacing w:after="0" w:before="49" w:line="240" w:lineRule="auto"/>
        <w:rPr>
          <w:rFonts w:ascii="Arial" w:eastAsia="Arial" w:hAnsi="Arial"/>
          <w:sz w:val="20"/>
        </w:rPr>
      </w:pPr>
      <w:r>
        <w:rPr>
          <w:rFonts w:ascii="휴먼편지체" w:eastAsia="휴먼편지체" w:hAnsi="휴먼편지체"/>
          <w:sz w:val="20"/>
          <w:spacing w:val="-2"/>
        </w:rPr>
        <w:t>인천대학교</w:t>
      </w:r>
      <w:r>
        <w:rPr>
          <w:rFonts w:ascii="휴먼편지체" w:eastAsia="휴먼편지체" w:hAnsi="휴먼편지체"/>
          <w:sz w:val="20"/>
          <w:spacing w:val="-36"/>
        </w:rPr>
        <w:t xml:space="preserve"> </w:t>
      </w:r>
      <w:r>
        <w:rPr>
          <w:lang w:eastAsia="ko-KR"/>
          <w:rFonts w:ascii="휴먼편지체" w:eastAsia="휴먼편지체" w:hAnsi="휴먼편지체"/>
          <w:sz w:val="20"/>
          <w:spacing w:val="-2"/>
          <w:rtl w:val="off"/>
        </w:rPr>
        <w:t>정보통신</w:t>
      </w:r>
      <w:r>
        <w:rPr>
          <w:rFonts w:ascii="휴먼편지체" w:eastAsia="휴먼편지체" w:hAnsi="휴먼편지체"/>
          <w:sz w:val="20"/>
          <w:spacing w:val="-2"/>
        </w:rPr>
        <w:t>공학과</w:t>
      </w:r>
      <w:r>
        <w:rPr>
          <w:rFonts w:ascii="휴먼편지체" w:eastAsia="휴먼편지체" w:hAnsi="휴먼편지체"/>
          <w:sz w:val="20"/>
          <w:spacing w:val="-36"/>
        </w:rPr>
        <w:t xml:space="preserve"> </w:t>
      </w:r>
      <w:r>
        <w:rPr>
          <w:color w:val="787773"/>
          <w:sz w:val="20"/>
          <w:spacing w:val="-2"/>
        </w:rPr>
        <w:t>|</w:t>
      </w:r>
      <w:r>
        <w:rPr>
          <w:color w:val="787773"/>
          <w:sz w:val="20"/>
          <w:spacing w:val="-17"/>
        </w:rPr>
        <w:t xml:space="preserve"> </w:t>
      </w:r>
      <w:r>
        <w:rPr>
          <w:color w:val="787773"/>
          <w:sz w:val="20"/>
          <w:spacing w:val="-2"/>
        </w:rPr>
        <w:t>202</w:t>
      </w:r>
      <w:r>
        <w:rPr>
          <w:lang w:eastAsia="ko-KR"/>
          <w:color w:val="787773"/>
          <w:sz w:val="20"/>
          <w:spacing w:val="-2"/>
          <w:rtl w:val="off"/>
        </w:rPr>
        <w:t>0</w:t>
      </w:r>
      <w:r>
        <w:rPr>
          <w:color w:val="787773"/>
          <w:sz w:val="20"/>
          <w:spacing w:val="-2"/>
        </w:rPr>
        <w:t>.03</w:t>
      </w:r>
      <w:r>
        <w:rPr>
          <w:color w:val="787773"/>
          <w:sz w:val="20"/>
          <w:spacing w:val="-18"/>
        </w:rPr>
        <w:t xml:space="preserve"> </w:t>
      </w:r>
      <w:r>
        <w:rPr>
          <w:color w:val="787773"/>
          <w:sz w:val="20"/>
          <w:spacing w:val="-2"/>
        </w:rPr>
        <w:t>~</w:t>
      </w:r>
      <w:r>
        <w:rPr>
          <w:color w:val="787773"/>
          <w:sz w:val="20"/>
          <w:spacing w:val="-17"/>
        </w:rPr>
        <w:t xml:space="preserve"> </w:t>
      </w:r>
      <w:r>
        <w:rPr>
          <w:rFonts w:ascii="휴먼편지체" w:eastAsia="휴먼편지체" w:hAnsi="휴먼편지체"/>
          <w:color w:val="787773"/>
          <w:sz w:val="20"/>
          <w:spacing w:val="-2"/>
        </w:rPr>
        <w:t>재학</w:t>
      </w:r>
      <w:r>
        <w:rPr>
          <w:rFonts w:ascii="휴먼편지체" w:eastAsia="휴먼편지체" w:hAnsi="휴먼편지체"/>
          <w:color w:val="787773"/>
          <w:sz w:val="20"/>
          <w:spacing w:val="-36"/>
        </w:rPr>
        <w:t xml:space="preserve"> </w:t>
      </w:r>
      <w:r>
        <w:rPr>
          <w:rFonts w:ascii="휴먼편지체" w:eastAsia="휴먼편지체" w:hAnsi="휴먼편지체"/>
          <w:color w:val="787773"/>
          <w:sz w:val="20"/>
          <w:spacing w:val="-10"/>
        </w:rPr>
        <w:t>중</w:t>
      </w:r>
    </w:p>
    <w:sectPr>
      <w:pgSz w:w="11920" w:h="16860"/>
      <w:pgMar w:top="1920" w:right="1360" w:bottom="280" w:left="13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ill Sans MT">
    <w:panose1 w:val="020B0502020104020203"/>
    <w:family w:val="Gill Sans MT"/>
    <w:charset w:val="00"/>
    <w:notTrueType w:val="false"/>
    <w:sig w:usb0="00000003" w:usb1="00000001" w:usb2="00000001" w:usb3="00000001" w:csb0="20000003" w:csb1="00000001"/>
  </w:font>
  <w:font w:name="Tahoma">
    <w:panose1 w:val="020B0604030504040204"/>
    <w:family w:val="Tahoma"/>
    <w:charset w:val="00"/>
    <w:notTrueType w:val="false"/>
    <w:sig w:usb0="E1002EFF" w:usb1="C000605B" w:usb2="00000029" w:usb3="00000001" w:csb0="200101FF" w:csb1="2028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  <w:font w:name="휴먼편지체">
    <w:panose1 w:val="02030504000101010101"/>
    <w:family w:val="Pyunji R"/>
    <w:charset w:val="00"/>
    <w:notTrueType w:val="false"/>
    <w:sig w:usb0="800002A7" w:usb1="29D77CFB" w:usb2="00000010" w:usb3="00000001" w:csb0="00080000" w:csb1="00000001"/>
  </w:font>
  <w:font w:name="Segoe UI Symbol">
    <w:panose1 w:val="020B0502040204020203"/>
    <w:family w:val="Segoe UI Symbol"/>
    <w:charset w:val="00"/>
    <w:notTrueType w:val="false"/>
    <w:sig w:usb0="800001E3" w:usb1="1200FFEF" w:usb2="00040000" w:usb3="04000000" w:csb0="00000001" w:csb1="4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numFmt w:val="bullet"/>
      <w:lvlText w:val="●"/>
      <w:lvlJc w:val="left"/>
      <w:pPr>
        <w:ind w:left="840" w:hanging="360"/>
      </w:pPr>
      <w:rPr>
        <w:lang w:val="en-US" w:eastAsia="en-US"/>
        <w:rFonts w:ascii="Arial" w:eastAsia="Arial" w:hAnsi="Arial" w:cs="Arial" w:hint="default"/>
        <w:w w:val="100"/>
      </w:rPr>
    </w:lvl>
    <w:lvl w:ilvl="1">
      <w:numFmt w:val="bullet"/>
      <w:lvlText w:val="•"/>
      <w:lvlJc w:val="left"/>
      <w:pPr>
        <w:ind w:left="1679" w:hanging="360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519" w:hanging="360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359" w:hanging="360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199" w:hanging="360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039" w:hanging="360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879" w:hanging="360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6718" w:hanging="360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7558" w:hanging="360"/>
      </w:pPr>
      <w:rPr>
        <w:lang w:val="en-US" w:eastAsia="en-US"/>
        <w:rFonts w:hint="default"/>
      </w:rPr>
    </w:lvl>
  </w:abstractNum>
  <w:abstractNum w:abstractNumId="1">
    <w:multiLevelType w:val="hybridMultilevel"/>
    <w:lvl w:ilvl="0">
      <w:numFmt w:val="bullet"/>
      <w:lvlText w:val="●"/>
      <w:lvlJc w:val="left"/>
      <w:pPr>
        <w:ind w:left="615" w:hanging="360"/>
      </w:pPr>
      <w:rPr>
        <w:lang w:val="en-US" w:eastAsia="en-US"/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>
      <w:numFmt w:val="bullet"/>
      <w:lvlText w:val="○"/>
      <w:lvlJc w:val="left"/>
      <w:pPr>
        <w:ind w:left="1020" w:hanging="360"/>
      </w:pPr>
      <w:rPr>
        <w:lang w:val="en-US" w:eastAsia="en-US"/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>
      <w:numFmt w:val="bullet"/>
      <w:lvlText w:val="•"/>
      <w:lvlJc w:val="left"/>
      <w:pPr>
        <w:ind w:left="1800" w:hanging="360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581" w:hanging="360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362" w:hanging="360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143" w:hanging="360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923" w:hanging="360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704" w:hanging="360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85" w:hanging="360"/>
      </w:pPr>
      <w:rPr>
        <w:lang w:val="en-US" w:eastAsia="en-US"/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en-US" w:bidi="ar-SA"/>
      <w:rFonts w:ascii="휴먼편지체" w:eastAsia="휴먼편지체" w:hAnsi="휴먼편지체" w:cs="휴먼편지체"/>
    </w:rPr>
  </w:style>
  <w:style w:type="paragraph" w:styleId="BodyText">
    <w:name w:val="Body Text"/>
    <w:uiPriority w:val="1"/>
    <w:basedOn w:val="Normal"/>
    <w:qFormat/>
    <w:pPr/>
    <w:rPr>
      <w:lang w:val="en-US" w:eastAsia="en-US" w:bidi="ar-SA"/>
      <w:rFonts w:ascii="휴먼편지체" w:eastAsia="휴먼편지체" w:hAnsi="휴먼편지체" w:cs="휴먼편지체"/>
      <w:sz w:val="20"/>
      <w:szCs w:val="20"/>
    </w:rPr>
  </w:style>
  <w:style w:type="paragraph" w:customStyle="1" w:styleId="Heading1">
    <w:name w:val="Heading 1"/>
    <w:uiPriority w:val="1"/>
    <w:basedOn w:val="Normal"/>
    <w:qFormat/>
    <w:pPr>
      <w:ind w:left="273"/>
      <w:outlineLvl w:val="1"/>
    </w:pPr>
    <w:rPr>
      <w:lang w:val="en-US" w:eastAsia="en-US" w:bidi="ar-SA"/>
      <w:rFonts w:ascii="Tahoma" w:eastAsia="Tahoma" w:hAnsi="Tahoma" w:cs="Tahoma"/>
      <w:b/>
      <w:bCs/>
      <w:sz w:val="32"/>
      <w:szCs w:val="32"/>
    </w:rPr>
  </w:style>
  <w:style w:type="paragraph" w:styleId="Title">
    <w:name w:val="Title"/>
    <w:uiPriority w:val="1"/>
    <w:basedOn w:val="Normal"/>
    <w:qFormat/>
    <w:pPr>
      <w:ind w:left="119"/>
      <w:spacing w:line="942" w:lineRule="exact"/>
    </w:pPr>
    <w:rPr>
      <w:lang w:val="en-US" w:eastAsia="en-US" w:bidi="ar-SA"/>
      <w:rFonts w:ascii="함초롬바탕" w:eastAsia="함초롬바탕" w:hAnsi="함초롬바탕" w:cs="함초롬바탕"/>
      <w:b/>
      <w:bCs/>
      <w:sz w:val="60"/>
      <w:szCs w:val="60"/>
    </w:rPr>
  </w:style>
  <w:style w:type="paragraph" w:styleId="ListParagraph">
    <w:name w:val="List Paragraph"/>
    <w:uiPriority w:val="1"/>
    <w:basedOn w:val="Normal"/>
    <w:qFormat/>
    <w:pPr>
      <w:ind w:left="840" w:hanging="361"/>
      <w:spacing w:before="97"/>
    </w:pPr>
    <w:rPr>
      <w:lang w:val="en-US" w:eastAsia="en-US" w:bidi="ar-SA"/>
      <w:rFonts w:ascii="Tahoma" w:eastAsia="Tahoma" w:hAnsi="Tahoma" w:cs="Tahoma"/>
    </w:rPr>
  </w:style>
  <w:style w:type="paragraph" w:customStyle="1" w:styleId="TableParagraph">
    <w:name w:val="Table Paragraph"/>
    <w:uiPriority w:val="1"/>
    <w:basedOn w:val="Normal"/>
    <w:qFormat/>
    <w:pPr>
      <w:ind w:left="1020"/>
    </w:pPr>
    <w:rPr>
      <w:lang w:val="en-US" w:eastAsia="en-US" w:bidi="ar-SA"/>
      <w:rFonts w:ascii="휴먼편지체" w:eastAsia="휴먼편지체" w:hAnsi="휴먼편지체" w:cs="휴먼편지체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3">
    <w:name w:val="FollowedHyperlink"/>
    <w:uiPriority w:val="99"/>
    <w:basedOn w:val="DefaultParagraphFont"/>
    <w:unhideWhenUsed/>
    <w:rPr>
      <w:color w:val="800080"/>
      <w:u w:val="single" w:color="auto"/>
    </w:rPr>
  </w:style>
  <w:style w:type="character" w:styleId="affff8">
    <w:name w:val="Hyperlink"/>
    <w:uiPriority w:val="99"/>
    <w:basedOn w:val="DefaultParagraphFont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최수하 이력서 - Google Docs</dc:title>
  <dc:subject/>
  <dc:creator>82105</dc:creator>
  <cp:keywords/>
  <dc:description/>
  <cp:lastModifiedBy>82105</cp:lastModifiedBy>
  <cp:revision>1</cp:revision>
  <dcterms:created xsi:type="dcterms:W3CDTF">2024-08-16T08:23:03Z</dcterms:created>
  <dcterms:modified xsi:type="dcterms:W3CDTF">2024-10-03T08:08:21Z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(Macintosh; Intel Mac OS X 10_15_7) AppleWebKit/537.36 (KHTML, like Gecko) Chrome/125.0.0.0 Safari/537.36</vt:lpwstr>
  </property>
  <property fmtid="{D5CDD505-2E9C-101B-9397-08002B2CF9AE}" pid="3" name="Producer">
    <vt:lpwstr>Skia/PDF m125</vt:lpwstr>
  </property>
</Properties>
</file>