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.2359008789062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99999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55.99500274658203"/>
          <w:szCs w:val="55.99500274658203"/>
          <w:u w:val="none"/>
          <w:shd w:fill="auto" w:val="clear"/>
          <w:vertAlign w:val="baseline"/>
          <w:rtl w:val="0"/>
        </w:rPr>
        <w:t xml:space="preserve">이현진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999999"/>
          <w:sz w:val="24"/>
          <w:szCs w:val="24"/>
          <w:u w:val="none"/>
          <w:shd w:fill="auto" w:val="clear"/>
          <w:vertAlign w:val="baseline"/>
          <w:rtl w:val="0"/>
        </w:rPr>
        <w:t xml:space="preserve">FRONTEND ENGINEER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669189453125" w:line="442.2139549255371" w:lineRule="auto"/>
        <w:ind w:left="5675.029296875" w:right="113.006591796875" w:hanging="5581.549072265625"/>
        <w:jc w:val="righ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262626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262626"/>
          <w:sz w:val="20"/>
          <w:szCs w:val="20"/>
          <w:u w:val="none"/>
          <w:shd w:fill="auto" w:val="clear"/>
          <w:vertAlign w:val="baseline"/>
          <w:rtl w:val="0"/>
        </w:rPr>
        <w:t xml:space="preserve">Email </w:t>
      </w:r>
      <w:hyperlink r:id="rId6">
        <w:r w:rsidDel="00000000" w:rsidR="00000000" w:rsidRPr="00000000">
          <w:rPr>
            <w:rFonts w:ascii="Nanum Gothic" w:cs="Nanum Gothic" w:eastAsia="Nanum Gothic" w:hAnsi="Nanum Gothic"/>
            <w:b w:val="0"/>
            <w:i w:val="0"/>
            <w:smallCaps w:val="0"/>
            <w:strike w:val="0"/>
            <w:color w:val="1155cc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hyunjinlee1109@gmail.com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041259765625" w:line="240" w:lineRule="auto"/>
        <w:ind w:left="0" w:right="1.728515625" w:firstLine="0"/>
        <w:jc w:val="righ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Github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  </w:t>
      </w:r>
      <w:hyperlink r:id="rId7">
        <w:r w:rsidDel="00000000" w:rsidR="00000000" w:rsidRPr="00000000">
          <w:rPr>
            <w:rFonts w:ascii="Nanum Gothic" w:cs="Nanum Gothic" w:eastAsia="Nanum Gothic" w:hAnsi="Nanum Gothic"/>
            <w:color w:val="1155cc"/>
            <w:sz w:val="20"/>
            <w:szCs w:val="20"/>
            <w:u w:val="single"/>
            <w:rtl w:val="0"/>
          </w:rPr>
          <w:t xml:space="preserve">https://github.com/hyunjin1109  </w:t>
        </w:r>
      </w:hyperlink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9111328125" w:line="240" w:lineRule="auto"/>
        <w:ind w:left="19.5001220703125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INTRODUCTION 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2.784423828125" w:line="343.79857063293457" w:lineRule="auto"/>
        <w:ind w:left="577.3977661132812" w:right="351.8023681640625" w:hanging="351.80206298828125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262626"/>
          <w:sz w:val="19.994998931884766"/>
          <w:szCs w:val="19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26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262626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End-To-End 프로젝트 주도한 경험이 있어 전반적인 개발 프로세스를 이해하고 있으며, 팀원들과 원활한 소통을 위해 노력합니다.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03076171875" w:line="343.79857063293457" w:lineRule="auto"/>
        <w:ind w:left="580.7969665527344" w:right="413.5888671875" w:hanging="355.2012634277344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262626"/>
          <w:sz w:val="19.994998931884766"/>
          <w:szCs w:val="19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26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262626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Lazy Loading과 webp 포맷 변환을 활용한 이미지 최적화를 통해 반응형 이미지 생성화 웹 성능 개선을 중요시합니다.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0313720703125" w:line="343.79857063293457" w:lineRule="auto"/>
        <w:ind w:left="582.7964782714844" w:right="428.385009765625" w:hanging="357.2007751464844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262626"/>
          <w:sz w:val="19.994998931884766"/>
          <w:szCs w:val="19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26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262626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최신 기술 학습과 전체적인 구조와 흐름을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이해하는 것을 중요시하며, 팀 프로젝트에서 효율적인 협업을 위해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262626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notion을 사용한 문서화를 철저히 하려고 노력합니다.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1312255859375" w:line="240" w:lineRule="auto"/>
        <w:ind w:left="28.915252685546875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31.994998931884766"/>
          <w:szCs w:val="31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31.994998931884766"/>
          <w:szCs w:val="31.994998931884766"/>
          <w:u w:val="none"/>
          <w:shd w:fill="auto" w:val="clear"/>
          <w:vertAlign w:val="baseline"/>
          <w:rtl w:val="0"/>
        </w:rPr>
        <w:t xml:space="preserve">PROJECT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9.437255859375" w:line="444.55979347229004" w:lineRule="auto"/>
        <w:ind w:left="0.399017333984375" w:right="193.73291015625" w:firstLine="22.992095947265625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262626"/>
          <w:sz w:val="19.994998931884766"/>
          <w:szCs w:val="19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a86e8"/>
          <w:sz w:val="27.989999771118164"/>
          <w:szCs w:val="27.989999771118164"/>
          <w:u w:val="none"/>
          <w:shd w:fill="auto" w:val="clear"/>
          <w:vertAlign w:val="baseline"/>
          <w:rtl w:val="0"/>
        </w:rPr>
        <w:t xml:space="preserve">Brandify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666666"/>
          <w:sz w:val="27.989999771118164"/>
          <w:szCs w:val="27.989999771118164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666666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(팀원 5명) Frontend, Leader, UI/UX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999999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(2024.06 ~ 2024.08) </w:t>
      </w:r>
      <w:r w:rsidDel="00000000" w:rsidR="00000000" w:rsidRPr="00000000">
        <w:rPr>
          <w:rFonts w:ascii="Nanum Gothic" w:cs="Nanum Gothic" w:eastAsia="Nanum Gothic" w:hAnsi="Nanum Gothic"/>
          <w:color w:val="999999"/>
          <w:sz w:val="19.994998931884766"/>
          <w:szCs w:val="19.994998931884766"/>
          <w:rtl w:val="0"/>
        </w:rPr>
        <w:t xml:space="preserve">                              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262626"/>
          <w:sz w:val="21.989999771118164"/>
          <w:szCs w:val="21.989999771118164"/>
          <w:u w:val="none"/>
          <w:shd w:fill="auto" w:val="clear"/>
          <w:vertAlign w:val="baseline"/>
          <w:rtl w:val="0"/>
        </w:rPr>
        <w:t xml:space="preserve">제품의 프로모션 미디어를 제공하는 서비스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19.994998931884766"/>
          <w:szCs w:val="19.994998931884766"/>
          <w:u w:val="single"/>
          <w:shd w:fill="auto" w:val="clear"/>
          <w:vertAlign w:val="baseline"/>
          <w:rtl w:val="0"/>
        </w:rPr>
        <w:t xml:space="preserve">github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262626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기술 스택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262626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: React.js, Typescript, Vite, Recoil, Tailwind CSS, SCSS, Axios, Docker, Github Actions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262626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기여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1419677734375" w:line="240" w:lineRule="auto"/>
        <w:ind w:left="15.59570312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94998931884766"/>
          <w:szCs w:val="19.994998931884766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.994998931884766"/>
          <w:szCs w:val="19.994998931884766"/>
          <w:highlight w:val="white"/>
          <w:u w:val="none"/>
          <w:vertAlign w:val="baseline"/>
          <w:rtl w:val="0"/>
        </w:rPr>
        <w:t xml:space="preserve">전역 상태 관리 및 공용 컴포넌트화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.2237548828125" w:line="240" w:lineRule="auto"/>
        <w:ind w:left="733.8600158691406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262626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262626"/>
          <w:sz w:val="18"/>
          <w:szCs w:val="18"/>
          <w:u w:val="none"/>
          <w:shd w:fill="auto" w:val="clear"/>
          <w:vertAlign w:val="baseline"/>
          <w:rtl w:val="0"/>
        </w:rPr>
        <w:t xml:space="preserve">최적화된 데이터 상태 복원을 위해 Recoil로 사용자 정보 관리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9443359375" w:line="240" w:lineRule="auto"/>
        <w:ind w:left="733.8600158691406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262626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262626"/>
          <w:sz w:val="18"/>
          <w:szCs w:val="18"/>
          <w:u w:val="none"/>
          <w:shd w:fill="auto" w:val="clear"/>
          <w:vertAlign w:val="baseline"/>
          <w:rtl w:val="0"/>
        </w:rPr>
        <w:t xml:space="preserve">공용 컴포넌트 아키텍처를 구현하여 코드 재사용성 및 유지보수성 향상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7.2265625" w:line="240" w:lineRule="auto"/>
        <w:ind w:left="15.59570312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94998931884766"/>
          <w:szCs w:val="19.994998931884766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polling 방식을 활용한 미디어 생성 기능 구현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.7977294921875" w:line="430.6504154205322" w:lineRule="auto"/>
        <w:ind w:left="15.595703125" w:right="857.5445556640625" w:firstLine="718.2643127441406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○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18"/>
          <w:szCs w:val="18"/>
          <w:highlight w:val="white"/>
          <w:u w:val="none"/>
          <w:vertAlign w:val="baseline"/>
          <w:rtl w:val="0"/>
        </w:rPr>
        <w:t xml:space="preserve">동시에 여러 요청을 보내 빠르게 응답하기 위해 Polling 방식을 도입하여 작업의 완료 상태 추적(5s 간격)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94998931884766"/>
          <w:szCs w:val="19.994998931884766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.994998931884766"/>
          <w:szCs w:val="19.994998931884766"/>
          <w:highlight w:val="white"/>
          <w:u w:val="none"/>
          <w:vertAlign w:val="baseline"/>
          <w:rtl w:val="0"/>
        </w:rPr>
        <w:t xml:space="preserve">프론트엔드 배포 환경 구축 및 사진 업로드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80352783203125" w:line="240" w:lineRule="auto"/>
        <w:ind w:left="733.8600158691406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262626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343d"/>
          <w:sz w:val="18"/>
          <w:szCs w:val="18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262626"/>
          <w:sz w:val="18"/>
          <w:szCs w:val="18"/>
          <w:u w:val="none"/>
          <w:shd w:fill="auto" w:val="clear"/>
          <w:vertAlign w:val="baseline"/>
          <w:rtl w:val="0"/>
        </w:rPr>
        <w:t xml:space="preserve">Docker 기반 Github Action CI, CD 파이프라인 구성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78997802734375" w:line="240" w:lineRule="auto"/>
        <w:ind w:left="733.8600158691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343d"/>
          <w:sz w:val="18"/>
          <w:szCs w:val="18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FileReader API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를 사용하여 업로드된 파일의 미리보기 이미지를 생성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1.94061279296875" w:line="240" w:lineRule="auto"/>
        <w:ind w:left="733.8600158691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highlight w:val="white"/>
          <w:u w:val="none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highlight w:val="white"/>
          <w:u w:val="none"/>
          <w:vertAlign w:val="baseline"/>
          <w:rtl w:val="0"/>
        </w:rPr>
        <w:t xml:space="preserve">HTMLCanvasElement를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18"/>
          <w:szCs w:val="18"/>
          <w:highlight w:val="white"/>
          <w:u w:val="none"/>
          <w:vertAlign w:val="baseline"/>
          <w:rtl w:val="0"/>
        </w:rPr>
        <w:t xml:space="preserve">사용하여 이미지의 크기와 포맷 개선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1.30462646484375" w:line="240" w:lineRule="auto"/>
        <w:ind w:left="15.59570312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94998931884766"/>
          <w:szCs w:val="19.994998931884766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.994998931884766"/>
          <w:szCs w:val="19.994998931884766"/>
          <w:highlight w:val="white"/>
          <w:u w:val="none"/>
          <w:vertAlign w:val="baseline"/>
          <w:rtl w:val="0"/>
        </w:rPr>
        <w:t xml:space="preserve">이미지 리사이징을 활용한 성능 최적화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60794067382812" w:line="240" w:lineRule="auto"/>
        <w:ind w:left="733.8600158691406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로고 이미지 리스트 webp 형식으로 포맷 변환하여 이미지 사이즈 평균 60% 이상 줄임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36.63415908813477" w:lineRule="auto"/>
        <w:ind w:left="1.799163818359375" w:right="29.30419921875" w:firstLine="6.47735595703125"/>
        <w:jc w:val="both"/>
        <w:rPr>
          <w:rFonts w:ascii="Nanum Gothic" w:cs="Nanum Gothic" w:eastAsia="Nanum Gothic" w:hAnsi="Nanum Gothic"/>
          <w:color w:val="999999"/>
          <w:sz w:val="19.994998931884766"/>
          <w:szCs w:val="19.994998931884766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a86e8"/>
          <w:sz w:val="27.989999771118164"/>
          <w:szCs w:val="27.989999771118164"/>
          <w:u w:val="none"/>
          <w:shd w:fill="auto" w:val="clear"/>
          <w:vertAlign w:val="baseline"/>
          <w:rtl w:val="0"/>
        </w:rPr>
        <w:t xml:space="preserve">시공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666666"/>
          <w:sz w:val="27.989999771118164"/>
          <w:szCs w:val="27.989999771118164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666666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(팀원 7명) Mobile Application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999999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(2024.02 ~ ing)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36.63415908813477" w:lineRule="auto"/>
        <w:ind w:left="1.799163818359375" w:right="29.30419921875" w:firstLine="6.47735595703125"/>
        <w:jc w:val="both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262626"/>
          <w:sz w:val="19.994998931884766"/>
          <w:szCs w:val="19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경매 방식을 이용한 시공 업체 중개 모바일 서비스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19.994998931884766"/>
          <w:szCs w:val="19.994998931884766"/>
          <w:u w:val="single"/>
          <w:shd w:fill="auto" w:val="clear"/>
          <w:vertAlign w:val="baseline"/>
          <w:rtl w:val="0"/>
        </w:rPr>
        <w:t xml:space="preserve">github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262626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사용 기술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262626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: React Native, Recoil, Styled-Components, Axios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978759765625" w:line="240" w:lineRule="auto"/>
        <w:ind w:left="11.996612548828125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262626"/>
          <w:sz w:val="19.994998931884766"/>
          <w:szCs w:val="19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262626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기여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.5078125" w:line="240" w:lineRule="auto"/>
        <w:ind w:left="15.59570312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94998931884766"/>
          <w:szCs w:val="19.994998931884766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.994998931884766"/>
          <w:szCs w:val="19.994998931884766"/>
          <w:highlight w:val="white"/>
          <w:u w:val="none"/>
          <w:vertAlign w:val="baseline"/>
          <w:rtl w:val="0"/>
        </w:rPr>
        <w:t xml:space="preserve">반응형 및 비율 기반 스타일링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.2255859375" w:line="240" w:lineRule="auto"/>
        <w:ind w:left="733.8600158691406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highlight w:val="white"/>
          <w:u w:val="none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Dimensions API를 사용하여 화면 크기에 맞는 UI 구성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9443359375" w:line="240" w:lineRule="auto"/>
        <w:ind w:left="733.8600158691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highlight w:val="white"/>
          <w:u w:val="none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highlight w:val="white"/>
          <w:u w:val="none"/>
          <w:vertAlign w:val="baseline"/>
          <w:rtl w:val="0"/>
        </w:rPr>
        <w:t xml:space="preserve">useMemo와 useCallback 훅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18"/>
          <w:szCs w:val="18"/>
          <w:highlight w:val="white"/>
          <w:u w:val="none"/>
          <w:vertAlign w:val="baseline"/>
          <w:rtl w:val="0"/>
        </w:rPr>
        <w:t xml:space="preserve">을 활용하여 화면 크기 변경에 따른 불필요한 재렌더링을 방지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7.227783203125" w:line="240" w:lineRule="auto"/>
        <w:ind w:left="15.59570312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94998931884766"/>
          <w:szCs w:val="19.994998931884766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.994998931884766"/>
          <w:szCs w:val="19.994998931884766"/>
          <w:highlight w:val="white"/>
          <w:u w:val="none"/>
          <w:vertAlign w:val="baseline"/>
          <w:rtl w:val="0"/>
        </w:rPr>
        <w:t xml:space="preserve">RESTful API 연동 및 로그인 토큰 저장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.2255859375" w:line="464.26191329956055" w:lineRule="auto"/>
        <w:ind w:left="733.8600158691406" w:right="502.486572265625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262626"/>
          <w:sz w:val="18"/>
          <w:szCs w:val="18"/>
          <w:u w:val="none"/>
          <w:shd w:fill="auto" w:val="clear"/>
          <w:vertAlign w:val="baseline"/>
          <w:rtl w:val="0"/>
        </w:rPr>
        <w:t xml:space="preserve">React Native와 Typescript 를 이용하여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기능 구현과 Axios를 이용하여 backend 서버와의 통신 구현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AsyncStorage를 활용한 토큰 저장으로 로컬 상태 유지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4.18212890625" w:line="436.8702793121338" w:lineRule="auto"/>
        <w:ind w:left="1.799163818359375" w:right="146.73095703125" w:firstLine="20.75225830078125"/>
        <w:jc w:val="both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262626"/>
          <w:sz w:val="19.994998931884766"/>
          <w:szCs w:val="19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a86e8"/>
          <w:sz w:val="27.989999771118164"/>
          <w:szCs w:val="27.989999771118164"/>
          <w:u w:val="none"/>
          <w:shd w:fill="auto" w:val="clear"/>
          <w:vertAlign w:val="baseline"/>
          <w:rtl w:val="0"/>
        </w:rPr>
        <w:t xml:space="preserve">Forten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666666"/>
          <w:sz w:val="27.989999771118164"/>
          <w:szCs w:val="27.989999771118164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666666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Frontend, UI/UX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999999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(2023.12 ~ 2024.02)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262626"/>
          <w:sz w:val="21.989999771118164"/>
          <w:szCs w:val="21.989999771118164"/>
          <w:u w:val="none"/>
          <w:shd w:fill="auto" w:val="clear"/>
          <w:vertAlign w:val="baseline"/>
          <w:rtl w:val="0"/>
        </w:rPr>
        <w:t xml:space="preserve">10대들을 위한 간편한 학생 관리 서비스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19.994998931884766"/>
          <w:szCs w:val="19.994998931884766"/>
          <w:u w:val="single"/>
          <w:shd w:fill="auto" w:val="clear"/>
          <w:vertAlign w:val="baseline"/>
          <w:rtl w:val="0"/>
        </w:rPr>
        <w:t xml:space="preserve">github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262626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사용 기술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262626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: React.js, Typescript, Vite, Styled-Components, MUI, Axios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1759033203125" w:line="240" w:lineRule="auto"/>
        <w:ind w:left="11.996612548828125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262626"/>
          <w:sz w:val="19.994998931884766"/>
          <w:szCs w:val="19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262626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기여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.5059814453125" w:line="240" w:lineRule="auto"/>
        <w:ind w:left="15.59570312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94998931884766"/>
          <w:szCs w:val="19.994998931884766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학생 목록 페이지 스크롤링 경험 최적화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.2261962890625" w:line="240" w:lineRule="auto"/>
        <w:ind w:left="733.8600158691406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highlight w:val="white"/>
          <w:u w:val="none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사용자 입력 처리 과정에서 서버 부하를 줄이기 위해 입력 텍스트에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300ms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의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디바운스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적용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7.227783203125" w:line="240" w:lineRule="auto"/>
        <w:ind w:left="15.59570312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94998931884766"/>
          <w:szCs w:val="19.994998931884766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성적 데이터 시각화 및 빌드 속도 개선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.2237548828125" w:line="240" w:lineRule="auto"/>
        <w:ind w:left="733.8600158691406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highlight w:val="white"/>
          <w:u w:val="none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highlight w:val="white"/>
          <w:u w:val="none"/>
          <w:vertAlign w:val="baseline"/>
          <w:rtl w:val="0"/>
        </w:rPr>
        <w:t xml:space="preserve">모든 과목의 성적을 한눈에 확인할 수 있도록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18"/>
          <w:szCs w:val="18"/>
          <w:highlight w:val="white"/>
          <w:u w:val="none"/>
          <w:vertAlign w:val="baseline"/>
          <w:rtl w:val="0"/>
        </w:rPr>
        <w:t xml:space="preserve">ApexCharts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highlight w:val="white"/>
          <w:u w:val="none"/>
          <w:vertAlign w:val="baseline"/>
          <w:rtl w:val="0"/>
        </w:rPr>
        <w:t xml:space="preserve">를 사용하여 데이터 시각화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945556640625" w:line="240" w:lineRule="auto"/>
        <w:ind w:left="733.8600158691406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highlight w:val="white"/>
          <w:u w:val="none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highlight w:val="white"/>
          <w:u w:val="none"/>
          <w:vertAlign w:val="baseline"/>
          <w:rtl w:val="0"/>
        </w:rPr>
        <w:t xml:space="preserve">기존 CRA로 구현된 프로젝트를 Vite를 사용하여 빌딩속도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18"/>
          <w:szCs w:val="18"/>
          <w:highlight w:val="white"/>
          <w:u w:val="none"/>
          <w:vertAlign w:val="baseline"/>
          <w:rtl w:val="0"/>
        </w:rPr>
        <w:t xml:space="preserve">15s → 520ms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highlight w:val="white"/>
          <w:u w:val="none"/>
          <w:vertAlign w:val="baseline"/>
          <w:rtl w:val="0"/>
        </w:rPr>
        <w:t xml:space="preserve">로 단축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7.227783203125" w:line="240" w:lineRule="auto"/>
        <w:ind w:left="15.59570312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94998931884766"/>
          <w:szCs w:val="19.994998931884766"/>
          <w:highlight w:val="white"/>
          <w:u w:val="none"/>
          <w:vertAlign w:val="baseline"/>
          <w:rtl w:val="0"/>
        </w:rPr>
        <w:t xml:space="preserve">●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동적 라우팅 및 상태 관리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6077880859375" w:line="476.99286460876465" w:lineRule="auto"/>
        <w:ind w:left="733.8600158691406" w:right="1290.1348876953125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highlight w:val="white"/>
          <w:u w:val="none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useLocation 훅을 활용하여 페이지 간의 상태 전달과 동적 경로 기반 컴포넌트 렌더링 구현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highlight w:val="white"/>
          <w:u w:val="none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react-router-dom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을 활용하여 (로그인 여부)에 따른 라우팅 처리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5601806640625" w:line="240" w:lineRule="auto"/>
        <w:ind w:left="15.59570312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94998931884766"/>
          <w:szCs w:val="19.994998931884766"/>
          <w:highlight w:val="white"/>
          <w:u w:val="none"/>
          <w:vertAlign w:val="baseline"/>
          <w:rtl w:val="0"/>
        </w:rPr>
        <w:t xml:space="preserve">●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온보딩 페이지 animation 구현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6077880859375" w:line="240" w:lineRule="auto"/>
        <w:ind w:left="733.8600158691406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useRef와 useEffect를 활용해 페이지 요소들의 동적 제어를 효율적으로 처리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.700042724609375" w:right="0" w:firstLine="0"/>
        <w:jc w:val="left"/>
        <w:rPr>
          <w:rFonts w:ascii="Nanum Gothic" w:cs="Nanum Gothic" w:eastAsia="Nanum Gothic" w:hAnsi="Nanum Gothic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anum Gothic" w:cs="Nanum Gothic" w:eastAsia="Nanum Gothic" w:hAnsi="Nanum Gothic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anum Gothic" w:cs="Nanum Gothic" w:eastAsia="Nanum Gothic" w:hAnsi="Nanum Gothic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anum Gothic" w:cs="Nanum Gothic" w:eastAsia="Nanum Gothic" w:hAnsi="Nanum Gothic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anum Gothic" w:cs="Nanum Gothic" w:eastAsia="Nanum Gothic" w:hAnsi="Nanum Gothic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anum Gothic" w:cs="Nanum Gothic" w:eastAsia="Nanum Gothic" w:hAnsi="Nanum Gothic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anum Gothic" w:cs="Nanum Gothic" w:eastAsia="Nanum Gothic" w:hAnsi="Nanum Gothic"/>
          <w:b w:val="1"/>
          <w:sz w:val="30"/>
          <w:szCs w:val="3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TECH STACK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anum Gothic" w:cs="Nanum Gothic" w:eastAsia="Nanum Gothic" w:hAnsi="Nanum Gothic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anum Gothic" w:cs="Nanum Gothic" w:eastAsia="Nanum Gothic" w:hAnsi="Nanum Gothic"/>
          <w:sz w:val="19.994998931884766"/>
          <w:szCs w:val="19.994998931884766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1.989999771118164"/>
          <w:szCs w:val="21.989999771118164"/>
          <w:u w:val="none"/>
          <w:shd w:fill="auto" w:val="clear"/>
          <w:vertAlign w:val="baseline"/>
          <w:rtl w:val="0"/>
        </w:rPr>
        <w:t xml:space="preserve">Language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Typescript, Javascript, Python, Kotlin, 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4.149169921875" w:line="455.75263023376465" w:lineRule="auto"/>
        <w:ind w:left="2.1990966796875" w:right="1270.838623046875" w:firstLine="15.3521728515625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1.989999771118164"/>
          <w:szCs w:val="21.989999771118164"/>
          <w:rtl w:val="0"/>
        </w:rPr>
        <w:t xml:space="preserve">Framework &amp; Library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React.js, React Native, Next.js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1.989999771118164"/>
          <w:szCs w:val="21.989999771118164"/>
          <w:u w:val="none"/>
          <w:shd w:fill="auto" w:val="clear"/>
          <w:vertAlign w:val="baseline"/>
          <w:rtl w:val="0"/>
        </w:rPr>
        <w:t xml:space="preserve">Styling State Management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Styled-Components, Tailwind CSS, SCSS Recoil, Zustand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4814453125" w:line="240" w:lineRule="auto"/>
        <w:ind w:left="17.771148681640625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1.989999771118164"/>
          <w:szCs w:val="21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1.989999771118164"/>
          <w:szCs w:val="21.989999771118164"/>
          <w:u w:val="none"/>
          <w:shd w:fill="auto" w:val="clear"/>
          <w:vertAlign w:val="baseline"/>
          <w:rtl w:val="0"/>
        </w:rPr>
        <w:t xml:space="preserve">DevOps ETC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.710693359375" w:line="795.6022453308105" w:lineRule="auto"/>
        <w:ind w:left="0" w:right="424.3359375" w:firstLine="2.998809814453125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AWS EC2, Github Actions, Docker, Firebase Github, Notion, Slack, Figma, Swagger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ACTIVITY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6.0723876953125" w:line="240" w:lineRule="auto"/>
        <w:ind w:left="26.39297485351562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999999"/>
          <w:sz w:val="19.994998931884766"/>
          <w:szCs w:val="19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[디캠프 x 테커] 실리콘밸리 SW 부트캠프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999999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2024.06 ~ 2024.08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.5078125" w:line="240" w:lineRule="auto"/>
        <w:ind w:left="26.39297485351562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999999"/>
          <w:sz w:val="19.994998931884766"/>
          <w:szCs w:val="19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[테커] 실리콘밸리 엔지니어의 SW 개발자 커뮤니티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999999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2024.02 ~ ing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.5078125" w:line="463.7812614440918" w:lineRule="auto"/>
        <w:ind w:left="26.392974853515625" w:right="2564.061279296875" w:hanging="14.19647216796875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999999"/>
          <w:sz w:val="19.994998931884766"/>
          <w:szCs w:val="19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SSR과 next.js 기본 구조 및 라우팅 이해를 위한 스터디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999999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2024.03 ~ 2024.06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[디캠프 x 테커] 실리콘밸리 SW 부트캠프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999999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2023.12 ~ 2024.02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071044921875" w:line="240" w:lineRule="auto"/>
        <w:ind w:left="6.79794311523437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999999"/>
          <w:sz w:val="19.994998931884766"/>
          <w:szCs w:val="19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해외어학연수 (미국, SDSU)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999999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2022.08 ~ 2023.01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.506591796875" w:line="240" w:lineRule="auto"/>
        <w:ind w:left="8.197631835937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999999"/>
          <w:sz w:val="19.994998931884766"/>
          <w:szCs w:val="19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퍼플카우 창업동아리 기획 및 안드로이드 개발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999999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2021.02 ~ 2022.08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7.9449462890625" w:line="240" w:lineRule="auto"/>
        <w:ind w:left="0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AWARDS &amp; CERTIFICATES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2.249755859375" w:line="240" w:lineRule="auto"/>
        <w:ind w:left="10.59692382812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999999"/>
          <w:sz w:val="19.994998931884766"/>
          <w:szCs w:val="19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창업동아리 퍼플카우 여성창업경진대회 수상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999999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2022.06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3292236328125" w:line="240" w:lineRule="auto"/>
        <w:ind w:left="10.59692382812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999999"/>
          <w:sz w:val="19.994998931884766"/>
          <w:szCs w:val="19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2021 인천대학교 캡스톤 디자인 장려상 수상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999999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2022.05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.5084228515625" w:line="240" w:lineRule="auto"/>
        <w:ind w:left="10.59692382812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999999"/>
          <w:sz w:val="19.994998931884766"/>
          <w:szCs w:val="19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창업동아리 퍼플카우 국가균형발전 Better Together 장려상 수상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999999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2021.09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.5084228515625" w:line="240" w:lineRule="auto"/>
        <w:ind w:left="11.79672241210937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999999"/>
          <w:sz w:val="19.994998931884766"/>
          <w:szCs w:val="19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OPIC IH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999999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2023.11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3.5565185546875" w:line="240" w:lineRule="auto"/>
        <w:ind w:left="27.30010986328125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EDUCATION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2.252197265625" w:line="240" w:lineRule="auto"/>
        <w:ind w:left="17.19528198242187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999999"/>
          <w:sz w:val="19.994998931884766"/>
          <w:szCs w:val="19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컴퓨터공학부 / 인천대학교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999999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2019.02 ~ 2024.0</w:t>
      </w:r>
      <w:r w:rsidDel="00000000" w:rsidR="00000000" w:rsidRPr="00000000">
        <w:rPr>
          <w:rFonts w:ascii="Nanum Gothic" w:cs="Nanum Gothic" w:eastAsia="Nanum Gothic" w:hAnsi="Nanum Gothic"/>
          <w:color w:val="999999"/>
          <w:sz w:val="19.994998931884766"/>
          <w:szCs w:val="19.994998931884766"/>
          <w:rtl w:val="0"/>
        </w:rPr>
        <w:t xml:space="preserve">8</w:t>
      </w:r>
      <w:r w:rsidDel="00000000" w:rsidR="00000000" w:rsidRPr="00000000">
        <w:rPr>
          <w:rtl w:val="0"/>
        </w:rPr>
      </w:r>
    </w:p>
    <w:sectPr>
      <w:pgSz w:h="16840" w:w="11900" w:orient="portrait"/>
      <w:pgMar w:bottom="1895.262451171875" w:top="1467.750244140625" w:left="1441.7999267578125" w:right="1392.3693847656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Arial Unicode MS"/>
  <w:font w:name="Nanum Gothic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hyunjinlee1109@gmail.com" TargetMode="External"/><Relationship Id="rId7" Type="http://schemas.openxmlformats.org/officeDocument/2006/relationships/hyperlink" Target="mailto:hyunjinlee1109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-regular.ttf"/><Relationship Id="rId2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