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4998931884766"/>
          <w:szCs w:val="43.994998931884766"/>
          <w:u w:val="none"/>
          <w:shd w:fill="auto" w:val="clear"/>
          <w:vertAlign w:val="baseline"/>
          <w:rtl w:val="0"/>
        </w:rPr>
        <w:t xml:space="preserve">최세엽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Backend Engineer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5672431</wp:posOffset>
            </wp:positionH>
            <wp:positionV relativeFrom="paragraph">
              <wp:posOffset>-43261</wp:posOffset>
            </wp:positionV>
            <wp:extent cx="1060704" cy="1338072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13380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67626953125" w:line="240" w:lineRule="auto"/>
        <w:ind w:left="109.8415374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010-6546-2755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110.32157897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seyeop.choi@gmail.com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104.081573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https://github.com/non-cpu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449462890625" w:line="240" w:lineRule="auto"/>
        <w:ind w:left="37.56927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ff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소개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268798828125" w:line="272.7422904968262" w:lineRule="auto"/>
        <w:ind w:left="257.4220275878906" w:right="442.70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Django, FastAPI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를 활용한 개발 경험과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GitHub Actions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기반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CI/CD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구축 경험이 있습니다. ● 협업 프로젝트를 통해 기획과 설계부터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배포까지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E2E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개발 프로세스를 이해하고 진행한 경험이 있습니다. 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RabbitMQ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를 활용한 비동기 및 병렬처리를 통해 안정적이고 효율적인 서비스 설계 경험이 있습니다.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26318359375" w:line="240" w:lineRule="auto"/>
        <w:ind w:left="37.56927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ff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프로젝트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68896484375" w:line="323.66440773010254" w:lineRule="auto"/>
        <w:ind w:left="37.88829803466797" w:right="-3.062744140625" w:hanging="11.1623764038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Giterview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기반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면접 서비스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Backend, DevOps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| 2023.12 ~ 2024.02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single"/>
          <w:shd w:fill="auto" w:val="clear"/>
          <w:vertAlign w:val="baseline"/>
          <w:rtl w:val="0"/>
        </w:rPr>
        <w:t xml:space="preserve">OpenAI API 활용, 사용자 이력서와 GitHub 기반 AI 면접을 제공하는 서비스입니다.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84130859375" w:line="313.65360260009766" w:lineRule="auto"/>
        <w:ind w:left="257.4220275878906" w:right="2285.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사용자 대기시간 감소를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Concurrent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모듈 활용 병렬 처리, 면접 처리 속도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43%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향상 ● 간편한 로그인 및 사용자 repository 연동을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OAuth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기반 GitHub 로그인 적용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9111328125" w:line="240" w:lineRule="auto"/>
        <w:ind w:left="257.422027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서버 리소스 모니터링을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Prometheus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Grafana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활용, 지표 수집 및 시각화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7646484375" w:line="240" w:lineRule="auto"/>
        <w:ind w:left="257.422027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배포 자동화를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GitHub Actions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활용,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AWS EC2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배포 파이프라인 구축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755859375" w:line="240" w:lineRule="auto"/>
        <w:ind w:left="39.33071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기술 스택: Django, DRF, Uvicorn, Docker, Swagger, AWS(EC2, S3), Nginx, Prometheus, Grafana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42041015625" w:line="323.66440773010254" w:lineRule="auto"/>
        <w:ind w:left="36.288719177246094" w:right="-18.399658203125" w:hanging="3.96480560302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It’s ME?!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타인의 시선을 캐릭터로 보여주는 서비스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Backend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| 2023.06 ~ 2023.08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single"/>
          <w:shd w:fill="auto" w:val="clear"/>
          <w:vertAlign w:val="baseline"/>
          <w:rtl w:val="0"/>
        </w:rPr>
        <w:t xml:space="preserve">질문에 대한 친구들의 답변에서 키워드를 추출하여 본인을 형상화한 캐릭터를 만들어주는 서비스입니다.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835205078125" w:line="313.65360260009766" w:lineRule="auto"/>
        <w:ind w:left="257.4220275878906" w:right="1858.087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부하 감소 및 응답 시간 단축을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RabbitMQ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Celery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활용, 이미지 생성 비동기 처리 ● 효율적인 키 관리 및 서비스 연동을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AWS KMS, boto3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활용, 통합 관리 모듈 구현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AWS ALB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활용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HTTPS, Load balancing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적용 및 무중단 배포 환경 구축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917236328125" w:line="240" w:lineRule="auto"/>
        <w:ind w:left="257.422027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동시성 향상을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Uvicorn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적용 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DRF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비동기 처리를 통한, 응답 시간 단축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770751953125" w:line="240" w:lineRule="auto"/>
        <w:ind w:left="257.422027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불필요한 요청을 줄이며 대기 시간 최소화를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Long polling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적용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761962890625" w:line="240" w:lineRule="auto"/>
        <w:ind w:left="39.33071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기술 스택: Django, DRF, Uvicorn, Docker, Swagger, AWS(ALB, EC2, S3, KMS), Redis, Nginx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4210205078125" w:line="240" w:lineRule="auto"/>
        <w:ind w:left="26.72592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Grapher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구조 시각화 및 편집 서비스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568359375" w:line="240" w:lineRule="auto"/>
        <w:ind w:left="257.422027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Express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기반 그래프 구조 저장 및 편집 API 구현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770751953125" w:line="240" w:lineRule="auto"/>
        <w:ind w:left="257.422027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TypeScript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HTMLCanvas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활용, 그래프 구조 렌더링 및 편집 기능 구현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770751953125" w:line="240" w:lineRule="auto"/>
        <w:ind w:left="257.422027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용이한 배포를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기반 컨테이너화 및 보안을 위한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Nginx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기반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HTTPS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적용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761962890625" w:line="240" w:lineRule="auto"/>
        <w:ind w:left="39.33071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기술 스택: Express,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MongoDB,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Docker, Nginx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1707763671875" w:line="240" w:lineRule="auto"/>
        <w:ind w:left="35.32962799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ff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기술 </w:t>
      </w:r>
    </w:p>
    <w:tbl>
      <w:tblPr>
        <w:tblStyle w:val="Table1"/>
        <w:tblW w:w="9945.0" w:type="dxa"/>
        <w:jc w:val="left"/>
        <w:tblInd w:w="143.8615417480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5040"/>
        <w:tblGridChange w:id="0">
          <w:tblGrid>
            <w:gridCol w:w="4905"/>
            <w:gridCol w:w="5040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6.37938499450684" w:lineRule="auto"/>
              <w:ind w:left="113.56048583984375" w:right="523.669738769531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Language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: Python, TypeScript, Java, C ●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Server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: Django, Express, Spring Boot ●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: MySQL, 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614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: Svelte, Flutter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.37677001953125" w:line="240" w:lineRule="auto"/>
              <w:ind w:left="113.5614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Monitoring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: Prometheus, Grafana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.37677001953125" w:line="240" w:lineRule="auto"/>
              <w:ind w:left="113.5614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ETC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: Docker, Nginx, GitHub Actions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77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4998931884766"/>
          <w:szCs w:val="31.994998931884766"/>
          <w:u w:val="none"/>
          <w:shd w:fill="auto" w:val="clear"/>
          <w:vertAlign w:val="baseline"/>
        </w:rPr>
        <w:sectPr>
          <w:pgSz w:h="16840" w:w="11900" w:orient="portrait"/>
          <w:pgMar w:bottom="1376.402587890625" w:top="192.000732421875" w:left="538.6384582519531" w:right="607.6538085937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ff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활동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ff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교육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2683410644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2023.08 ~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617431640625" w:line="245.46675682067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2023.12 ~ 2024.02 2023.06 ~ 2023.08 2017.03 ~ 2024.02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4671287536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[Techeer] Silicon Valley 개발자 커리어 그룹 [티타임즈 x Techeer] 2023 Silicon Valley 부트캠프 수료 [티타임즈 x Techeer] 2023 Silicon Valley 부트캠프 수료 광운대학교 / 전자공학과 졸업 </w:t>
      </w:r>
    </w:p>
    <w:sectPr>
      <w:type w:val="continuous"/>
      <w:pgSz w:h="16840" w:w="11900" w:orient="portrait"/>
      <w:pgMar w:bottom="1376.402587890625" w:top="192.000732421875" w:left="573.3062744140625" w:right="3625.828857421875" w:header="0" w:footer="720"/>
      <w:cols w:equalWidth="0" w:num="2">
        <w:col w:space="0" w:w="3860"/>
        <w:col w:space="0" w:w="38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