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jc w:val="center"/>
        <w:rPr>
          <w:rFonts w:ascii="Open Sans" w:cs="Open Sans" w:eastAsia="Open Sans" w:hAnsi="Open Sans"/>
          <w:b w:val="0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0"/>
          <w:sz w:val="32"/>
          <w:szCs w:val="32"/>
          <w:rtl w:val="0"/>
        </w:rPr>
        <w:t xml:space="preserve">Seungmi Na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sz w:val="18"/>
          <w:szCs w:val="18"/>
        </w:rPr>
      </w:pPr>
      <w:commentRangeStart w:id="0"/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Mountain View, CA</w:t>
      </w:r>
      <w:r w:rsidDel="00000000" w:rsidR="00000000" w:rsidRPr="00000000">
        <w:rPr>
          <w:rFonts w:ascii="Open Sans" w:cs="Open Sans" w:eastAsia="Open Sans" w:hAnsi="Open Sans"/>
          <w:color w:val="000000"/>
          <w:sz w:val="20"/>
          <w:szCs w:val="20"/>
          <w:rtl w:val="0"/>
        </w:rPr>
        <w:t xml:space="preserve"> |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(650) 933-2710 | </w:t>
      </w:r>
      <w:commentRangeStart w:id="1"/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naissme0@gmail.com</w:t>
        </w:r>
      </w:hyperlink>
      <w:r w:rsidDel="00000000" w:rsidR="00000000" w:rsidRPr="00000000">
        <w:rPr>
          <w:rFonts w:ascii="Open Sans" w:cs="Open Sans" w:eastAsia="Open Sans" w:hAnsi="Open Sans"/>
          <w:color w:val="000000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linkedin.com/in/seungmi-n</w:t>
        </w:r>
      </w:hyperlink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a</w:t>
        </w:r>
      </w:hyperlink>
      <w:r w:rsidDel="00000000" w:rsidR="00000000" w:rsidRPr="00000000">
        <w:rPr>
          <w:rFonts w:ascii="Open Sans" w:cs="Open Sans" w:eastAsia="Open Sans" w:hAnsi="Open Sans"/>
          <w:color w:val="000000"/>
          <w:sz w:val="20"/>
          <w:szCs w:val="20"/>
          <w:highlight w:val="white"/>
          <w:u w:val="none"/>
          <w:rtl w:val="0"/>
        </w:rPr>
        <w:t xml:space="preserve"> | </w:t>
      </w:r>
      <w:hyperlink r:id="rId10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seungmina.github.io/seungmina-portfolio/</w:t>
        </w:r>
      </w:hyperlink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spacing w:after="40" w:before="120" w:line="264" w:lineRule="auto"/>
        <w:rPr>
          <w:rFonts w:ascii="Open Sans" w:cs="Open Sans" w:eastAsia="Open Sans" w:hAnsi="Open Sans"/>
          <w:b w:val="1"/>
          <w:color w:val="0070c0"/>
          <w:sz w:val="20"/>
          <w:szCs w:val="20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70c0"/>
          <w:sz w:val="20"/>
          <w:szCs w:val="20"/>
          <w:u w:val="single"/>
          <w:rtl w:val="0"/>
        </w:rPr>
        <w:t xml:space="preserve">SUMMARY</w:t>
        <w:tab/>
        <w:tab/>
        <w:tab/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spacing w:after="0" w:before="0" w:line="264" w:lineRule="auto"/>
        <w:ind w:left="360" w:right="0" w:hanging="360"/>
        <w:jc w:val="left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Spearheaded the UX/UI design for multiple collaborative projects, leveraging advanced tools like TypeScript,  Tailwind CSS, and Figma to deliver mobile-friendly, responsive designs that significantly enhance user experience and product interactivity.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spacing w:after="0" w:before="0" w:line="264" w:lineRule="auto"/>
        <w:ind w:left="360" w:right="0" w:hanging="360"/>
        <w:jc w:val="left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Engineered robust, reusable UI components using various UI frameworks including React, Next.js, Storybook, shadcn/ui, and Headless UI, accelerating development processes and ensuring consistency across multiple projects, which streamlined user interactions and improved design quality.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spacing w:after="0" w:before="0" w:line="264" w:lineRule="auto"/>
        <w:ind w:left="360" w:right="0" w:hanging="360"/>
        <w:jc w:val="left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Demonstrated proficiency in leveraging high-quality design systems and visual designs to strengthen project consistencies, scalability, and brand integrity within fast-paced start-up project development cycles.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spacing w:after="40" w:before="80" w:line="264" w:lineRule="auto"/>
        <w:rPr>
          <w:rFonts w:ascii="Open Sans" w:cs="Open Sans" w:eastAsia="Open Sans" w:hAnsi="Open Sans"/>
          <w:sz w:val="18"/>
          <w:szCs w:val="18"/>
        </w:rPr>
      </w:pPr>
      <w:commentRangeStart w:id="2"/>
      <w:commentRangeStart w:id="3"/>
      <w:r w:rsidDel="00000000" w:rsidR="00000000" w:rsidRPr="00000000">
        <w:rPr>
          <w:rFonts w:ascii="Open Sans" w:cs="Open Sans" w:eastAsia="Open Sans" w:hAnsi="Open Sans"/>
          <w:b w:val="1"/>
          <w:color w:val="0070c0"/>
          <w:sz w:val="20"/>
          <w:szCs w:val="20"/>
          <w:u w:val="single"/>
          <w:rtl w:val="0"/>
        </w:rPr>
        <w:t xml:space="preserve">SKILLS</w:t>
        <w:tab/>
        <w:tab/>
        <w:tab/>
        <w:tab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spacing w:after="0" w:before="0" w:line="264" w:lineRule="auto"/>
        <w:ind w:left="360" w:right="0" w:hanging="360"/>
        <w:jc w:val="left"/>
        <w:rPr>
          <w:rFonts w:ascii="Open Sans" w:cs="Open Sans" w:eastAsia="Open Sans" w:hAnsi="Open Sans"/>
          <w:sz w:val="18"/>
          <w:szCs w:val="18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Programming/Markdown Languages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: HTML/CSS, Javascript, Typescript.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spacing w:after="0" w:before="0" w:line="264" w:lineRule="auto"/>
        <w:ind w:left="360" w:right="0" w:hanging="360"/>
        <w:jc w:val="left"/>
        <w:rPr>
          <w:rFonts w:ascii="Open Sans" w:cs="Open Sans" w:eastAsia="Open Sans" w:hAnsi="Open Sans"/>
          <w:sz w:val="18"/>
          <w:szCs w:val="18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Frameworks and UI Libraries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: React, Next.js, Tailwind CSS, Storybook, shadcn/ui, Headless UI, Framer.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spacing w:after="0" w:before="0" w:line="264" w:lineRule="auto"/>
        <w:ind w:left="360" w:right="0" w:hanging="360"/>
        <w:jc w:val="left"/>
        <w:rPr>
          <w:rFonts w:ascii="Open Sans" w:cs="Open Sans" w:eastAsia="Open Sans" w:hAnsi="Open Sans"/>
          <w:sz w:val="18"/>
          <w:szCs w:val="18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UX/UI Platforms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: Figma, Adobe Illustrator/Photoshop, Zeplin.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spacing w:after="0" w:before="0" w:line="264" w:lineRule="auto"/>
        <w:ind w:left="360" w:right="0" w:hanging="360"/>
        <w:jc w:val="left"/>
        <w:rPr>
          <w:rFonts w:ascii="Open Sans" w:cs="Open Sans" w:eastAsia="Open Sans" w:hAnsi="Open Sans"/>
          <w:sz w:val="18"/>
          <w:szCs w:val="18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UX/UI Concepts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: Creative Reusable Components, Responsive Design, User Experience, User Interface, Concept Development, Branding, Design System, Wireframing, User Flows.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spacing w:after="40" w:before="80" w:line="264" w:lineRule="auto"/>
        <w:rPr>
          <w:rFonts w:ascii="Open Sans" w:cs="Open Sans" w:eastAsia="Open Sans" w:hAnsi="Open Sans"/>
          <w:b w:val="1"/>
          <w:color w:val="0070c0"/>
          <w:sz w:val="20"/>
          <w:szCs w:val="20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70c0"/>
          <w:sz w:val="20"/>
          <w:szCs w:val="20"/>
          <w:u w:val="single"/>
          <w:rtl w:val="0"/>
        </w:rPr>
        <w:t xml:space="preserve">EXPERIENCE</w:t>
        <w:tab/>
        <w:tab/>
        <w:tab/>
        <w:tab/>
      </w:r>
    </w:p>
    <w:p w:rsidR="00000000" w:rsidDel="00000000" w:rsidP="00000000" w:rsidRDefault="00000000" w:rsidRPr="00000000" w14:paraId="0000000D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1340"/>
        </w:tabs>
        <w:spacing w:line="264" w:lineRule="auto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Inizio</w:t>
        <w:tab/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ab/>
        <w:tab/>
        <w:tab/>
        <w:t xml:space="preserve">Fremont, CA</w:t>
      </w:r>
    </w:p>
    <w:p w:rsidR="00000000" w:rsidDel="00000000" w:rsidP="00000000" w:rsidRDefault="00000000" w:rsidRPr="00000000" w14:paraId="0000000E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1340"/>
        </w:tabs>
        <w:spacing w:line="264" w:lineRule="auto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UI/UX Designer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ab/>
        <w:tab/>
        <w:tab/>
        <w:tab/>
        <w:t xml:space="preserve">Feb. 2023 - Present</w:t>
      </w:r>
    </w:p>
    <w:p w:rsidR="00000000" w:rsidDel="00000000" w:rsidP="00000000" w:rsidRDefault="00000000" w:rsidRPr="00000000" w14:paraId="0000000F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1340"/>
        </w:tabs>
        <w:spacing w:line="264" w:lineRule="auto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Designed UX/UI of the flagship product </w:t>
      </w:r>
      <w:hyperlink r:id="rId11">
        <w:r w:rsidDel="00000000" w:rsidR="00000000" w:rsidRPr="00000000">
          <w:rPr>
            <w:rFonts w:ascii="Open Sans" w:cs="Open Sans" w:eastAsia="Open Sans" w:hAnsi="Open Sans"/>
            <w:color w:val="1155cc"/>
            <w:sz w:val="18"/>
            <w:szCs w:val="18"/>
            <w:u w:val="single"/>
            <w:rtl w:val="0"/>
          </w:rPr>
          <w:t xml:space="preserve">ConceptCraft</w:t>
        </w:r>
      </w:hyperlink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, which helps users to transform their ideas into real projects with Al-powered idea generation, market analysis and more other capabilities.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spacing w:after="0" w:before="0" w:line="264" w:lineRule="auto"/>
        <w:ind w:left="360" w:right="0" w:hanging="360"/>
        <w:jc w:val="left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Leveraged 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Typescript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Tailwind CSS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to build seamless mobile-friendly 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responsive design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, while utilizing React hooks for efficient state management and better code organization.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spacing w:after="0" w:before="0" w:line="264" w:lineRule="auto"/>
        <w:ind w:left="360" w:right="0" w:hanging="360"/>
        <w:jc w:val="left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Contributed to a design system by designing and developing 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reusable UI components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, utilizing 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shadcn/ui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Headless UI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, and Tailwind CSS for faster development, customization, and consistent application across projects.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spacing w:after="0" w:before="0" w:line="264" w:lineRule="auto"/>
        <w:ind w:left="360" w:right="0" w:hanging="360"/>
        <w:jc w:val="left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Implemented engaging user interfaces such as progress indicators, dropdown menus, hover effects, and interactive animations to 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enhance user experience and interactivity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spacing w:after="0" w:before="0" w:line="264" w:lineRule="auto"/>
        <w:ind w:left="360" w:right="0" w:hanging="360"/>
        <w:jc w:val="left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Conceptualized 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brand identity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for materials through naming, logos, colors, and other branding assets with 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Figma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Adobe Illustrator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spacing w:after="0" w:before="0" w:line="264" w:lineRule="auto"/>
        <w:ind w:left="360" w:right="0" w:hanging="360"/>
        <w:jc w:val="left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Led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the product's UX/UI design process, transforming intricate technical requirements into elegant, user-friendly digital solutions with meticulous attention to detail and intuitive interactions.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spacing w:after="0" w:before="0" w:line="264" w:lineRule="auto"/>
        <w:ind w:left="360" w:right="0" w:hanging="360"/>
        <w:jc w:val="left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Collaborated closely with 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cross-functional teams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, including engineers, designers, and product managers, to deliver intuitive and accessible user interfaces.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spacing w:after="40" w:before="80" w:line="264" w:lineRule="auto"/>
        <w:rPr>
          <w:rFonts w:ascii="Open Sans" w:cs="Open Sans" w:eastAsia="Open Sans" w:hAnsi="Open Sans"/>
          <w:b w:val="1"/>
          <w:color w:val="0070c0"/>
          <w:sz w:val="20"/>
          <w:szCs w:val="20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70c0"/>
          <w:sz w:val="20"/>
          <w:szCs w:val="20"/>
          <w:u w:val="single"/>
          <w:rtl w:val="0"/>
        </w:rPr>
        <w:t xml:space="preserve">PROJECTS</w:t>
        <w:tab/>
        <w:tab/>
        <w:tab/>
        <w:tab/>
      </w:r>
    </w:p>
    <w:p w:rsidR="00000000" w:rsidDel="00000000" w:rsidP="00000000" w:rsidRDefault="00000000" w:rsidRPr="00000000" w14:paraId="00000017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1340"/>
        </w:tabs>
        <w:spacing w:line="264" w:lineRule="auto"/>
        <w:ind w:left="360" w:hanging="36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Delivious: App &amp; Tablet Kiosk: Al Delivery and Order Services in Restaurant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ab/>
        <w:t xml:space="preserve">San Jose, CA / South Korea</w:t>
      </w:r>
    </w:p>
    <w:p w:rsidR="00000000" w:rsidDel="00000000" w:rsidP="00000000" w:rsidRDefault="00000000" w:rsidRPr="00000000" w14:paraId="00000018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1340"/>
        </w:tabs>
        <w:spacing w:line="264" w:lineRule="auto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UX/UI Designer &amp; Front-end Engineer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ab/>
        <w:tab/>
        <w:tab/>
        <w:t xml:space="preserve">Apr. 2022</w:t>
      </w:r>
    </w:p>
    <w:p w:rsidR="00000000" w:rsidDel="00000000" w:rsidP="00000000" w:rsidRDefault="00000000" w:rsidRPr="00000000" w14:paraId="00000019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1340"/>
        </w:tabs>
        <w:spacing w:line="264" w:lineRule="auto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​​Led the UI design and implementation of a tablet-based kiosk system for restaurant ordering with mobile-friendly responsive designs.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spacing w:after="0" w:before="0" w:line="264" w:lineRule="auto"/>
        <w:ind w:left="357" w:right="0" w:hanging="357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Created UI layout and more efficient user flow using 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Figma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and implemented the design using  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JavaScript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spacing w:after="0" w:before="0" w:line="264" w:lineRule="auto"/>
        <w:ind w:left="357" w:right="0" w:hanging="357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Implemented 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responsive design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and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 reusable components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with mobile­ specific user workflows through 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Typescript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and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 Tailwind CSS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spacing w:after="0" w:before="0" w:line="264" w:lineRule="auto"/>
        <w:ind w:left="357" w:right="0" w:hanging="357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Provided UI for tablet administrators to track customer dine-in status and delivery robot locations.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spacing w:after="0" w:before="0" w:line="264" w:lineRule="auto"/>
        <w:ind w:left="357" w:right="0" w:hanging="357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Collaborated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with 5 engineers to develop and implement the delivery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1340"/>
        </w:tabs>
        <w:spacing w:line="264" w:lineRule="auto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Bloom: Photo-based Plant Care Scheduling and Planning Service</w:t>
        <w:tab/>
      </w:r>
      <w:r w:rsidDel="00000000" w:rsidR="00000000" w:rsidRPr="00000000">
        <w:rPr>
          <w:rFonts w:ascii="Open Sans" w:cs="Open Sans" w:eastAsia="Open Sans" w:hAnsi="Open San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San Jose, CA / South Korea</w:t>
      </w:r>
    </w:p>
    <w:p w:rsidR="00000000" w:rsidDel="00000000" w:rsidP="00000000" w:rsidRDefault="00000000" w:rsidRPr="00000000" w14:paraId="0000001F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1340"/>
        </w:tabs>
        <w:spacing w:line="264" w:lineRule="auto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UX/UI Designer &amp; Front-end Engineer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ab/>
        <w:tab/>
        <w:tab/>
        <w:t xml:space="preserve">Feb. 2022</w:t>
      </w:r>
    </w:p>
    <w:p w:rsidR="00000000" w:rsidDel="00000000" w:rsidP="00000000" w:rsidRDefault="00000000" w:rsidRPr="00000000" w14:paraId="00000020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1340"/>
        </w:tabs>
        <w:spacing w:line="264" w:lineRule="auto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This service uses photo recognition to identify plant species and creates personalized watering and fertilizing schedules.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spacing w:after="0" w:before="0" w:line="264" w:lineRule="auto"/>
        <w:ind w:left="357" w:right="0" w:hanging="357"/>
        <w:jc w:val="left"/>
        <w:rPr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Designed the logo, topography, and UI components to streamline user flow and experience on search, media sharing, plant care scheduling, and account management with 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CSS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, and 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spacing w:after="0" w:before="0" w:line="264" w:lineRule="auto"/>
        <w:ind w:left="357" w:right="0" w:hanging="357"/>
        <w:jc w:val="left"/>
        <w:rPr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Collaborated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with 4 engineers with regular meetings to coordinate between UI designs and front-end implementations.</w:t>
      </w:r>
    </w:p>
    <w:p w:rsidR="00000000" w:rsidDel="00000000" w:rsidP="00000000" w:rsidRDefault="00000000" w:rsidRPr="00000000" w14:paraId="00000023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spacing w:after="40" w:before="120" w:line="264" w:lineRule="auto"/>
        <w:rPr>
          <w:rFonts w:ascii="Open Sans" w:cs="Open Sans" w:eastAsia="Open Sans" w:hAnsi="Open Sans"/>
          <w:b w:val="1"/>
          <w:color w:val="0070c0"/>
          <w:sz w:val="20"/>
          <w:szCs w:val="20"/>
          <w:u w:val="single"/>
        </w:rPr>
      </w:pPr>
      <w:commentRangeStart w:id="4"/>
      <w:commentRangeStart w:id="5"/>
      <w:r w:rsidDel="00000000" w:rsidR="00000000" w:rsidRPr="00000000">
        <w:rPr>
          <w:rFonts w:ascii="Open Sans" w:cs="Open Sans" w:eastAsia="Open Sans" w:hAnsi="Open Sans"/>
          <w:b w:val="1"/>
          <w:color w:val="0070c0"/>
          <w:sz w:val="20"/>
          <w:szCs w:val="20"/>
          <w:u w:val="single"/>
          <w:rtl w:val="0"/>
        </w:rPr>
        <w:t xml:space="preserve">EDUCATION</w:t>
        <w:tab/>
        <w:tab/>
        <w:tab/>
        <w:tab/>
      </w:r>
    </w:p>
    <w:p w:rsidR="00000000" w:rsidDel="00000000" w:rsidP="00000000" w:rsidRDefault="00000000" w:rsidRPr="00000000" w14:paraId="00000024">
      <w:pPr>
        <w:tabs>
          <w:tab w:val="left" w:leader="none" w:pos="360"/>
          <w:tab w:val="left" w:leader="none" w:pos="1440"/>
          <w:tab w:val="left" w:leader="none" w:pos="5760"/>
          <w:tab w:val="left" w:leader="none" w:pos="7920"/>
          <w:tab w:val="right" w:leader="none" w:pos="11340"/>
        </w:tabs>
        <w:spacing w:line="264" w:lineRule="auto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San Jose State University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ab/>
        <w:tab/>
        <w:tab/>
        <w:t xml:space="preserve">San Jose, CA</w:t>
      </w:r>
    </w:p>
    <w:p w:rsidR="00000000" w:rsidDel="00000000" w:rsidP="00000000" w:rsidRDefault="00000000" w:rsidRPr="00000000" w14:paraId="00000025">
      <w:pPr>
        <w:tabs>
          <w:tab w:val="left" w:leader="none" w:pos="0"/>
          <w:tab w:val="left" w:leader="none" w:pos="1440"/>
          <w:tab w:val="left" w:leader="none" w:pos="5760"/>
          <w:tab w:val="left" w:leader="none" w:pos="7920"/>
          <w:tab w:val="right" w:leader="none" w:pos="10800"/>
        </w:tabs>
        <w:spacing w:line="264" w:lineRule="auto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Bachelor of Arts in Design Studies, Minor in Computer Science</w:t>
        <w:tab/>
        <w:tab/>
        <w:tab/>
        <w:t xml:space="preserve">Aug. 2020 – Dec. 2022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sectPr>
      <w:headerReference r:id="rId12" w:type="default"/>
      <w:pgSz w:h="16820" w:w="11900" w:orient="portrait"/>
      <w:pgMar w:bottom="431.99999999999994" w:top="431.99999999999994" w:left="720" w:right="720" w:header="360" w:footer="706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ndrew Park" w:id="2" w:date="2025-01-29T04:55:10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밑으로 이동.. 자랑이 아님.</w:t>
      </w:r>
    </w:p>
  </w:comment>
  <w:comment w:author="Seungmi Na" w:id="3" w:date="2025-01-29T19:18:55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넵!</w:t>
      </w:r>
    </w:p>
  </w:comment>
  <w:comment w:author="Andrew Park" w:id="4" w:date="2025-01-29T04:55:10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밑으로 이동.. 자랑이 아님.</w:t>
      </w:r>
    </w:p>
  </w:comment>
  <w:comment w:author="Seungmi Na" w:id="5" w:date="2025-01-29T19:18:55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넵!</w:t>
      </w:r>
    </w:p>
  </w:comment>
  <w:comment w:author="Andrew Park" w:id="0" w:date="2025-01-28T21:38:09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전화번호는?</w:t>
      </w:r>
    </w:p>
  </w:comment>
  <w:comment w:author="Andrew Park" w:id="1" w:date="2025-01-28T21:38:09Z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전화번호는?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Times New Roman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i w:val="1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www.conceptcraft.ai/" TargetMode="External"/><Relationship Id="rId10" Type="http://schemas.openxmlformats.org/officeDocument/2006/relationships/hyperlink" Target="http://seungmina.github.io/seungmina-portfolio/" TargetMode="External"/><Relationship Id="rId12" Type="http://schemas.openxmlformats.org/officeDocument/2006/relationships/header" Target="header1.xml"/><Relationship Id="rId9" Type="http://schemas.openxmlformats.org/officeDocument/2006/relationships/hyperlink" Target="http://www.linkedin.com/in/seungmi-n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naissme0@gmail.com" TargetMode="External"/><Relationship Id="rId8" Type="http://schemas.openxmlformats.org/officeDocument/2006/relationships/hyperlink" Target="http://www.linkedin.com/in/seungmi-n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