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FA8" w:rsidRPr="00102FA8" w:rsidRDefault="00102FA8" w:rsidP="00102FA8">
      <w:pPr>
        <w:jc w:val="center"/>
        <w:rPr>
          <w:rFonts w:ascii="Sylfaen" w:eastAsia="Calibri" w:hAnsi="Sylfaen" w:cs="Times New Roman"/>
          <w:sz w:val="40"/>
          <w:szCs w:val="40"/>
          <w:lang w:val="ru-RU"/>
        </w:rPr>
      </w:pPr>
      <w:r w:rsidRPr="00102FA8">
        <w:rPr>
          <w:rFonts w:ascii="Sylfaen" w:eastAsia="Calibri" w:hAnsi="Sylfaen" w:cs="Times New Roman"/>
          <w:sz w:val="40"/>
          <w:szCs w:val="40"/>
          <w:lang w:val="ka-GE"/>
        </w:rPr>
        <w:t xml:space="preserve">ლაბორატორიული </w:t>
      </w:r>
      <w:r w:rsidRPr="00102FA8">
        <w:rPr>
          <w:rFonts w:ascii="Sylfaen" w:eastAsia="Calibri" w:hAnsi="Sylfaen" w:cs="Times New Roman"/>
          <w:sz w:val="40"/>
          <w:szCs w:val="40"/>
          <w:lang w:val="ru-RU"/>
        </w:rPr>
        <w:t>6</w:t>
      </w:r>
    </w:p>
    <w:p w:rsidR="00FA306B" w:rsidRPr="00CD76F1" w:rsidRDefault="00102FA8" w:rsidP="00102FA8">
      <w:pPr>
        <w:pStyle w:val="ListParagraph"/>
        <w:numPr>
          <w:ilvl w:val="0"/>
          <w:numId w:val="2"/>
        </w:numPr>
        <w:rPr>
          <w:rFonts w:ascii="Sylfaen" w:hAnsi="Sylfaen"/>
          <w:b/>
        </w:rPr>
      </w:pPr>
      <w:r>
        <w:rPr>
          <w:rFonts w:ascii="Sylfaen" w:hAnsi="Sylfaen"/>
          <w:b/>
        </w:rPr>
        <w:t>npm init, npm install</w:t>
      </w:r>
      <w:r w:rsidR="001F5A6E">
        <w:rPr>
          <w:rFonts w:ascii="Sylfaen" w:hAnsi="Sylfaen"/>
          <w:b/>
          <w:lang w:val="ka-GE"/>
        </w:rPr>
        <w:t xml:space="preserve">, </w:t>
      </w:r>
      <w:r w:rsidR="001F5A6E">
        <w:rPr>
          <w:rFonts w:ascii="Sylfaen" w:hAnsi="Sylfaen"/>
          <w:b/>
        </w:rPr>
        <w:t>scripts</w:t>
      </w:r>
    </w:p>
    <w:p w:rsidR="00CD76F1" w:rsidRPr="00CD76F1" w:rsidRDefault="00CD76F1" w:rsidP="00CD76F1">
      <w:pPr>
        <w:rPr>
          <w:rFonts w:ascii="Sylfaen" w:hAnsi="Sylfaen"/>
          <w:b/>
        </w:rPr>
      </w:pPr>
      <w:r>
        <w:rPr>
          <w:rFonts w:ascii="Sylfaen" w:hAnsi="Sylfaen"/>
          <w:b/>
        </w:rPr>
        <w:t>init</w:t>
      </w:r>
    </w:p>
    <w:p w:rsidR="00102FA8" w:rsidRDefault="00102FA8" w:rsidP="00102FA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პროექტის ინიციალიზაციისთვის საჭიროა კონსოლში შემდეგი ბრძანების შესრულება:</w:t>
      </w:r>
    </w:p>
    <w:p w:rsidR="001100D5" w:rsidRPr="00CD76F1" w:rsidRDefault="001100D5" w:rsidP="00061F59">
      <w:pPr>
        <w:shd w:val="clear" w:color="auto" w:fill="F2F2F2" w:themeFill="background1" w:themeFillShade="F2"/>
        <w:rPr>
          <w:rFonts w:ascii="Lucida Console" w:hAnsi="Lucida Console" w:cs="Consolas"/>
          <w:sz w:val="24"/>
          <w:szCs w:val="24"/>
          <w:lang w:val="ka-GE"/>
        </w:rPr>
      </w:pPr>
      <w:r w:rsidRPr="00CD76F1">
        <w:rPr>
          <w:rFonts w:ascii="Lucida Console" w:hAnsi="Lucida Console" w:cs="Consolas"/>
          <w:sz w:val="24"/>
          <w:szCs w:val="24"/>
          <w:lang w:val="ka-GE"/>
        </w:rPr>
        <w:t>&gt;npm init</w:t>
      </w:r>
    </w:p>
    <w:p w:rsidR="00C71EA5" w:rsidRPr="00CD76F1" w:rsidRDefault="001100D5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>მას</w:t>
      </w:r>
      <w:r w:rsidR="00C71EA5">
        <w:rPr>
          <w:rFonts w:ascii="Sylfaen" w:hAnsi="Sylfaen" w:cs="Consolas"/>
          <w:sz w:val="24"/>
          <w:szCs w:val="24"/>
          <w:lang w:val="ka-GE"/>
        </w:rPr>
        <w:t xml:space="preserve"> შე</w:t>
      </w:r>
      <w:r>
        <w:rPr>
          <w:rFonts w:ascii="Sylfaen" w:hAnsi="Sylfaen" w:cs="Consolas"/>
          <w:sz w:val="24"/>
          <w:szCs w:val="24"/>
          <w:lang w:val="ka-GE"/>
        </w:rPr>
        <w:t>მდეგ რაც რამდენიმე კითხვას ვუპასუხებთ,</w:t>
      </w:r>
      <w:r w:rsidR="00C71EA5">
        <w:rPr>
          <w:rFonts w:ascii="Sylfaen" w:hAnsi="Sylfaen" w:cs="Consolas"/>
          <w:sz w:val="24"/>
          <w:szCs w:val="24"/>
          <w:lang w:val="ka-GE"/>
        </w:rPr>
        <w:t xml:space="preserve"> პროექტის ფოლდერში </w:t>
      </w:r>
      <w:r>
        <w:rPr>
          <w:rFonts w:ascii="Sylfaen" w:hAnsi="Sylfaen" w:cs="Consolas"/>
          <w:sz w:val="24"/>
          <w:szCs w:val="24"/>
          <w:lang w:val="ka-GE"/>
        </w:rPr>
        <w:t>შეიქმ</w:t>
      </w:r>
      <w:r w:rsidR="00C71EA5">
        <w:rPr>
          <w:rFonts w:ascii="Sylfaen" w:hAnsi="Sylfaen" w:cs="Consolas"/>
          <w:sz w:val="24"/>
          <w:szCs w:val="24"/>
          <w:lang w:val="ka-GE"/>
        </w:rPr>
        <w:t>ნ</w:t>
      </w:r>
      <w:r>
        <w:rPr>
          <w:rFonts w:ascii="Sylfaen" w:hAnsi="Sylfaen" w:cs="Consolas"/>
          <w:sz w:val="24"/>
          <w:szCs w:val="24"/>
          <w:lang w:val="ka-GE"/>
        </w:rPr>
        <w:t>ე</w:t>
      </w:r>
      <w:r w:rsidR="00C71EA5">
        <w:rPr>
          <w:rFonts w:ascii="Sylfaen" w:hAnsi="Sylfaen" w:cs="Consolas"/>
          <w:sz w:val="24"/>
          <w:szCs w:val="24"/>
          <w:lang w:val="ka-GE"/>
        </w:rPr>
        <w:t>ბ</w:t>
      </w:r>
      <w:r>
        <w:rPr>
          <w:rFonts w:ascii="Sylfaen" w:hAnsi="Sylfaen" w:cs="Consolas"/>
          <w:sz w:val="24"/>
          <w:szCs w:val="24"/>
          <w:lang w:val="ka-GE"/>
        </w:rPr>
        <w:t>ა</w:t>
      </w:r>
      <w:r w:rsidR="00C71EA5">
        <w:rPr>
          <w:rFonts w:ascii="Sylfaen" w:hAnsi="Sylfaen" w:cs="Consolas"/>
          <w:sz w:val="24"/>
          <w:szCs w:val="24"/>
          <w:lang w:val="ka-GE"/>
        </w:rPr>
        <w:t xml:space="preserve"> ფაილი </w:t>
      </w:r>
      <w:r w:rsidR="00C71EA5" w:rsidRPr="00CD76F1">
        <w:rPr>
          <w:rFonts w:ascii="Sylfaen" w:hAnsi="Sylfaen" w:cs="Consolas"/>
          <w:sz w:val="24"/>
          <w:szCs w:val="24"/>
          <w:lang w:val="ka-GE"/>
        </w:rPr>
        <w:t xml:space="preserve">packages.json </w:t>
      </w:r>
      <w:r w:rsidR="00C71EA5">
        <w:rPr>
          <w:rFonts w:ascii="Sylfaen" w:hAnsi="Sylfaen" w:cs="Consolas"/>
          <w:sz w:val="24"/>
          <w:szCs w:val="24"/>
          <w:lang w:val="ka-GE"/>
        </w:rPr>
        <w:t>დაახლოებით შემდეგი შიგთავსით:</w:t>
      </w:r>
    </w:p>
    <w:p w:rsidR="001100D5" w:rsidRPr="001100D5" w:rsidRDefault="001100D5" w:rsidP="001100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ka-GE"/>
        </w:rPr>
      </w:pPr>
      <w:r w:rsidRPr="001100D5">
        <w:rPr>
          <w:rFonts w:ascii="Consolas" w:eastAsia="Times New Roman" w:hAnsi="Consolas" w:cs="Consolas"/>
          <w:color w:val="D4D4D4"/>
          <w:sz w:val="21"/>
          <w:szCs w:val="21"/>
          <w:lang w:val="ka-GE"/>
        </w:rPr>
        <w:t>{</w:t>
      </w:r>
    </w:p>
    <w:p w:rsidR="001100D5" w:rsidRPr="001100D5" w:rsidRDefault="001100D5" w:rsidP="001100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ka-GE"/>
        </w:rPr>
      </w:pPr>
      <w:r w:rsidRPr="001100D5">
        <w:rPr>
          <w:rFonts w:ascii="Consolas" w:eastAsia="Times New Roman" w:hAnsi="Consolas" w:cs="Consolas"/>
          <w:color w:val="D4D4D4"/>
          <w:sz w:val="21"/>
          <w:szCs w:val="21"/>
          <w:lang w:val="ka-GE"/>
        </w:rPr>
        <w:t xml:space="preserve">  </w:t>
      </w:r>
      <w:r w:rsidRPr="001100D5">
        <w:rPr>
          <w:rFonts w:ascii="Consolas" w:eastAsia="Times New Roman" w:hAnsi="Consolas" w:cs="Consolas"/>
          <w:color w:val="9CDCFE"/>
          <w:sz w:val="21"/>
          <w:szCs w:val="21"/>
          <w:lang w:val="ka-GE"/>
        </w:rPr>
        <w:t>"name"</w:t>
      </w:r>
      <w:r w:rsidRPr="001100D5">
        <w:rPr>
          <w:rFonts w:ascii="Consolas" w:eastAsia="Times New Roman" w:hAnsi="Consolas" w:cs="Consolas"/>
          <w:color w:val="D4D4D4"/>
          <w:sz w:val="21"/>
          <w:szCs w:val="21"/>
          <w:lang w:val="ka-GE"/>
        </w:rPr>
        <w:t xml:space="preserve">: </w:t>
      </w:r>
      <w:r w:rsidRPr="001100D5">
        <w:rPr>
          <w:rFonts w:ascii="Consolas" w:eastAsia="Times New Roman" w:hAnsi="Consolas" w:cs="Consolas"/>
          <w:color w:val="CE9178"/>
          <w:sz w:val="21"/>
          <w:szCs w:val="21"/>
          <w:lang w:val="ka-GE"/>
        </w:rPr>
        <w:t>"</w:t>
      </w:r>
      <w:r w:rsidRPr="00CD76F1">
        <w:rPr>
          <w:rFonts w:ascii="Consolas" w:eastAsia="Times New Roman" w:hAnsi="Consolas" w:cs="Consolas"/>
          <w:color w:val="CE9178"/>
          <w:sz w:val="21"/>
          <w:szCs w:val="21"/>
          <w:lang w:val="ka-GE"/>
        </w:rPr>
        <w:t>lab7</w:t>
      </w:r>
      <w:r w:rsidRPr="001100D5">
        <w:rPr>
          <w:rFonts w:ascii="Consolas" w:eastAsia="Times New Roman" w:hAnsi="Consolas" w:cs="Consolas"/>
          <w:color w:val="CE9178"/>
          <w:sz w:val="21"/>
          <w:szCs w:val="21"/>
          <w:lang w:val="ka-GE"/>
        </w:rPr>
        <w:t>"</w:t>
      </w:r>
      <w:r w:rsidRPr="001100D5">
        <w:rPr>
          <w:rFonts w:ascii="Consolas" w:eastAsia="Times New Roman" w:hAnsi="Consolas" w:cs="Consolas"/>
          <w:color w:val="D4D4D4"/>
          <w:sz w:val="21"/>
          <w:szCs w:val="21"/>
          <w:lang w:val="ka-GE"/>
        </w:rPr>
        <w:t>,</w:t>
      </w:r>
    </w:p>
    <w:p w:rsidR="001100D5" w:rsidRPr="001100D5" w:rsidRDefault="001100D5" w:rsidP="001100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00D5">
        <w:rPr>
          <w:rFonts w:ascii="Consolas" w:eastAsia="Times New Roman" w:hAnsi="Consolas" w:cs="Consolas"/>
          <w:color w:val="D4D4D4"/>
          <w:sz w:val="21"/>
          <w:szCs w:val="21"/>
          <w:lang w:val="ka-GE"/>
        </w:rPr>
        <w:t xml:space="preserve">  </w:t>
      </w:r>
      <w:r w:rsidRPr="001100D5">
        <w:rPr>
          <w:rFonts w:ascii="Consolas" w:eastAsia="Times New Roman" w:hAnsi="Consolas" w:cs="Consolas"/>
          <w:color w:val="9CDCFE"/>
          <w:sz w:val="21"/>
          <w:szCs w:val="21"/>
        </w:rPr>
        <w:t>"version"</w:t>
      </w:r>
      <w:r w:rsidRPr="001100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100D5">
        <w:rPr>
          <w:rFonts w:ascii="Consolas" w:eastAsia="Times New Roman" w:hAnsi="Consolas" w:cs="Consolas"/>
          <w:color w:val="CE9178"/>
          <w:sz w:val="21"/>
          <w:szCs w:val="21"/>
        </w:rPr>
        <w:t>"1.0.0"</w:t>
      </w:r>
      <w:r w:rsidRPr="001100D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100D5" w:rsidRPr="001100D5" w:rsidRDefault="001100D5" w:rsidP="001100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00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100D5">
        <w:rPr>
          <w:rFonts w:ascii="Consolas" w:eastAsia="Times New Roman" w:hAnsi="Consolas" w:cs="Consolas"/>
          <w:color w:val="9CDCFE"/>
          <w:sz w:val="21"/>
          <w:szCs w:val="21"/>
        </w:rPr>
        <w:t>"description"</w:t>
      </w:r>
      <w:r w:rsidRPr="001100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100D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100D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100D5" w:rsidRPr="001100D5" w:rsidRDefault="001100D5" w:rsidP="001100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00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100D5">
        <w:rPr>
          <w:rFonts w:ascii="Consolas" w:eastAsia="Times New Roman" w:hAnsi="Consolas" w:cs="Consolas"/>
          <w:color w:val="9CDCFE"/>
          <w:sz w:val="21"/>
          <w:szCs w:val="21"/>
        </w:rPr>
        <w:t>"main"</w:t>
      </w:r>
      <w:r w:rsidRPr="001100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100D5">
        <w:rPr>
          <w:rFonts w:ascii="Consolas" w:eastAsia="Times New Roman" w:hAnsi="Consolas" w:cs="Consolas"/>
          <w:color w:val="CE9178"/>
          <w:sz w:val="21"/>
          <w:szCs w:val="21"/>
        </w:rPr>
        <w:t>"index.js"</w:t>
      </w:r>
      <w:r w:rsidRPr="001100D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100D5" w:rsidRPr="001100D5" w:rsidRDefault="001100D5" w:rsidP="001100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00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100D5">
        <w:rPr>
          <w:rFonts w:ascii="Consolas" w:eastAsia="Times New Roman" w:hAnsi="Consolas" w:cs="Consolas"/>
          <w:color w:val="9CDCFE"/>
          <w:sz w:val="21"/>
          <w:szCs w:val="21"/>
        </w:rPr>
        <w:t>"scripts"</w:t>
      </w:r>
      <w:r w:rsidRPr="001100D5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1100D5" w:rsidRPr="001100D5" w:rsidRDefault="001100D5" w:rsidP="001100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00D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100D5">
        <w:rPr>
          <w:rFonts w:ascii="Consolas" w:eastAsia="Times New Roman" w:hAnsi="Consolas" w:cs="Consolas"/>
          <w:color w:val="9CDCFE"/>
          <w:sz w:val="21"/>
          <w:szCs w:val="21"/>
        </w:rPr>
        <w:t>"test"</w:t>
      </w:r>
      <w:r w:rsidRPr="001100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100D5">
        <w:rPr>
          <w:rFonts w:ascii="Consolas" w:eastAsia="Times New Roman" w:hAnsi="Consolas" w:cs="Consolas"/>
          <w:color w:val="CE9178"/>
          <w:sz w:val="21"/>
          <w:szCs w:val="21"/>
        </w:rPr>
        <w:t>"test"</w:t>
      </w:r>
    </w:p>
    <w:p w:rsidR="001100D5" w:rsidRPr="001100D5" w:rsidRDefault="001100D5" w:rsidP="001100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00D5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1100D5" w:rsidRPr="001100D5" w:rsidRDefault="001100D5" w:rsidP="001100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00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100D5">
        <w:rPr>
          <w:rFonts w:ascii="Consolas" w:eastAsia="Times New Roman" w:hAnsi="Consolas" w:cs="Consolas"/>
          <w:color w:val="9CDCFE"/>
          <w:sz w:val="21"/>
          <w:szCs w:val="21"/>
        </w:rPr>
        <w:t>"repository"</w:t>
      </w:r>
      <w:r w:rsidRPr="001100D5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1100D5" w:rsidRPr="001100D5" w:rsidRDefault="001100D5" w:rsidP="001100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00D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100D5">
        <w:rPr>
          <w:rFonts w:ascii="Consolas" w:eastAsia="Times New Roman" w:hAnsi="Consolas" w:cs="Consolas"/>
          <w:color w:val="9CDCFE"/>
          <w:sz w:val="21"/>
          <w:szCs w:val="21"/>
        </w:rPr>
        <w:t>"type"</w:t>
      </w:r>
      <w:r w:rsidRPr="001100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100D5">
        <w:rPr>
          <w:rFonts w:ascii="Consolas" w:eastAsia="Times New Roman" w:hAnsi="Consolas" w:cs="Consolas"/>
          <w:color w:val="CE9178"/>
          <w:sz w:val="21"/>
          <w:szCs w:val="21"/>
        </w:rPr>
        <w:t>"git"</w:t>
      </w:r>
      <w:r w:rsidRPr="001100D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100D5" w:rsidRPr="001100D5" w:rsidRDefault="001100D5" w:rsidP="001100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00D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100D5">
        <w:rPr>
          <w:rFonts w:ascii="Consolas" w:eastAsia="Times New Roman" w:hAnsi="Consolas" w:cs="Consolas"/>
          <w:color w:val="9CDCFE"/>
          <w:sz w:val="21"/>
          <w:szCs w:val="21"/>
        </w:rPr>
        <w:t>"url"</w:t>
      </w:r>
      <w:r w:rsidRPr="001100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100D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>
        <w:rPr>
          <w:rFonts w:ascii="Sylfaen" w:eastAsia="Times New Roman" w:hAnsi="Sylfaen" w:cs="Consolas"/>
          <w:color w:val="CE9178"/>
          <w:sz w:val="21"/>
          <w:szCs w:val="21"/>
        </w:rPr>
        <w:t>lab7</w:t>
      </w:r>
      <w:r w:rsidRPr="001100D5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1100D5" w:rsidRPr="001100D5" w:rsidRDefault="001100D5" w:rsidP="001100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00D5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1100D5" w:rsidRPr="001100D5" w:rsidRDefault="001100D5" w:rsidP="001100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00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100D5">
        <w:rPr>
          <w:rFonts w:ascii="Consolas" w:eastAsia="Times New Roman" w:hAnsi="Consolas" w:cs="Consolas"/>
          <w:color w:val="9CDCFE"/>
          <w:sz w:val="21"/>
          <w:szCs w:val="21"/>
        </w:rPr>
        <w:t>"author"</w:t>
      </w:r>
      <w:r w:rsidRPr="001100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100D5">
        <w:rPr>
          <w:rFonts w:ascii="Consolas" w:eastAsia="Times New Roman" w:hAnsi="Consolas" w:cs="Consolas"/>
          <w:color w:val="CE9178"/>
          <w:sz w:val="21"/>
          <w:szCs w:val="21"/>
        </w:rPr>
        <w:t>"gdznela"</w:t>
      </w:r>
      <w:r w:rsidRPr="001100D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100D5" w:rsidRPr="001100D5" w:rsidRDefault="001100D5" w:rsidP="001100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00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100D5">
        <w:rPr>
          <w:rFonts w:ascii="Consolas" w:eastAsia="Times New Roman" w:hAnsi="Consolas" w:cs="Consolas"/>
          <w:color w:val="9CDCFE"/>
          <w:sz w:val="21"/>
          <w:szCs w:val="21"/>
        </w:rPr>
        <w:t>"license"</w:t>
      </w:r>
      <w:r w:rsidRPr="001100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100D5">
        <w:rPr>
          <w:rFonts w:ascii="Consolas" w:eastAsia="Times New Roman" w:hAnsi="Consolas" w:cs="Consolas"/>
          <w:color w:val="CE9178"/>
          <w:sz w:val="21"/>
          <w:szCs w:val="21"/>
        </w:rPr>
        <w:t>"MIT"</w:t>
      </w:r>
    </w:p>
    <w:p w:rsidR="001100D5" w:rsidRPr="001100D5" w:rsidRDefault="001100D5" w:rsidP="001100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00D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100D5" w:rsidRPr="00884D6B" w:rsidRDefault="001100D5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</w:p>
    <w:p w:rsidR="00EC7D2A" w:rsidRDefault="00EC7D2A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>ამ ფაილშ</w:t>
      </w:r>
      <w:r w:rsidR="00A06982">
        <w:rPr>
          <w:rFonts w:ascii="Sylfaen" w:hAnsi="Sylfaen" w:cs="Consolas"/>
          <w:sz w:val="24"/>
          <w:szCs w:val="24"/>
          <w:lang w:val="ka-GE"/>
        </w:rPr>
        <w:t>ი</w:t>
      </w:r>
      <w:r>
        <w:rPr>
          <w:rFonts w:ascii="Sylfaen" w:hAnsi="Sylfaen" w:cs="Consolas"/>
          <w:sz w:val="24"/>
          <w:szCs w:val="24"/>
          <w:lang w:val="ka-GE"/>
        </w:rPr>
        <w:t xml:space="preserve"> მოთავსბულია ყველა ინფორმაცია რაც ჭირდება </w:t>
      </w:r>
      <w:r>
        <w:rPr>
          <w:rFonts w:ascii="Sylfaen" w:hAnsi="Sylfaen" w:cs="Consolas"/>
          <w:sz w:val="24"/>
          <w:szCs w:val="24"/>
        </w:rPr>
        <w:t>npm</w:t>
      </w:r>
      <w:r w:rsidRPr="008A5869">
        <w:rPr>
          <w:rFonts w:ascii="Sylfaen" w:hAnsi="Sylfaen" w:cs="Consolas"/>
          <w:sz w:val="24"/>
          <w:szCs w:val="24"/>
        </w:rPr>
        <w:t>-</w:t>
      </w:r>
      <w:r>
        <w:rPr>
          <w:rFonts w:ascii="Sylfaen" w:hAnsi="Sylfaen" w:cs="Consolas"/>
          <w:sz w:val="24"/>
          <w:szCs w:val="24"/>
          <w:lang w:val="ka-GE"/>
        </w:rPr>
        <w:t>ს მუშაობისთვის.</w:t>
      </w:r>
    </w:p>
    <w:p w:rsidR="00D757D2" w:rsidRPr="00224D85" w:rsidRDefault="00D757D2" w:rsidP="00C71EA5">
      <w:pPr>
        <w:shd w:val="clear" w:color="auto" w:fill="FFFFFF" w:themeFill="background1"/>
        <w:rPr>
          <w:rFonts w:ascii="Sylfaen" w:hAnsi="Sylfaen" w:cs="Consolas"/>
          <w:b/>
          <w:sz w:val="24"/>
          <w:szCs w:val="24"/>
          <w:lang w:val="ka-GE"/>
        </w:rPr>
      </w:pPr>
      <w:r w:rsidRPr="00224D85">
        <w:rPr>
          <w:rFonts w:ascii="Sylfaen" w:hAnsi="Sylfaen" w:cs="Consolas"/>
          <w:b/>
          <w:sz w:val="24"/>
          <w:szCs w:val="24"/>
          <w:lang w:val="ka-GE"/>
        </w:rPr>
        <w:t>install</w:t>
      </w:r>
    </w:p>
    <w:p w:rsidR="008A5869" w:rsidRDefault="008A5869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 xml:space="preserve">რაიმე ახალი </w:t>
      </w:r>
      <w:r w:rsidRPr="008A5869">
        <w:rPr>
          <w:rFonts w:ascii="Sylfaen" w:hAnsi="Sylfaen" w:cs="Consolas"/>
          <w:sz w:val="24"/>
          <w:szCs w:val="24"/>
          <w:lang w:val="ka-GE"/>
        </w:rPr>
        <w:t xml:space="preserve">js </w:t>
      </w:r>
      <w:r>
        <w:rPr>
          <w:rFonts w:ascii="Sylfaen" w:hAnsi="Sylfaen" w:cs="Consolas"/>
          <w:sz w:val="24"/>
          <w:szCs w:val="24"/>
          <w:lang w:val="ka-GE"/>
        </w:rPr>
        <w:t xml:space="preserve">მოდულის დასაყენებლად გამოიყენება ბრძანება </w:t>
      </w:r>
      <w:r w:rsidRPr="008A5869">
        <w:rPr>
          <w:rFonts w:ascii="Sylfaen" w:hAnsi="Sylfaen" w:cs="Consolas"/>
          <w:sz w:val="24"/>
          <w:szCs w:val="24"/>
          <w:lang w:val="ka-GE"/>
        </w:rPr>
        <w:t>npm install</w:t>
      </w:r>
      <w:r w:rsidR="00224D85" w:rsidRPr="00224D85">
        <w:rPr>
          <w:rFonts w:ascii="Sylfaen" w:hAnsi="Sylfaen" w:cs="Consolas"/>
          <w:sz w:val="24"/>
          <w:szCs w:val="24"/>
          <w:lang w:val="ka-GE"/>
        </w:rPr>
        <w:t xml:space="preserve">, </w:t>
      </w:r>
      <w:r w:rsidR="00224D85">
        <w:rPr>
          <w:rFonts w:ascii="Sylfaen" w:hAnsi="Sylfaen" w:cs="Consolas"/>
          <w:sz w:val="24"/>
          <w:szCs w:val="24"/>
          <w:lang w:val="ka-GE"/>
        </w:rPr>
        <w:t>რომელიც ასევე ავტომტურად აყენებს მოდულის მუშაობისთვის ყველა სხვა დანარჩენ საჭირო მოდულს (</w:t>
      </w:r>
      <w:r w:rsidR="00224D85" w:rsidRPr="00224D85">
        <w:rPr>
          <w:rFonts w:ascii="Sylfaen" w:hAnsi="Sylfaen" w:cs="Consolas"/>
          <w:sz w:val="24"/>
          <w:szCs w:val="24"/>
          <w:lang w:val="ka-GE"/>
        </w:rPr>
        <w:t>dependency-</w:t>
      </w:r>
      <w:r w:rsidR="00224D85">
        <w:rPr>
          <w:rFonts w:ascii="Sylfaen" w:hAnsi="Sylfaen" w:cs="Consolas"/>
          <w:sz w:val="24"/>
          <w:szCs w:val="24"/>
          <w:lang w:val="ka-GE"/>
        </w:rPr>
        <w:t>ებს)</w:t>
      </w:r>
      <w:r w:rsidRPr="008A5869">
        <w:rPr>
          <w:rFonts w:ascii="Sylfaen" w:hAnsi="Sylfaen" w:cs="Consolas"/>
          <w:sz w:val="24"/>
          <w:szCs w:val="24"/>
          <w:lang w:val="ka-GE"/>
        </w:rPr>
        <w:t xml:space="preserve">. </w:t>
      </w:r>
      <w:r>
        <w:rPr>
          <w:rFonts w:ascii="Sylfaen" w:hAnsi="Sylfaen" w:cs="Consolas"/>
          <w:sz w:val="24"/>
          <w:szCs w:val="24"/>
          <w:lang w:val="ka-GE"/>
        </w:rPr>
        <w:t xml:space="preserve">მაგალითად </w:t>
      </w:r>
      <w:r w:rsidRPr="008A5869">
        <w:rPr>
          <w:rFonts w:ascii="Sylfaen" w:hAnsi="Sylfaen" w:cs="Consolas"/>
          <w:sz w:val="24"/>
          <w:szCs w:val="24"/>
          <w:lang w:val="ka-GE"/>
        </w:rPr>
        <w:t>ajax-</w:t>
      </w:r>
      <w:r>
        <w:rPr>
          <w:rFonts w:ascii="Sylfaen" w:hAnsi="Sylfaen" w:cs="Consolas"/>
          <w:sz w:val="24"/>
          <w:szCs w:val="24"/>
          <w:lang w:val="ka-GE"/>
        </w:rPr>
        <w:t xml:space="preserve">თან მუშაობისთვის </w:t>
      </w:r>
      <w:r w:rsidRPr="008A5869">
        <w:rPr>
          <w:rFonts w:ascii="Sylfaen" w:hAnsi="Sylfaen" w:cs="Consolas"/>
          <w:sz w:val="24"/>
          <w:szCs w:val="24"/>
          <w:lang w:val="ka-GE"/>
        </w:rPr>
        <w:t>axios-</w:t>
      </w:r>
      <w:r>
        <w:rPr>
          <w:rFonts w:ascii="Sylfaen" w:hAnsi="Sylfaen" w:cs="Consolas"/>
          <w:sz w:val="24"/>
          <w:szCs w:val="24"/>
          <w:lang w:val="ka-GE"/>
        </w:rPr>
        <w:t>ის დასაყენებლად საჭიროა შემდეგი ბრძანების შესრულება:</w:t>
      </w:r>
    </w:p>
    <w:p w:rsidR="008A5869" w:rsidRDefault="008A5869" w:rsidP="00061F59">
      <w:pPr>
        <w:shd w:val="clear" w:color="auto" w:fill="F2F2F2" w:themeFill="background1" w:themeFillShade="F2"/>
        <w:rPr>
          <w:rFonts w:ascii="Sylfaen" w:hAnsi="Sylfaen" w:cs="Consolas"/>
          <w:sz w:val="24"/>
          <w:szCs w:val="24"/>
          <w:lang w:val="ka-GE"/>
        </w:rPr>
      </w:pPr>
      <w:r w:rsidRPr="008A5869">
        <w:rPr>
          <w:rFonts w:ascii="Lucida Console" w:hAnsi="Lucida Console" w:cs="Consolas"/>
          <w:sz w:val="24"/>
          <w:szCs w:val="24"/>
          <w:lang w:val="ka-GE"/>
        </w:rPr>
        <w:t>&gt;npm install axios --save</w:t>
      </w:r>
    </w:p>
    <w:p w:rsidR="00BF69E0" w:rsidRPr="007B4CA5" w:rsidRDefault="008A5869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 w:rsidRPr="008A5869">
        <w:rPr>
          <w:rFonts w:ascii="Sylfaen" w:hAnsi="Sylfaen" w:cs="Consolas"/>
          <w:sz w:val="24"/>
          <w:szCs w:val="24"/>
          <w:lang w:val="ka-GE"/>
        </w:rPr>
        <w:t xml:space="preserve">--save </w:t>
      </w:r>
      <w:r>
        <w:rPr>
          <w:rFonts w:ascii="Sylfaen" w:hAnsi="Sylfaen" w:cs="Consolas"/>
          <w:sz w:val="24"/>
          <w:szCs w:val="24"/>
          <w:lang w:val="ka-GE"/>
        </w:rPr>
        <w:t xml:space="preserve">ოპციის გადაცემა საჭიროა რათა მოხდეს </w:t>
      </w:r>
      <w:r w:rsidRPr="00C06D3D">
        <w:rPr>
          <w:rFonts w:ascii="Sylfaen" w:hAnsi="Sylfaen" w:cs="Consolas"/>
          <w:sz w:val="24"/>
          <w:szCs w:val="24"/>
          <w:lang w:val="ka-GE"/>
        </w:rPr>
        <w:t>package.json-</w:t>
      </w:r>
      <w:r>
        <w:rPr>
          <w:rFonts w:ascii="Sylfaen" w:hAnsi="Sylfaen" w:cs="Consolas"/>
          <w:sz w:val="24"/>
          <w:szCs w:val="24"/>
          <w:lang w:val="ka-GE"/>
        </w:rPr>
        <w:t>ში დაფიქსირება რომ ეს მოდული ესაჭიროება პროექტს, ასევე მისი ვერსია</w:t>
      </w:r>
      <w:r w:rsidRPr="00C06D3D">
        <w:rPr>
          <w:rFonts w:ascii="Sylfaen" w:hAnsi="Sylfaen" w:cs="Consolas"/>
          <w:sz w:val="24"/>
          <w:szCs w:val="24"/>
          <w:lang w:val="ka-GE"/>
        </w:rPr>
        <w:t xml:space="preserve"> (</w:t>
      </w:r>
      <w:r>
        <w:rPr>
          <w:rFonts w:ascii="Sylfaen" w:hAnsi="Sylfaen" w:cs="Consolas"/>
          <w:sz w:val="24"/>
          <w:szCs w:val="24"/>
          <w:lang w:val="ka-GE"/>
        </w:rPr>
        <w:t xml:space="preserve">ჩაემატება </w:t>
      </w:r>
      <w:r w:rsidRPr="00C06D3D">
        <w:rPr>
          <w:rFonts w:ascii="Sylfaen" w:hAnsi="Sylfaen" w:cs="Consolas"/>
          <w:sz w:val="24"/>
          <w:szCs w:val="24"/>
          <w:lang w:val="ka-GE"/>
        </w:rPr>
        <w:t>dependencies-</w:t>
      </w:r>
      <w:r>
        <w:rPr>
          <w:rFonts w:ascii="Sylfaen" w:hAnsi="Sylfaen" w:cs="Consolas"/>
          <w:sz w:val="24"/>
          <w:szCs w:val="24"/>
          <w:lang w:val="ka-GE"/>
        </w:rPr>
        <w:t>ში). ბრძანების შესრულების შედეგად ასევე შეი</w:t>
      </w:r>
      <w:r w:rsidR="00C06D3D">
        <w:rPr>
          <w:rFonts w:ascii="Sylfaen" w:hAnsi="Sylfaen" w:cs="Consolas"/>
          <w:sz w:val="24"/>
          <w:szCs w:val="24"/>
          <w:lang w:val="ka-GE"/>
        </w:rPr>
        <w:t xml:space="preserve">ქმნება ფოლდერი </w:t>
      </w:r>
      <w:r w:rsidR="00C06D3D" w:rsidRPr="00C06D3D">
        <w:rPr>
          <w:rFonts w:ascii="Sylfaen" w:hAnsi="Sylfaen" w:cs="Consolas"/>
          <w:sz w:val="24"/>
          <w:szCs w:val="24"/>
          <w:lang w:val="ka-GE"/>
        </w:rPr>
        <w:t xml:space="preserve">node_modules </w:t>
      </w:r>
      <w:r w:rsidR="00C06D3D">
        <w:rPr>
          <w:rFonts w:ascii="Sylfaen" w:hAnsi="Sylfaen" w:cs="Consolas"/>
          <w:sz w:val="24"/>
          <w:szCs w:val="24"/>
          <w:lang w:val="ka-GE"/>
        </w:rPr>
        <w:t xml:space="preserve">სადაც ინახება ყველა დაყენებული მოდულის </w:t>
      </w:r>
      <w:r w:rsidR="00701B5F">
        <w:rPr>
          <w:rFonts w:ascii="Sylfaen" w:hAnsi="Sylfaen" w:cs="Consolas"/>
          <w:sz w:val="24"/>
          <w:szCs w:val="24"/>
          <w:lang w:val="ka-GE"/>
        </w:rPr>
        <w:t>ფაილ</w:t>
      </w:r>
      <w:r w:rsidR="00C06D3D">
        <w:rPr>
          <w:rFonts w:ascii="Sylfaen" w:hAnsi="Sylfaen" w:cs="Consolas"/>
          <w:sz w:val="24"/>
          <w:szCs w:val="24"/>
          <w:lang w:val="ka-GE"/>
        </w:rPr>
        <w:t>ი.</w:t>
      </w:r>
      <w:r w:rsidR="00E82895">
        <w:rPr>
          <w:rFonts w:ascii="Sylfaen" w:hAnsi="Sylfaen" w:cs="Consolas"/>
          <w:sz w:val="24"/>
          <w:szCs w:val="24"/>
          <w:lang w:val="ka-GE"/>
        </w:rPr>
        <w:t xml:space="preserve"> </w:t>
      </w:r>
    </w:p>
    <w:p w:rsidR="008A5869" w:rsidRDefault="00E82895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lastRenderedPageBreak/>
        <w:t xml:space="preserve">როდესაც ვაკომიტებთ კოდს </w:t>
      </w:r>
      <w:r w:rsidRPr="00E82895">
        <w:rPr>
          <w:rFonts w:ascii="Sylfaen" w:hAnsi="Sylfaen" w:cs="Consolas"/>
          <w:sz w:val="24"/>
          <w:szCs w:val="24"/>
          <w:lang w:val="ka-GE"/>
        </w:rPr>
        <w:t>source control-</w:t>
      </w:r>
      <w:r>
        <w:rPr>
          <w:rFonts w:ascii="Sylfaen" w:hAnsi="Sylfaen" w:cs="Consolas"/>
          <w:sz w:val="24"/>
          <w:szCs w:val="24"/>
          <w:lang w:val="ka-GE"/>
        </w:rPr>
        <w:t xml:space="preserve">ში უმეტეს შემთხვევაში ვაიგნორებთ </w:t>
      </w:r>
      <w:r w:rsidRPr="00E82895">
        <w:rPr>
          <w:rFonts w:ascii="Sylfaen" w:hAnsi="Sylfaen" w:cs="Consolas"/>
          <w:sz w:val="24"/>
          <w:szCs w:val="24"/>
          <w:lang w:val="ka-GE"/>
        </w:rPr>
        <w:t xml:space="preserve">node_modules </w:t>
      </w:r>
      <w:r>
        <w:rPr>
          <w:rFonts w:ascii="Sylfaen" w:hAnsi="Sylfaen" w:cs="Consolas"/>
          <w:sz w:val="24"/>
          <w:szCs w:val="24"/>
          <w:lang w:val="ka-GE"/>
        </w:rPr>
        <w:t>ფოლდერს(</w:t>
      </w:r>
      <w:r w:rsidRPr="00E82895">
        <w:rPr>
          <w:rFonts w:ascii="Sylfaen" w:hAnsi="Sylfaen" w:cs="Consolas"/>
          <w:sz w:val="24"/>
          <w:szCs w:val="24"/>
          <w:lang w:val="ka-GE"/>
        </w:rPr>
        <w:t>.gitignore)</w:t>
      </w:r>
      <w:r w:rsidR="00BF69E0">
        <w:rPr>
          <w:rFonts w:ascii="Sylfaen" w:hAnsi="Sylfaen" w:cs="Consolas"/>
          <w:sz w:val="24"/>
          <w:szCs w:val="24"/>
        </w:rPr>
        <w:t>.</w:t>
      </w:r>
      <w:r w:rsidRPr="00E82895">
        <w:rPr>
          <w:rFonts w:ascii="Sylfaen" w:hAnsi="Sylfaen" w:cs="Consolas"/>
          <w:sz w:val="24"/>
          <w:szCs w:val="24"/>
          <w:lang w:val="ka-GE"/>
        </w:rPr>
        <w:t xml:space="preserve"> </w:t>
      </w:r>
      <w:r>
        <w:rPr>
          <w:rFonts w:ascii="Sylfaen" w:hAnsi="Sylfaen" w:cs="Consolas"/>
          <w:sz w:val="24"/>
          <w:szCs w:val="24"/>
          <w:lang w:val="ka-GE"/>
        </w:rPr>
        <w:t xml:space="preserve">ამიტომ </w:t>
      </w:r>
      <w:r w:rsidRPr="00E82895">
        <w:rPr>
          <w:rFonts w:ascii="Sylfaen" w:hAnsi="Sylfaen" w:cs="Consolas"/>
          <w:sz w:val="24"/>
          <w:szCs w:val="24"/>
          <w:lang w:val="ka-GE"/>
        </w:rPr>
        <w:t>source control-</w:t>
      </w:r>
      <w:r>
        <w:rPr>
          <w:rFonts w:ascii="Sylfaen" w:hAnsi="Sylfaen" w:cs="Consolas"/>
          <w:sz w:val="24"/>
          <w:szCs w:val="24"/>
          <w:lang w:val="ka-GE"/>
        </w:rPr>
        <w:t xml:space="preserve">დან ახალ აღებულ პროექტში საჭირო მოდულები არ არის დაყენებული სანამ არ გავუშვებთ ბრძანებას </w:t>
      </w:r>
      <w:r w:rsidRPr="00E82895">
        <w:rPr>
          <w:rFonts w:ascii="Sylfaen" w:hAnsi="Sylfaen" w:cs="Consolas"/>
          <w:sz w:val="24"/>
          <w:szCs w:val="24"/>
          <w:lang w:val="ka-GE"/>
        </w:rPr>
        <w:t xml:space="preserve">npm install </w:t>
      </w:r>
      <w:r>
        <w:rPr>
          <w:rFonts w:ascii="Sylfaen" w:hAnsi="Sylfaen" w:cs="Consolas"/>
          <w:sz w:val="24"/>
          <w:szCs w:val="24"/>
          <w:lang w:val="ka-GE"/>
        </w:rPr>
        <w:t xml:space="preserve">პარამეტრების გარეშე. ბრძანების შესრულების შედეგად მოხდება </w:t>
      </w:r>
      <w:r w:rsidRPr="00E82895">
        <w:rPr>
          <w:rFonts w:ascii="Sylfaen" w:hAnsi="Sylfaen" w:cs="Consolas"/>
          <w:sz w:val="24"/>
          <w:szCs w:val="24"/>
          <w:lang w:val="ka-GE"/>
        </w:rPr>
        <w:t xml:space="preserve">packages.json </w:t>
      </w:r>
      <w:r>
        <w:rPr>
          <w:rFonts w:ascii="Sylfaen" w:hAnsi="Sylfaen" w:cs="Consolas"/>
          <w:sz w:val="24"/>
          <w:szCs w:val="24"/>
          <w:lang w:val="ka-GE"/>
        </w:rPr>
        <w:t>წაკითხვა და ყველა აუცილებელი მოდულის დაყენება რომელიც მითითებული</w:t>
      </w:r>
      <w:r w:rsidR="00BF69E0">
        <w:rPr>
          <w:rFonts w:ascii="Sylfaen" w:hAnsi="Sylfaen" w:cs="Consolas"/>
          <w:sz w:val="24"/>
          <w:szCs w:val="24"/>
          <w:lang w:val="ka-GE"/>
        </w:rPr>
        <w:t>ა</w:t>
      </w:r>
      <w:r>
        <w:rPr>
          <w:rFonts w:ascii="Sylfaen" w:hAnsi="Sylfaen" w:cs="Consolas"/>
          <w:sz w:val="24"/>
          <w:szCs w:val="24"/>
          <w:lang w:val="ka-GE"/>
        </w:rPr>
        <w:t xml:space="preserve"> მასში.</w:t>
      </w:r>
    </w:p>
    <w:p w:rsidR="00884D6B" w:rsidRDefault="00884D6B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 xml:space="preserve">ხანდახან ზოგი მოდული საჭიროა მხოლოდ დეველოპმენტის დროს, მაგალითად </w:t>
      </w:r>
      <w:r w:rsidRPr="00884D6B">
        <w:rPr>
          <w:rFonts w:ascii="Sylfaen" w:hAnsi="Sylfaen" w:cs="Consolas"/>
          <w:sz w:val="24"/>
          <w:szCs w:val="24"/>
          <w:lang w:val="ka-GE"/>
        </w:rPr>
        <w:t>js</w:t>
      </w:r>
      <w:r>
        <w:rPr>
          <w:rFonts w:ascii="Sylfaen" w:hAnsi="Sylfaen" w:cs="Consolas"/>
          <w:sz w:val="24"/>
          <w:szCs w:val="24"/>
          <w:lang w:val="ka-GE"/>
        </w:rPr>
        <w:t xml:space="preserve"> </w:t>
      </w:r>
      <w:r w:rsidR="00326C82">
        <w:rPr>
          <w:rFonts w:ascii="Sylfaen" w:hAnsi="Sylfaen" w:cs="Consolas"/>
          <w:sz w:val="24"/>
          <w:szCs w:val="24"/>
          <w:lang w:val="ka-GE"/>
        </w:rPr>
        <w:t>bundl</w:t>
      </w:r>
      <w:r w:rsidR="00326C82" w:rsidRPr="00326C82">
        <w:rPr>
          <w:rFonts w:ascii="Sylfaen" w:hAnsi="Sylfaen" w:cs="Consolas"/>
          <w:sz w:val="24"/>
          <w:szCs w:val="24"/>
          <w:lang w:val="ka-GE"/>
        </w:rPr>
        <w:t>ing</w:t>
      </w:r>
      <w:r w:rsidRPr="00884D6B">
        <w:rPr>
          <w:rFonts w:ascii="Sylfaen" w:hAnsi="Sylfaen" w:cs="Consolas"/>
          <w:sz w:val="24"/>
          <w:szCs w:val="24"/>
          <w:lang w:val="ka-GE"/>
        </w:rPr>
        <w:t xml:space="preserve"> </w:t>
      </w:r>
      <w:r>
        <w:rPr>
          <w:rFonts w:ascii="Sylfaen" w:hAnsi="Sylfaen" w:cs="Consolas"/>
          <w:sz w:val="24"/>
          <w:szCs w:val="24"/>
          <w:lang w:val="ka-GE"/>
        </w:rPr>
        <w:t>ინსტრუმენტები</w:t>
      </w:r>
      <w:r w:rsidR="00326C82" w:rsidRPr="00326C82">
        <w:rPr>
          <w:rFonts w:ascii="Sylfaen" w:hAnsi="Sylfaen" w:cs="Consolas"/>
          <w:sz w:val="24"/>
          <w:szCs w:val="24"/>
          <w:lang w:val="ka-GE"/>
        </w:rPr>
        <w:t xml:space="preserve"> </w:t>
      </w:r>
      <w:r w:rsidR="00326C82">
        <w:rPr>
          <w:rFonts w:ascii="Sylfaen" w:hAnsi="Sylfaen" w:cs="Consolas"/>
          <w:sz w:val="24"/>
          <w:szCs w:val="24"/>
          <w:lang w:val="ka-GE"/>
        </w:rPr>
        <w:t xml:space="preserve">როგორიცაა </w:t>
      </w:r>
      <w:r w:rsidR="00326C82" w:rsidRPr="00326C82">
        <w:rPr>
          <w:rFonts w:ascii="Sylfaen" w:hAnsi="Sylfaen" w:cs="Consolas"/>
          <w:sz w:val="24"/>
          <w:szCs w:val="24"/>
          <w:lang w:val="ka-GE"/>
        </w:rPr>
        <w:t>browserify.</w:t>
      </w:r>
      <w:r w:rsidR="00326C82">
        <w:rPr>
          <w:rFonts w:ascii="Sylfaen" w:hAnsi="Sylfaen" w:cs="Consolas"/>
          <w:sz w:val="24"/>
          <w:szCs w:val="24"/>
          <w:lang w:val="ka-GE"/>
        </w:rPr>
        <w:t xml:space="preserve"> ასეთ</w:t>
      </w:r>
      <w:r>
        <w:rPr>
          <w:rFonts w:ascii="Sylfaen" w:hAnsi="Sylfaen" w:cs="Consolas"/>
          <w:sz w:val="24"/>
          <w:szCs w:val="24"/>
          <w:lang w:val="ka-GE"/>
        </w:rPr>
        <w:t>ი მოდულების დაყენებისას მიეთითება ოპცია</w:t>
      </w:r>
      <w:r w:rsidRPr="00884D6B">
        <w:rPr>
          <w:rFonts w:ascii="Sylfaen" w:hAnsi="Sylfaen" w:cs="Consolas"/>
          <w:sz w:val="24"/>
          <w:szCs w:val="24"/>
          <w:lang w:val="ka-GE"/>
        </w:rPr>
        <w:t xml:space="preserve"> --save-dev. </w:t>
      </w:r>
      <w:r>
        <w:rPr>
          <w:rFonts w:ascii="Sylfaen" w:hAnsi="Sylfaen" w:cs="Consolas"/>
          <w:sz w:val="24"/>
          <w:szCs w:val="24"/>
          <w:lang w:val="ka-GE"/>
        </w:rPr>
        <w:t>მაგალითად browserify</w:t>
      </w:r>
      <w:r w:rsidRPr="00884D6B">
        <w:rPr>
          <w:rFonts w:ascii="Sylfaen" w:hAnsi="Sylfaen" w:cs="Consolas"/>
          <w:sz w:val="24"/>
          <w:szCs w:val="24"/>
          <w:lang w:val="ka-GE"/>
        </w:rPr>
        <w:t>-</w:t>
      </w:r>
      <w:r>
        <w:rPr>
          <w:rFonts w:ascii="Sylfaen" w:hAnsi="Sylfaen" w:cs="Consolas"/>
          <w:sz w:val="24"/>
          <w:szCs w:val="24"/>
          <w:lang w:val="ka-GE"/>
        </w:rPr>
        <w:t>ს დასაყენებლად:</w:t>
      </w:r>
    </w:p>
    <w:p w:rsidR="00884D6B" w:rsidRDefault="00BF69E0" w:rsidP="00061F59">
      <w:pPr>
        <w:shd w:val="clear" w:color="auto" w:fill="F2F2F2" w:themeFill="background1" w:themeFillShade="F2"/>
        <w:rPr>
          <w:rFonts w:ascii="Lucida Console" w:hAnsi="Lucida Console" w:cs="Consolas"/>
          <w:sz w:val="24"/>
          <w:szCs w:val="24"/>
        </w:rPr>
      </w:pPr>
      <w:r w:rsidRPr="00BF69E0">
        <w:rPr>
          <w:rFonts w:ascii="Lucida Console" w:hAnsi="Lucida Console" w:cs="Consolas"/>
          <w:sz w:val="24"/>
          <w:szCs w:val="24"/>
          <w:lang w:val="ka-GE"/>
        </w:rPr>
        <w:t>&gt;npm install browserify --save-dev</w:t>
      </w:r>
    </w:p>
    <w:p w:rsidR="007B4CA5" w:rsidRDefault="007B4CA5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 xml:space="preserve">შედეგად </w:t>
      </w:r>
      <w:r>
        <w:rPr>
          <w:rFonts w:ascii="Sylfaen" w:hAnsi="Sylfaen" w:cs="Consolas"/>
          <w:sz w:val="24"/>
          <w:szCs w:val="24"/>
        </w:rPr>
        <w:t xml:space="preserve">browserify </w:t>
      </w:r>
      <w:r>
        <w:rPr>
          <w:rFonts w:ascii="Sylfaen" w:hAnsi="Sylfaen" w:cs="Consolas"/>
          <w:sz w:val="24"/>
          <w:szCs w:val="24"/>
          <w:lang w:val="ka-GE"/>
        </w:rPr>
        <w:t xml:space="preserve">დაემატება </w:t>
      </w:r>
      <w:r>
        <w:rPr>
          <w:rFonts w:ascii="Sylfaen" w:hAnsi="Sylfaen" w:cs="Consolas"/>
          <w:sz w:val="24"/>
          <w:szCs w:val="24"/>
        </w:rPr>
        <w:t>package.json</w:t>
      </w:r>
      <w:r>
        <w:rPr>
          <w:rFonts w:ascii="Sylfaen" w:hAnsi="Sylfaen" w:cs="Consolas"/>
          <w:sz w:val="24"/>
          <w:szCs w:val="24"/>
          <w:lang w:val="ru-RU"/>
        </w:rPr>
        <w:t>-</w:t>
      </w:r>
      <w:r>
        <w:rPr>
          <w:rFonts w:ascii="Sylfaen" w:hAnsi="Sylfaen" w:cs="Consolas"/>
          <w:sz w:val="24"/>
          <w:szCs w:val="24"/>
          <w:lang w:val="ka-GE"/>
        </w:rPr>
        <w:t xml:space="preserve">ში </w:t>
      </w:r>
      <w:r>
        <w:rPr>
          <w:rFonts w:ascii="Sylfaen" w:hAnsi="Sylfaen" w:cs="Consolas"/>
          <w:sz w:val="24"/>
          <w:szCs w:val="24"/>
        </w:rPr>
        <w:t>devDepenendcies</w:t>
      </w:r>
      <w:r>
        <w:rPr>
          <w:rFonts w:ascii="Sylfaen" w:hAnsi="Sylfaen" w:cs="Consolas"/>
          <w:sz w:val="24"/>
          <w:szCs w:val="24"/>
          <w:lang w:val="ru-RU"/>
        </w:rPr>
        <w:t>-</w:t>
      </w:r>
      <w:r>
        <w:rPr>
          <w:rFonts w:ascii="Sylfaen" w:hAnsi="Sylfaen" w:cs="Consolas"/>
          <w:sz w:val="24"/>
          <w:szCs w:val="24"/>
          <w:lang w:val="ka-GE"/>
        </w:rPr>
        <w:t>ში.</w:t>
      </w:r>
    </w:p>
    <w:p w:rsidR="001A090E" w:rsidRDefault="001A090E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 xml:space="preserve">რაიმა მოდულის გლობალურად დასაყნეებლად (არა მარტო ლოკალურ ფოლდერში არამედ ნებისმიერ ადგილას რომ ხელმისაწვდომი იყოს კონსოლში) გამოიყენება </w:t>
      </w:r>
      <w:r w:rsidRPr="006C18E8">
        <w:rPr>
          <w:rFonts w:ascii="Sylfaen" w:hAnsi="Sylfaen" w:cs="Consolas"/>
          <w:sz w:val="24"/>
          <w:szCs w:val="24"/>
          <w:lang w:val="ka-GE"/>
        </w:rPr>
        <w:t xml:space="preserve">-g </w:t>
      </w:r>
      <w:r>
        <w:rPr>
          <w:rFonts w:ascii="Sylfaen" w:hAnsi="Sylfaen" w:cs="Consolas"/>
          <w:sz w:val="24"/>
          <w:szCs w:val="24"/>
          <w:lang w:val="ka-GE"/>
        </w:rPr>
        <w:t>ოპცია, მაგალითად:</w:t>
      </w:r>
    </w:p>
    <w:p w:rsidR="001A090E" w:rsidRPr="001A090E" w:rsidRDefault="001A090E" w:rsidP="001A090E">
      <w:pPr>
        <w:shd w:val="clear" w:color="auto" w:fill="F2F2F2" w:themeFill="background1" w:themeFillShade="F2"/>
        <w:rPr>
          <w:rFonts w:ascii="Lucida Console" w:hAnsi="Lucida Console" w:cs="Consolas"/>
          <w:sz w:val="24"/>
          <w:szCs w:val="24"/>
          <w:lang w:val="ka-GE"/>
        </w:rPr>
      </w:pPr>
      <w:r w:rsidRPr="00BF69E0">
        <w:rPr>
          <w:rFonts w:ascii="Lucida Console" w:hAnsi="Lucida Console" w:cs="Consolas"/>
          <w:sz w:val="24"/>
          <w:szCs w:val="24"/>
          <w:lang w:val="ka-GE"/>
        </w:rPr>
        <w:t>npm install browserify</w:t>
      </w:r>
      <w:r w:rsidR="00C06350">
        <w:rPr>
          <w:rFonts w:ascii="Lucida Console" w:hAnsi="Lucida Console" w:cs="Consolas"/>
          <w:sz w:val="24"/>
          <w:szCs w:val="24"/>
          <w:lang w:val="ka-GE"/>
        </w:rPr>
        <w:t xml:space="preserve"> </w:t>
      </w:r>
      <w:r w:rsidRPr="001A090E">
        <w:rPr>
          <w:rFonts w:ascii="Lucida Console" w:hAnsi="Lucida Console" w:cs="Consolas"/>
          <w:sz w:val="24"/>
          <w:szCs w:val="24"/>
          <w:lang w:val="ka-GE"/>
        </w:rPr>
        <w:t>-g</w:t>
      </w:r>
    </w:p>
    <w:p w:rsidR="00CD76F1" w:rsidRPr="00D757D2" w:rsidRDefault="00D757D2" w:rsidP="00C71EA5">
      <w:pPr>
        <w:shd w:val="clear" w:color="auto" w:fill="FFFFFF" w:themeFill="background1"/>
        <w:rPr>
          <w:rFonts w:ascii="Sylfaen" w:hAnsi="Sylfaen" w:cs="Consolas"/>
          <w:b/>
          <w:sz w:val="24"/>
          <w:szCs w:val="24"/>
        </w:rPr>
      </w:pPr>
      <w:r w:rsidRPr="00D757D2">
        <w:rPr>
          <w:rFonts w:ascii="Sylfaen" w:hAnsi="Sylfaen" w:cs="Consolas"/>
          <w:b/>
          <w:sz w:val="24"/>
          <w:szCs w:val="24"/>
        </w:rPr>
        <w:t>scripts</w:t>
      </w:r>
    </w:p>
    <w:p w:rsidR="00CD76F1" w:rsidRDefault="00061F59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 xml:space="preserve">ხანდახან პროექტის დაბილდვისთვისან სხვა ამოცაების შესასრულებლად ხშირად გვიწევს კონსოლიდან რაღაც ბრძანების შესრულება და რამდენიმე პარამეტრის გადაცემა. ამ პროცესის გასამარტივებლად შესაძლებელია </w:t>
      </w:r>
      <w:r>
        <w:rPr>
          <w:rFonts w:ascii="Sylfaen" w:hAnsi="Sylfaen" w:cs="Consolas"/>
          <w:sz w:val="24"/>
          <w:szCs w:val="24"/>
        </w:rPr>
        <w:t>package.json</w:t>
      </w:r>
      <w:r>
        <w:rPr>
          <w:rFonts w:ascii="Sylfaen" w:hAnsi="Sylfaen" w:cs="Consolas"/>
          <w:sz w:val="24"/>
          <w:szCs w:val="24"/>
          <w:lang w:val="ka-GE"/>
        </w:rPr>
        <w:t>-ში</w:t>
      </w:r>
      <w:r w:rsidRPr="00061F59">
        <w:rPr>
          <w:rFonts w:ascii="Sylfaen" w:hAnsi="Sylfaen" w:cs="Consolas"/>
          <w:sz w:val="24"/>
          <w:szCs w:val="24"/>
        </w:rPr>
        <w:t xml:space="preserve"> </w:t>
      </w:r>
      <w:r>
        <w:rPr>
          <w:rFonts w:ascii="Sylfaen" w:hAnsi="Sylfaen" w:cs="Consolas"/>
          <w:sz w:val="24"/>
          <w:szCs w:val="24"/>
        </w:rPr>
        <w:t>scripts-</w:t>
      </w:r>
      <w:r>
        <w:rPr>
          <w:rFonts w:ascii="Sylfaen" w:hAnsi="Sylfaen" w:cs="Consolas"/>
          <w:sz w:val="24"/>
          <w:szCs w:val="24"/>
          <w:lang w:val="ru-RU"/>
        </w:rPr>
        <w:t>Ыш</w:t>
      </w:r>
      <w:r>
        <w:rPr>
          <w:rFonts w:ascii="Sylfaen" w:hAnsi="Sylfaen" w:cs="Consolas"/>
          <w:sz w:val="24"/>
          <w:szCs w:val="24"/>
          <w:lang w:val="ka-GE"/>
        </w:rPr>
        <w:t xml:space="preserve"> დავამატოთ ეს ბრძანებები თავისი პარამეტრებით და მივანიჭოთ სახელი. შემდგომ ბრძანების გამოძახებისთვის საკმარისი იქნება მხოლოდ სახელის მითთება. მაგალითად თუ </w:t>
      </w:r>
      <w:r>
        <w:rPr>
          <w:rFonts w:ascii="Sylfaen" w:hAnsi="Sylfaen" w:cs="Consolas"/>
          <w:sz w:val="24"/>
          <w:szCs w:val="24"/>
        </w:rPr>
        <w:t>scripts</w:t>
      </w:r>
      <w:r w:rsidRPr="00061F59">
        <w:rPr>
          <w:rFonts w:ascii="Sylfaen" w:hAnsi="Sylfaen" w:cs="Consolas"/>
          <w:sz w:val="24"/>
          <w:szCs w:val="24"/>
        </w:rPr>
        <w:t>-</w:t>
      </w:r>
      <w:r>
        <w:rPr>
          <w:rFonts w:ascii="Sylfaen" w:hAnsi="Sylfaen" w:cs="Consolas"/>
          <w:sz w:val="24"/>
          <w:szCs w:val="24"/>
          <w:lang w:val="ka-GE"/>
        </w:rPr>
        <w:t>ში არის შემდეგი:</w:t>
      </w:r>
    </w:p>
    <w:p w:rsidR="00061F59" w:rsidRPr="00061F59" w:rsidRDefault="00061F59" w:rsidP="00061F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1F59">
        <w:rPr>
          <w:rFonts w:ascii="Consolas" w:eastAsia="Times New Roman" w:hAnsi="Consolas" w:cs="Consolas"/>
          <w:color w:val="9CDCFE"/>
          <w:sz w:val="21"/>
          <w:szCs w:val="21"/>
        </w:rPr>
        <w:t>"scripts"</w:t>
      </w:r>
      <w:r w:rsidRPr="00061F59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061F59" w:rsidRPr="00061F59" w:rsidRDefault="00061F59" w:rsidP="00061F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1F5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61F59">
        <w:rPr>
          <w:rFonts w:ascii="Consolas" w:eastAsia="Times New Roman" w:hAnsi="Consolas" w:cs="Consolas"/>
          <w:color w:val="9CDCFE"/>
          <w:sz w:val="21"/>
          <w:szCs w:val="21"/>
        </w:rPr>
        <w:t>"build"</w:t>
      </w:r>
      <w:r w:rsidRPr="00061F5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61F59">
        <w:rPr>
          <w:rFonts w:ascii="Consolas" w:eastAsia="Times New Roman" w:hAnsi="Consolas" w:cs="Consolas"/>
          <w:color w:val="CE9178"/>
          <w:sz w:val="21"/>
          <w:szCs w:val="21"/>
        </w:rPr>
        <w:t>"browserify --entry index.js --outfile bundle.js"</w:t>
      </w:r>
      <w:r w:rsidRPr="00061F5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61F59" w:rsidRPr="00061F59" w:rsidRDefault="00061F59" w:rsidP="00061F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1F5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61F59">
        <w:rPr>
          <w:rFonts w:ascii="Consolas" w:eastAsia="Times New Roman" w:hAnsi="Consolas" w:cs="Consolas"/>
          <w:color w:val="9CDCFE"/>
          <w:sz w:val="21"/>
          <w:szCs w:val="21"/>
        </w:rPr>
        <w:t>"buildw"</w:t>
      </w:r>
      <w:r w:rsidRPr="00061F5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61F59">
        <w:rPr>
          <w:rFonts w:ascii="Consolas" w:eastAsia="Times New Roman" w:hAnsi="Consolas" w:cs="Consolas"/>
          <w:color w:val="CE9178"/>
          <w:sz w:val="21"/>
          <w:szCs w:val="21"/>
        </w:rPr>
        <w:t>"watchify index.js -o bundle.js -v"</w:t>
      </w:r>
    </w:p>
    <w:p w:rsidR="00061F59" w:rsidRPr="00061F59" w:rsidRDefault="00061F59" w:rsidP="00061F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1F59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061F59" w:rsidRDefault="00061F59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</w:p>
    <w:p w:rsidR="00061F59" w:rsidRDefault="00061F59" w:rsidP="00C71E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</w:rPr>
        <w:t>browserify</w:t>
      </w:r>
      <w:r>
        <w:rPr>
          <w:rFonts w:ascii="Sylfaen" w:hAnsi="Sylfaen" w:cs="Consolas"/>
          <w:sz w:val="24"/>
          <w:szCs w:val="24"/>
          <w:lang w:val="ru-RU"/>
        </w:rPr>
        <w:t>-</w:t>
      </w:r>
      <w:r>
        <w:rPr>
          <w:rFonts w:ascii="Sylfaen" w:hAnsi="Sylfaen" w:cs="Consolas"/>
          <w:sz w:val="24"/>
          <w:szCs w:val="24"/>
          <w:lang w:val="ka-GE"/>
        </w:rPr>
        <w:t>ის ბილდის შესასრულებლად საკმარისი იქნება კონსოლში დავწეროთ:</w:t>
      </w:r>
    </w:p>
    <w:p w:rsidR="00061F59" w:rsidRPr="00061F59" w:rsidRDefault="00061F59" w:rsidP="00061F59">
      <w:pPr>
        <w:shd w:val="clear" w:color="auto" w:fill="F2F2F2" w:themeFill="background1" w:themeFillShade="F2"/>
        <w:rPr>
          <w:rFonts w:ascii="Lucida Console" w:hAnsi="Lucida Console" w:cs="Consolas"/>
          <w:sz w:val="24"/>
          <w:szCs w:val="24"/>
          <w:lang w:val="ka-GE"/>
        </w:rPr>
      </w:pPr>
      <w:r w:rsidRPr="00061F59">
        <w:rPr>
          <w:rFonts w:ascii="Lucida Console" w:hAnsi="Lucida Console" w:cs="Consolas"/>
          <w:sz w:val="24"/>
          <w:szCs w:val="24"/>
          <w:lang w:val="ka-GE"/>
        </w:rPr>
        <w:t>&gt;npm run build</w:t>
      </w:r>
    </w:p>
    <w:p w:rsidR="00C71EA5" w:rsidRPr="007B4CA5" w:rsidRDefault="007B4CA5" w:rsidP="00C71EA5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Sylfaen" w:hAnsi="Sylfaen" w:cs="Consolas"/>
          <w:b/>
          <w:sz w:val="24"/>
          <w:szCs w:val="24"/>
          <w:lang w:val="ka-GE"/>
        </w:rPr>
      </w:pPr>
      <w:r>
        <w:rPr>
          <w:rFonts w:ascii="Sylfaen" w:hAnsi="Sylfaen" w:cs="Consolas"/>
          <w:b/>
          <w:sz w:val="24"/>
          <w:szCs w:val="24"/>
        </w:rPr>
        <w:t>browserify</w:t>
      </w:r>
    </w:p>
    <w:p w:rsidR="007B4CA5" w:rsidRDefault="002245C2" w:rsidP="007B4C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 w:rsidRPr="002245C2">
        <w:rPr>
          <w:rFonts w:ascii="Sylfaen" w:hAnsi="Sylfaen" w:cs="Consolas"/>
          <w:sz w:val="24"/>
          <w:szCs w:val="24"/>
          <w:lang w:val="ka-GE"/>
        </w:rPr>
        <w:t xml:space="preserve">npm </w:t>
      </w:r>
      <w:r>
        <w:rPr>
          <w:rFonts w:ascii="Sylfaen" w:hAnsi="Sylfaen" w:cs="Consolas"/>
          <w:sz w:val="24"/>
          <w:szCs w:val="24"/>
          <w:lang w:val="ka-GE"/>
        </w:rPr>
        <w:t>მოდულების დაყენებისას მოდულები შესაძებელია იყოს სხვა და სხვა ფორმატში (</w:t>
      </w:r>
      <w:r w:rsidRPr="002245C2">
        <w:rPr>
          <w:rFonts w:ascii="Sylfaen" w:hAnsi="Sylfaen" w:cs="Consolas"/>
          <w:sz w:val="24"/>
          <w:szCs w:val="24"/>
          <w:lang w:val="ka-GE"/>
        </w:rPr>
        <w:t>commonjs, AMD ასევე</w:t>
      </w:r>
      <w:r>
        <w:rPr>
          <w:rFonts w:ascii="Sylfaen" w:hAnsi="Sylfaen" w:cs="Consolas"/>
          <w:sz w:val="24"/>
          <w:szCs w:val="24"/>
          <w:lang w:val="ka-GE"/>
        </w:rPr>
        <w:t xml:space="preserve"> არსებობს </w:t>
      </w:r>
      <w:r w:rsidRPr="002245C2">
        <w:rPr>
          <w:rFonts w:ascii="Sylfaen" w:hAnsi="Sylfaen" w:cs="Consolas"/>
          <w:sz w:val="24"/>
          <w:szCs w:val="24"/>
          <w:lang w:val="ka-GE"/>
        </w:rPr>
        <w:t>ES6 native)</w:t>
      </w:r>
      <w:r>
        <w:rPr>
          <w:rFonts w:ascii="Sylfaen" w:hAnsi="Sylfaen" w:cs="Consolas"/>
          <w:sz w:val="24"/>
          <w:szCs w:val="24"/>
          <w:lang w:val="ka-GE"/>
        </w:rPr>
        <w:t xml:space="preserve">. რადგან </w:t>
      </w:r>
      <w:r w:rsidRPr="002245C2">
        <w:rPr>
          <w:rFonts w:ascii="Sylfaen" w:hAnsi="Sylfaen" w:cs="Consolas"/>
          <w:sz w:val="24"/>
          <w:szCs w:val="24"/>
          <w:lang w:val="ka-GE"/>
        </w:rPr>
        <w:t>nodejs-</w:t>
      </w:r>
      <w:r>
        <w:rPr>
          <w:rFonts w:ascii="Sylfaen" w:hAnsi="Sylfaen" w:cs="Consolas"/>
          <w:sz w:val="24"/>
          <w:szCs w:val="24"/>
          <w:lang w:val="ka-GE"/>
        </w:rPr>
        <w:t xml:space="preserve">გან გასხვავებით ბრაუზერებს ჯერ არ აქვთ მოდულების </w:t>
      </w:r>
      <w:r w:rsidRPr="002245C2">
        <w:rPr>
          <w:rFonts w:ascii="Sylfaen" w:hAnsi="Sylfaen" w:cs="Consolas"/>
          <w:sz w:val="24"/>
          <w:szCs w:val="24"/>
          <w:lang w:val="ka-GE"/>
        </w:rPr>
        <w:t>native</w:t>
      </w:r>
      <w:r>
        <w:rPr>
          <w:rFonts w:ascii="Sylfaen" w:hAnsi="Sylfaen" w:cs="Consolas"/>
          <w:sz w:val="24"/>
          <w:szCs w:val="24"/>
          <w:lang w:val="ka-GE"/>
        </w:rPr>
        <w:t xml:space="preserve"> მხარდაჭრა საჭიროა პროექტის დაბილდვა, ანუ ყველა </w:t>
      </w:r>
      <w:r>
        <w:rPr>
          <w:rFonts w:ascii="Sylfaen" w:hAnsi="Sylfaen" w:cs="Consolas"/>
          <w:sz w:val="24"/>
          <w:szCs w:val="24"/>
          <w:lang w:val="ka-GE"/>
        </w:rPr>
        <w:lastRenderedPageBreak/>
        <w:t xml:space="preserve">საჭირო მოდულის კოდის გაერთინაბა ერთ ან რამდენიმე ფაილში რომელსაც </w:t>
      </w:r>
      <w:r w:rsidRPr="002245C2">
        <w:rPr>
          <w:rFonts w:ascii="Sylfaen" w:hAnsi="Sylfaen" w:cs="Consolas"/>
          <w:sz w:val="24"/>
          <w:szCs w:val="24"/>
          <w:lang w:val="ka-GE"/>
        </w:rPr>
        <w:t xml:space="preserve">bundle </w:t>
      </w:r>
      <w:r>
        <w:rPr>
          <w:rFonts w:ascii="Sylfaen" w:hAnsi="Sylfaen" w:cs="Consolas"/>
          <w:sz w:val="24"/>
          <w:szCs w:val="24"/>
          <w:lang w:val="ka-GE"/>
        </w:rPr>
        <w:t xml:space="preserve">ეწოდება. </w:t>
      </w:r>
      <w:r w:rsidR="00261134">
        <w:rPr>
          <w:rFonts w:ascii="Sylfaen" w:hAnsi="Sylfaen" w:cs="Consolas"/>
          <w:sz w:val="24"/>
          <w:szCs w:val="24"/>
          <w:lang w:val="ka-GE"/>
        </w:rPr>
        <w:t xml:space="preserve">ამისთვის არსებობს სხვადასხვა ინსტრუმენტი მაგალითად  browserify, </w:t>
      </w:r>
      <w:r w:rsidR="00261134" w:rsidRPr="00261134">
        <w:rPr>
          <w:rFonts w:ascii="Sylfaen" w:hAnsi="Sylfaen" w:cs="Consolas"/>
          <w:sz w:val="24"/>
          <w:szCs w:val="24"/>
          <w:lang w:val="ka-GE"/>
        </w:rPr>
        <w:t>webpack</w:t>
      </w:r>
      <w:r w:rsidR="00261134">
        <w:rPr>
          <w:rFonts w:ascii="Sylfaen" w:hAnsi="Sylfaen" w:cs="Consolas"/>
          <w:sz w:val="24"/>
          <w:szCs w:val="24"/>
          <w:lang w:val="ka-GE"/>
        </w:rPr>
        <w:t xml:space="preserve">. </w:t>
      </w:r>
      <w:r w:rsidR="00261134">
        <w:rPr>
          <w:rFonts w:ascii="Sylfaen" w:hAnsi="Sylfaen" w:cs="Consolas"/>
          <w:sz w:val="24"/>
          <w:szCs w:val="24"/>
        </w:rPr>
        <w:t>Webpack-</w:t>
      </w:r>
      <w:r w:rsidR="00261134">
        <w:rPr>
          <w:rFonts w:ascii="Sylfaen" w:hAnsi="Sylfaen" w:cs="Consolas"/>
          <w:sz w:val="24"/>
          <w:szCs w:val="24"/>
          <w:lang w:val="ka-GE"/>
        </w:rPr>
        <w:t xml:space="preserve">ს შედარებით მეტი შესაძლებლობა აქვს, თუმცა მისი კონფიგურირება შედარებით რთულია. ამიტომ პირველ  მაგალითებში გამოვიყენებთ </w:t>
      </w:r>
      <w:r w:rsidR="00261134">
        <w:rPr>
          <w:rFonts w:ascii="Sylfaen" w:hAnsi="Sylfaen" w:cs="Consolas"/>
          <w:sz w:val="24"/>
          <w:szCs w:val="24"/>
        </w:rPr>
        <w:t>browserify-</w:t>
      </w:r>
      <w:r w:rsidR="00261134">
        <w:rPr>
          <w:rFonts w:ascii="Sylfaen" w:hAnsi="Sylfaen" w:cs="Consolas"/>
          <w:sz w:val="24"/>
          <w:szCs w:val="24"/>
          <w:lang w:val="ka-GE"/>
        </w:rPr>
        <w:t>ს.</w:t>
      </w:r>
    </w:p>
    <w:p w:rsidR="00261134" w:rsidRDefault="001A090E" w:rsidP="007B4CA5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</w:rPr>
        <w:t>Browserify</w:t>
      </w:r>
      <w:r>
        <w:rPr>
          <w:rFonts w:ascii="Sylfaen" w:hAnsi="Sylfaen" w:cs="Consolas"/>
          <w:sz w:val="24"/>
          <w:szCs w:val="24"/>
          <w:lang w:val="ru-RU"/>
        </w:rPr>
        <w:t>-</w:t>
      </w:r>
      <w:r>
        <w:rPr>
          <w:rFonts w:ascii="Sylfaen" w:hAnsi="Sylfaen" w:cs="Consolas"/>
          <w:sz w:val="24"/>
          <w:szCs w:val="24"/>
          <w:lang w:val="ka-GE"/>
        </w:rPr>
        <w:t>ის ბილდის გაშვების მაგალითი:</w:t>
      </w:r>
    </w:p>
    <w:p w:rsidR="001A090E" w:rsidRDefault="006C18E8" w:rsidP="006C18E8">
      <w:pPr>
        <w:shd w:val="clear" w:color="auto" w:fill="F2F2F2" w:themeFill="background1" w:themeFillShade="F2"/>
        <w:rPr>
          <w:rFonts w:ascii="Lucida Console" w:hAnsi="Lucida Console" w:cs="Consolas"/>
          <w:sz w:val="24"/>
          <w:szCs w:val="24"/>
        </w:rPr>
      </w:pPr>
      <w:r>
        <w:rPr>
          <w:rFonts w:ascii="Lucida Console" w:hAnsi="Lucida Console" w:cs="Consolas"/>
          <w:sz w:val="24"/>
          <w:szCs w:val="24"/>
        </w:rPr>
        <w:t>b</w:t>
      </w:r>
      <w:r w:rsidRPr="006C18E8">
        <w:rPr>
          <w:rFonts w:ascii="Lucida Console" w:hAnsi="Lucida Console" w:cs="Consolas"/>
          <w:sz w:val="24"/>
          <w:szCs w:val="24"/>
          <w:lang w:val="ka-GE"/>
        </w:rPr>
        <w:t>rowserify --entry index.js --outfile bundle.js</w:t>
      </w:r>
    </w:p>
    <w:p w:rsidR="006C18E8" w:rsidRDefault="006C18E8" w:rsidP="006C18E8">
      <w:pPr>
        <w:shd w:val="clear" w:color="auto" w:fill="FFFFFF" w:themeFill="background1"/>
        <w:rPr>
          <w:rFonts w:ascii="Lucida Console" w:hAnsi="Lucida Console" w:cs="Consolas"/>
          <w:sz w:val="24"/>
          <w:szCs w:val="24"/>
        </w:rPr>
      </w:pPr>
    </w:p>
    <w:p w:rsidR="006C18E8" w:rsidRDefault="006C18E8" w:rsidP="006C18E8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 xml:space="preserve">პარამეტრები: </w:t>
      </w:r>
      <w:r w:rsidRPr="006C18E8">
        <w:rPr>
          <w:rFonts w:ascii="Sylfaen" w:hAnsi="Sylfaen" w:cs="Consolas"/>
          <w:sz w:val="24"/>
          <w:szCs w:val="24"/>
          <w:lang w:val="ka-GE"/>
        </w:rPr>
        <w:t>en</w:t>
      </w:r>
      <w:r>
        <w:rPr>
          <w:rFonts w:ascii="Sylfaen" w:hAnsi="Sylfaen" w:cs="Consolas"/>
          <w:sz w:val="24"/>
          <w:szCs w:val="24"/>
        </w:rPr>
        <w:t>try</w:t>
      </w:r>
      <w:r w:rsidRPr="006C18E8">
        <w:rPr>
          <w:rFonts w:ascii="Sylfaen" w:hAnsi="Sylfaen" w:cs="Consolas"/>
          <w:sz w:val="24"/>
          <w:szCs w:val="24"/>
        </w:rPr>
        <w:t xml:space="preserve"> - </w:t>
      </w:r>
      <w:r>
        <w:rPr>
          <w:rFonts w:ascii="Sylfaen" w:hAnsi="Sylfaen" w:cs="Consolas"/>
          <w:sz w:val="24"/>
          <w:szCs w:val="24"/>
          <w:lang w:val="ka-GE"/>
        </w:rPr>
        <w:t xml:space="preserve">ჩვენი ძირითად </w:t>
      </w:r>
      <w:r>
        <w:rPr>
          <w:rFonts w:ascii="Sylfaen" w:hAnsi="Sylfaen" w:cs="Consolas"/>
          <w:sz w:val="24"/>
          <w:szCs w:val="24"/>
        </w:rPr>
        <w:t xml:space="preserve">js </w:t>
      </w:r>
      <w:r>
        <w:rPr>
          <w:rFonts w:ascii="Sylfaen" w:hAnsi="Sylfaen" w:cs="Consolas"/>
          <w:sz w:val="24"/>
          <w:szCs w:val="24"/>
          <w:lang w:val="ka-GE"/>
        </w:rPr>
        <w:t xml:space="preserve">ფაილის სახელი, სადაც ხდება საჭირო მოდულების იმპორტი </w:t>
      </w:r>
      <w:r>
        <w:rPr>
          <w:rFonts w:ascii="Sylfaen" w:hAnsi="Sylfaen" w:cs="Consolas"/>
          <w:sz w:val="24"/>
          <w:szCs w:val="24"/>
        </w:rPr>
        <w:t>require-</w:t>
      </w:r>
      <w:r>
        <w:rPr>
          <w:rFonts w:ascii="Sylfaen" w:hAnsi="Sylfaen" w:cs="Consolas"/>
          <w:sz w:val="24"/>
          <w:szCs w:val="24"/>
          <w:lang w:val="ka-GE"/>
        </w:rPr>
        <w:t>ს გამოყენებით. --</w:t>
      </w:r>
      <w:r>
        <w:rPr>
          <w:rFonts w:ascii="Sylfaen" w:hAnsi="Sylfaen" w:cs="Consolas"/>
          <w:sz w:val="24"/>
          <w:szCs w:val="24"/>
        </w:rPr>
        <w:t>outfile</w:t>
      </w:r>
      <w:r w:rsidRPr="006C18E8">
        <w:rPr>
          <w:rFonts w:ascii="Sylfaen" w:hAnsi="Sylfaen" w:cs="Consolas"/>
          <w:sz w:val="24"/>
          <w:szCs w:val="24"/>
        </w:rPr>
        <w:t xml:space="preserve"> </w:t>
      </w:r>
      <w:r>
        <w:rPr>
          <w:rFonts w:ascii="Sylfaen" w:hAnsi="Sylfaen" w:cs="Consolas"/>
          <w:sz w:val="24"/>
          <w:szCs w:val="24"/>
          <w:lang w:val="ka-GE"/>
        </w:rPr>
        <w:t xml:space="preserve">ბილდის შედეგად შესაქმნელი </w:t>
      </w:r>
      <w:r>
        <w:rPr>
          <w:rFonts w:ascii="Sylfaen" w:hAnsi="Sylfaen" w:cs="Consolas"/>
          <w:sz w:val="24"/>
          <w:szCs w:val="24"/>
        </w:rPr>
        <w:t xml:space="preserve">bundle </w:t>
      </w:r>
      <w:r>
        <w:rPr>
          <w:rFonts w:ascii="Sylfaen" w:hAnsi="Sylfaen" w:cs="Consolas"/>
          <w:sz w:val="24"/>
          <w:szCs w:val="24"/>
          <w:lang w:val="ka-GE"/>
        </w:rPr>
        <w:t>ფაილის სახელი.</w:t>
      </w:r>
    </w:p>
    <w:p w:rsidR="00A76CD9" w:rsidRPr="00A76CD9" w:rsidRDefault="00A76CD9" w:rsidP="00A76CD9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Sylfaen" w:hAnsi="Sylfaen" w:cs="Consolas"/>
          <w:b/>
          <w:sz w:val="24"/>
          <w:szCs w:val="24"/>
          <w:lang w:val="ka-GE"/>
        </w:rPr>
      </w:pPr>
      <w:r>
        <w:rPr>
          <w:rFonts w:ascii="Sylfaen" w:hAnsi="Sylfaen" w:cs="Consolas"/>
          <w:b/>
          <w:sz w:val="24"/>
          <w:szCs w:val="24"/>
        </w:rPr>
        <w:t>r</w:t>
      </w:r>
      <w:bookmarkStart w:id="0" w:name="_GoBack"/>
      <w:bookmarkEnd w:id="0"/>
      <w:r w:rsidRPr="00A76CD9">
        <w:rPr>
          <w:rFonts w:ascii="Sylfaen" w:hAnsi="Sylfaen" w:cs="Consolas"/>
          <w:b/>
          <w:sz w:val="24"/>
          <w:szCs w:val="24"/>
        </w:rPr>
        <w:t>equire</w:t>
      </w:r>
    </w:p>
    <w:p w:rsidR="00A76CD9" w:rsidRPr="00A76CD9" w:rsidRDefault="00A76CD9" w:rsidP="00A76CD9">
      <w:pPr>
        <w:shd w:val="clear" w:color="auto" w:fill="FFFFFF" w:themeFill="background1"/>
        <w:rPr>
          <w:rFonts w:ascii="Sylfaen" w:hAnsi="Sylfaen" w:cs="Consolas"/>
          <w:b/>
          <w:sz w:val="24"/>
          <w:szCs w:val="24"/>
        </w:rPr>
      </w:pPr>
    </w:p>
    <w:sectPr w:rsidR="00A76CD9" w:rsidRPr="00A76CD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C64FB"/>
    <w:multiLevelType w:val="hybridMultilevel"/>
    <w:tmpl w:val="106E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92974"/>
    <w:multiLevelType w:val="hybridMultilevel"/>
    <w:tmpl w:val="3A44B0BC"/>
    <w:lvl w:ilvl="0" w:tplc="9DA8D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A75"/>
    <w:rsid w:val="00061F59"/>
    <w:rsid w:val="00102FA8"/>
    <w:rsid w:val="001100D5"/>
    <w:rsid w:val="0015750D"/>
    <w:rsid w:val="001A090E"/>
    <w:rsid w:val="001F5A6E"/>
    <w:rsid w:val="002245C2"/>
    <w:rsid w:val="00224D85"/>
    <w:rsid w:val="00261134"/>
    <w:rsid w:val="00326C82"/>
    <w:rsid w:val="006C18E8"/>
    <w:rsid w:val="00701B5F"/>
    <w:rsid w:val="007B4CA5"/>
    <w:rsid w:val="00884D6B"/>
    <w:rsid w:val="008A5869"/>
    <w:rsid w:val="00991A75"/>
    <w:rsid w:val="00A06982"/>
    <w:rsid w:val="00A76CD9"/>
    <w:rsid w:val="00BC1382"/>
    <w:rsid w:val="00BF69E0"/>
    <w:rsid w:val="00C06350"/>
    <w:rsid w:val="00C06D3D"/>
    <w:rsid w:val="00C71EA5"/>
    <w:rsid w:val="00CD76F1"/>
    <w:rsid w:val="00D757D2"/>
    <w:rsid w:val="00E82895"/>
    <w:rsid w:val="00EC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F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D7798-96C0-4713-86A0-AABB82F28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2018-12-11T18:33:00Z</dcterms:created>
  <dcterms:modified xsi:type="dcterms:W3CDTF">2018-12-12T04:29:00Z</dcterms:modified>
</cp:coreProperties>
</file>