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A8" w:rsidRPr="00A56D07" w:rsidRDefault="007F41A8" w:rsidP="007F41A8">
      <w:pPr>
        <w:ind w:left="-280" w:firstLine="140"/>
        <w:jc w:val="center"/>
        <w:rPr>
          <w:rFonts w:ascii="Arial" w:eastAsia="Times New Roman" w:hAnsi="Arial" w:cs="Arial"/>
          <w:szCs w:val="28"/>
          <w:lang w:val="uk-UA"/>
        </w:rPr>
      </w:pPr>
      <w:r w:rsidRPr="00A56D07">
        <w:rPr>
          <w:rFonts w:ascii="Arial" w:eastAsia="Times New Roman" w:hAnsi="Arial" w:cs="Arial"/>
          <w:szCs w:val="28"/>
          <w:lang w:val="uk-UA"/>
        </w:rPr>
        <w:t>Київський національний університет імені Тараса Шевченка</w:t>
      </w:r>
    </w:p>
    <w:p w:rsidR="00A56D07" w:rsidRPr="00A56D07" w:rsidRDefault="00A56D07" w:rsidP="007F41A8">
      <w:pPr>
        <w:ind w:left="-280" w:firstLine="140"/>
        <w:jc w:val="center"/>
        <w:rPr>
          <w:rFonts w:ascii="Arial" w:eastAsia="Times New Roman" w:hAnsi="Arial" w:cs="Arial"/>
          <w:szCs w:val="28"/>
          <w:lang w:val="uk-UA"/>
        </w:rPr>
      </w:pPr>
      <w:r w:rsidRPr="00A56D07">
        <w:rPr>
          <w:rFonts w:ascii="Arial" w:eastAsia="Times New Roman" w:hAnsi="Arial" w:cs="Arial"/>
          <w:szCs w:val="28"/>
          <w:lang w:val="uk-UA"/>
        </w:rPr>
        <w:t>Факультет інформаційних технологій</w:t>
      </w:r>
    </w:p>
    <w:p w:rsidR="007F41A8" w:rsidRPr="00A56D07" w:rsidRDefault="00A56D07" w:rsidP="007F41A8">
      <w:pPr>
        <w:spacing w:after="3600"/>
        <w:ind w:left="-280" w:firstLine="140"/>
        <w:jc w:val="center"/>
        <w:rPr>
          <w:rFonts w:ascii="Arial" w:eastAsia="Times New Roman" w:hAnsi="Arial" w:cs="Arial"/>
          <w:szCs w:val="28"/>
          <w:lang w:val="uk-UA"/>
        </w:rPr>
      </w:pPr>
      <w:r w:rsidRPr="00A56D07">
        <w:rPr>
          <w:rFonts w:ascii="Arial" w:eastAsia="Times New Roman" w:hAnsi="Arial" w:cs="Arial"/>
          <w:szCs w:val="28"/>
          <w:lang w:val="uk-UA"/>
        </w:rPr>
        <w:t>Кафедра технологій управління</w:t>
      </w:r>
    </w:p>
    <w:p w:rsidR="00A56D07" w:rsidRPr="007B6285" w:rsidRDefault="007B6285" w:rsidP="007F41A8">
      <w:pPr>
        <w:ind w:left="-280" w:firstLine="140"/>
        <w:jc w:val="center"/>
        <w:rPr>
          <w:rFonts w:ascii="Arial" w:eastAsia="Times New Roman" w:hAnsi="Arial" w:cs="Arial"/>
          <w:b/>
          <w:szCs w:val="28"/>
          <w:lang w:val="uk-UA"/>
        </w:rPr>
      </w:pPr>
      <w:r>
        <w:rPr>
          <w:rFonts w:ascii="Arial" w:eastAsia="Times New Roman" w:hAnsi="Arial" w:cs="Arial"/>
          <w:b/>
          <w:szCs w:val="28"/>
          <w:lang w:val="uk-UA"/>
        </w:rPr>
        <w:t>«</w:t>
      </w:r>
      <w:r w:rsidR="00C8689F">
        <w:rPr>
          <w:rFonts w:ascii="Arial" w:eastAsia="Times New Roman" w:hAnsi="Arial" w:cs="Arial"/>
          <w:b/>
          <w:szCs w:val="28"/>
          <w:lang w:val="uk-UA"/>
        </w:rPr>
        <w:t>МЕТОДОЛОГІЯ, МЕТОДИ І ЗАСОБИ УПРАВЛІННЯ ПРОЕКТАМИ</w:t>
      </w:r>
      <w:r>
        <w:rPr>
          <w:rFonts w:ascii="Arial" w:eastAsia="Times New Roman" w:hAnsi="Arial" w:cs="Arial"/>
          <w:b/>
          <w:szCs w:val="28"/>
          <w:lang w:val="uk-UA"/>
        </w:rPr>
        <w:t>»</w:t>
      </w:r>
    </w:p>
    <w:p w:rsidR="007B6285" w:rsidRPr="00A56D07" w:rsidRDefault="00E62548" w:rsidP="00D7481B">
      <w:pPr>
        <w:ind w:left="-280" w:firstLine="140"/>
        <w:jc w:val="center"/>
        <w:rPr>
          <w:rFonts w:ascii="Arial" w:eastAsia="Times New Roman" w:hAnsi="Arial" w:cs="Arial"/>
          <w:szCs w:val="28"/>
          <w:lang w:val="uk-UA"/>
        </w:rPr>
      </w:pPr>
      <w:r>
        <w:rPr>
          <w:rFonts w:ascii="Arial" w:eastAsia="Times New Roman" w:hAnsi="Arial" w:cs="Arial"/>
          <w:szCs w:val="28"/>
          <w:lang w:val="uk-UA"/>
        </w:rPr>
        <w:t>Лаб</w:t>
      </w:r>
      <w:r w:rsidR="007635A4">
        <w:rPr>
          <w:rFonts w:ascii="Arial" w:eastAsia="Times New Roman" w:hAnsi="Arial" w:cs="Arial"/>
          <w:szCs w:val="28"/>
          <w:lang w:val="uk-UA"/>
        </w:rPr>
        <w:t>о</w:t>
      </w:r>
      <w:r>
        <w:rPr>
          <w:rFonts w:ascii="Arial" w:eastAsia="Times New Roman" w:hAnsi="Arial" w:cs="Arial"/>
          <w:szCs w:val="28"/>
          <w:lang w:val="uk-UA"/>
        </w:rPr>
        <w:t>раторна</w:t>
      </w:r>
      <w:r w:rsidR="007B6285">
        <w:rPr>
          <w:rFonts w:ascii="Arial" w:eastAsia="Times New Roman" w:hAnsi="Arial" w:cs="Arial"/>
          <w:szCs w:val="28"/>
          <w:lang w:val="uk-UA"/>
        </w:rPr>
        <w:t xml:space="preserve"> робота</w:t>
      </w:r>
      <w:r w:rsidR="00D7481B">
        <w:rPr>
          <w:rFonts w:ascii="Arial" w:eastAsia="Times New Roman" w:hAnsi="Arial" w:cs="Arial"/>
          <w:szCs w:val="28"/>
          <w:lang w:val="uk-UA"/>
        </w:rPr>
        <w:t xml:space="preserve"> на тему:</w:t>
      </w:r>
    </w:p>
    <w:p w:rsidR="007F41A8" w:rsidRPr="00E62548" w:rsidRDefault="007F41A8" w:rsidP="00982E4C">
      <w:pPr>
        <w:pStyle w:val="2"/>
        <w:shd w:val="clear" w:color="auto" w:fill="FFFFFF"/>
        <w:spacing w:before="300" w:beforeAutospacing="0" w:after="150" w:afterAutospacing="0"/>
        <w:rPr>
          <w:rFonts w:ascii="Arial" w:hAnsi="Arial" w:cs="Arial"/>
          <w:b w:val="0"/>
          <w:bCs w:val="0"/>
          <w:color w:val="333333"/>
          <w:lang w:val="ru-RU"/>
        </w:rPr>
      </w:pPr>
      <w:r w:rsidRPr="00A56D07">
        <w:rPr>
          <w:rFonts w:ascii="Arial" w:hAnsi="Arial" w:cs="Arial"/>
          <w:szCs w:val="28"/>
          <w:lang w:val="uk-UA"/>
        </w:rPr>
        <w:t>«</w:t>
      </w:r>
      <w:r w:rsidR="00982E4C">
        <w:rPr>
          <w:rFonts w:ascii="Arial" w:hAnsi="Arial" w:cs="Arial"/>
          <w:b w:val="0"/>
          <w:bCs w:val="0"/>
          <w:color w:val="333333"/>
          <w:lang w:val="ru-RU"/>
        </w:rPr>
        <w:t>Формування матриці відслід</w:t>
      </w:r>
      <w:r w:rsidR="00982E4C">
        <w:rPr>
          <w:rFonts w:ascii="Arial" w:hAnsi="Arial" w:cs="Arial"/>
          <w:b w:val="0"/>
          <w:bCs w:val="0"/>
          <w:color w:val="333333"/>
          <w:lang w:val="uk-UA"/>
        </w:rPr>
        <w:t>ковування</w:t>
      </w:r>
      <w:r w:rsidR="00982E4C" w:rsidRPr="00982E4C">
        <w:rPr>
          <w:rFonts w:ascii="Arial" w:hAnsi="Arial" w:cs="Arial"/>
          <w:b w:val="0"/>
          <w:bCs w:val="0"/>
          <w:color w:val="333333"/>
          <w:lang w:val="ru-RU"/>
        </w:rPr>
        <w:t xml:space="preserve"> вимог проекту</w:t>
      </w:r>
      <w:r w:rsidRPr="00A56D07">
        <w:rPr>
          <w:rFonts w:ascii="Arial" w:hAnsi="Arial" w:cs="Arial"/>
          <w:szCs w:val="28"/>
          <w:lang w:val="uk-UA"/>
        </w:rPr>
        <w:t>»</w:t>
      </w:r>
    </w:p>
    <w:p w:rsidR="00D7481B" w:rsidRDefault="00D7481B" w:rsidP="00D7481B">
      <w:pPr>
        <w:pStyle w:val="2"/>
        <w:shd w:val="clear" w:color="auto" w:fill="FFFFFF"/>
        <w:spacing w:before="300" w:beforeAutospacing="0" w:after="150" w:afterAutospacing="0"/>
        <w:rPr>
          <w:rFonts w:ascii="Arial" w:hAnsi="Arial" w:cs="Arial"/>
          <w:b w:val="0"/>
          <w:bCs w:val="0"/>
          <w:color w:val="333333"/>
          <w:lang w:val="ru-RU"/>
        </w:rPr>
      </w:pPr>
    </w:p>
    <w:p w:rsidR="00D7481B" w:rsidRDefault="00D7481B" w:rsidP="00D7481B">
      <w:pPr>
        <w:pStyle w:val="2"/>
        <w:shd w:val="clear" w:color="auto" w:fill="FFFFFF"/>
        <w:spacing w:before="300" w:beforeAutospacing="0" w:after="150" w:afterAutospacing="0"/>
        <w:rPr>
          <w:rFonts w:ascii="Arial" w:hAnsi="Arial" w:cs="Arial"/>
          <w:b w:val="0"/>
          <w:bCs w:val="0"/>
          <w:color w:val="333333"/>
          <w:lang w:val="ru-RU"/>
        </w:rPr>
      </w:pPr>
    </w:p>
    <w:p w:rsidR="00D7481B" w:rsidRDefault="00D7481B" w:rsidP="00D7481B">
      <w:pPr>
        <w:pStyle w:val="2"/>
        <w:shd w:val="clear" w:color="auto" w:fill="FFFFFF"/>
        <w:spacing w:before="300" w:beforeAutospacing="0" w:after="150" w:afterAutospacing="0"/>
        <w:rPr>
          <w:rFonts w:ascii="Arial" w:hAnsi="Arial" w:cs="Arial"/>
          <w:b w:val="0"/>
          <w:bCs w:val="0"/>
          <w:color w:val="333333"/>
          <w:lang w:val="ru-RU"/>
        </w:rPr>
      </w:pPr>
    </w:p>
    <w:p w:rsidR="00D7481B" w:rsidRPr="00D7481B" w:rsidRDefault="00D7481B" w:rsidP="00D7481B">
      <w:pPr>
        <w:pStyle w:val="2"/>
        <w:shd w:val="clear" w:color="auto" w:fill="FFFFFF"/>
        <w:spacing w:before="300" w:beforeAutospacing="0" w:after="150" w:afterAutospacing="0"/>
        <w:rPr>
          <w:rFonts w:ascii="Arial" w:hAnsi="Arial" w:cs="Arial"/>
          <w:b w:val="0"/>
          <w:bCs w:val="0"/>
          <w:color w:val="333333"/>
          <w:lang w:val="ru-RU"/>
        </w:rPr>
      </w:pPr>
    </w:p>
    <w:p w:rsidR="007B6285" w:rsidRDefault="007B6285" w:rsidP="007B6285">
      <w:pPr>
        <w:ind w:left="5812" w:firstLine="0"/>
        <w:jc w:val="left"/>
        <w:rPr>
          <w:rFonts w:ascii="Arial" w:eastAsia="Times New Roman" w:hAnsi="Arial" w:cs="Arial"/>
          <w:szCs w:val="28"/>
          <w:lang w:val="uk-UA"/>
        </w:rPr>
      </w:pPr>
      <w:r>
        <w:rPr>
          <w:rFonts w:ascii="Arial" w:eastAsia="Times New Roman" w:hAnsi="Arial" w:cs="Arial"/>
          <w:szCs w:val="28"/>
          <w:lang w:val="uk-UA"/>
        </w:rPr>
        <w:t>Р</w:t>
      </w:r>
      <w:r w:rsidR="00A56D07" w:rsidRPr="00A56D07">
        <w:rPr>
          <w:rFonts w:ascii="Arial" w:eastAsia="Times New Roman" w:hAnsi="Arial" w:cs="Arial"/>
          <w:szCs w:val="28"/>
          <w:lang w:val="uk-UA"/>
        </w:rPr>
        <w:t xml:space="preserve">оботу виконав </w:t>
      </w:r>
    </w:p>
    <w:p w:rsidR="007F41A8" w:rsidRDefault="00A56D07" w:rsidP="007B6285">
      <w:pPr>
        <w:ind w:left="5812" w:firstLine="0"/>
        <w:jc w:val="left"/>
        <w:rPr>
          <w:rFonts w:ascii="Arial" w:eastAsia="Times New Roman" w:hAnsi="Arial" w:cs="Arial"/>
          <w:szCs w:val="28"/>
          <w:lang w:val="uk-UA"/>
        </w:rPr>
      </w:pPr>
      <w:r w:rsidRPr="00A56D07">
        <w:rPr>
          <w:rFonts w:ascii="Arial" w:eastAsia="Times New Roman" w:hAnsi="Arial" w:cs="Arial"/>
          <w:szCs w:val="28"/>
          <w:lang w:val="uk-UA"/>
        </w:rPr>
        <w:t xml:space="preserve">студент групи </w:t>
      </w:r>
      <w:r w:rsidR="00CB2559">
        <w:rPr>
          <w:rFonts w:ascii="Arial" w:eastAsia="Times New Roman" w:hAnsi="Arial" w:cs="Arial"/>
          <w:szCs w:val="28"/>
          <w:lang w:val="uk-UA"/>
        </w:rPr>
        <w:t>УП</w:t>
      </w:r>
      <w:r w:rsidR="00802B1E">
        <w:rPr>
          <w:rFonts w:ascii="Arial" w:eastAsia="Times New Roman" w:hAnsi="Arial" w:cs="Arial"/>
          <w:szCs w:val="28"/>
          <w:lang w:val="uk-UA"/>
        </w:rPr>
        <w:t>З</w:t>
      </w:r>
      <w:r w:rsidR="00CB2559">
        <w:rPr>
          <w:rFonts w:ascii="Arial" w:eastAsia="Times New Roman" w:hAnsi="Arial" w:cs="Arial"/>
          <w:szCs w:val="28"/>
          <w:lang w:val="uk-UA"/>
        </w:rPr>
        <w:t>-11</w:t>
      </w:r>
    </w:p>
    <w:p w:rsidR="00D7481B" w:rsidRPr="00A56D07" w:rsidRDefault="00D7481B" w:rsidP="007B6285">
      <w:pPr>
        <w:ind w:left="5812" w:firstLine="0"/>
        <w:jc w:val="left"/>
        <w:rPr>
          <w:rFonts w:ascii="Arial" w:eastAsia="Times New Roman" w:hAnsi="Arial" w:cs="Arial"/>
          <w:szCs w:val="28"/>
          <w:lang w:val="uk-UA"/>
        </w:rPr>
      </w:pPr>
      <w:r>
        <w:rPr>
          <w:rFonts w:ascii="Arial" w:eastAsia="Times New Roman" w:hAnsi="Arial" w:cs="Arial"/>
          <w:szCs w:val="28"/>
          <w:lang w:val="uk-UA"/>
        </w:rPr>
        <w:t>Яковенко Антон</w:t>
      </w:r>
    </w:p>
    <w:p w:rsidR="00A56D07" w:rsidRPr="00A56D07" w:rsidRDefault="007B6285" w:rsidP="007B6285">
      <w:pPr>
        <w:ind w:left="5812" w:firstLine="0"/>
        <w:jc w:val="left"/>
        <w:rPr>
          <w:rFonts w:ascii="Arial" w:eastAsia="Times New Roman" w:hAnsi="Arial" w:cs="Arial"/>
          <w:szCs w:val="28"/>
          <w:lang w:val="uk-UA"/>
        </w:rPr>
      </w:pPr>
      <w:r>
        <w:rPr>
          <w:rFonts w:ascii="Arial" w:eastAsia="Times New Roman" w:hAnsi="Arial" w:cs="Arial"/>
          <w:szCs w:val="28"/>
          <w:lang w:val="uk-UA"/>
        </w:rPr>
        <w:t>П</w:t>
      </w:r>
      <w:r w:rsidR="00A56D07" w:rsidRPr="00A56D07">
        <w:rPr>
          <w:rFonts w:ascii="Arial" w:eastAsia="Times New Roman" w:hAnsi="Arial" w:cs="Arial"/>
          <w:szCs w:val="28"/>
          <w:lang w:val="uk-UA"/>
        </w:rPr>
        <w:t>еревірив</w:t>
      </w:r>
    </w:p>
    <w:p w:rsidR="00A56D07" w:rsidRPr="00A56D07" w:rsidRDefault="007B6285" w:rsidP="007B6285">
      <w:pPr>
        <w:ind w:left="5812" w:firstLine="0"/>
        <w:jc w:val="left"/>
        <w:rPr>
          <w:rFonts w:ascii="Arial" w:eastAsia="Times New Roman" w:hAnsi="Arial" w:cs="Arial"/>
          <w:szCs w:val="28"/>
          <w:lang w:val="uk-UA"/>
        </w:rPr>
      </w:pPr>
      <w:r>
        <w:rPr>
          <w:rFonts w:ascii="Arial" w:eastAsia="Times New Roman" w:hAnsi="Arial" w:cs="Arial"/>
          <w:szCs w:val="28"/>
          <w:lang w:val="uk-UA"/>
        </w:rPr>
        <w:t xml:space="preserve">професор </w:t>
      </w:r>
      <w:r w:rsidR="00A56D07" w:rsidRPr="00A56D07">
        <w:rPr>
          <w:rFonts w:ascii="Arial" w:eastAsia="Times New Roman" w:hAnsi="Arial" w:cs="Arial"/>
          <w:szCs w:val="28"/>
          <w:lang w:val="uk-UA"/>
        </w:rPr>
        <w:t>Морозов В.В.</w:t>
      </w:r>
    </w:p>
    <w:p w:rsidR="007F41A8" w:rsidRPr="00A56D07" w:rsidRDefault="007F41A8" w:rsidP="007F41A8">
      <w:pPr>
        <w:ind w:left="-280" w:firstLine="140"/>
        <w:jc w:val="right"/>
        <w:rPr>
          <w:rFonts w:ascii="Arial" w:eastAsia="Times New Roman" w:hAnsi="Arial" w:cs="Arial"/>
          <w:szCs w:val="28"/>
        </w:rPr>
      </w:pPr>
    </w:p>
    <w:p w:rsidR="007F41A8" w:rsidRPr="00A56D07" w:rsidRDefault="007F41A8" w:rsidP="007F41A8">
      <w:pPr>
        <w:ind w:left="-280" w:firstLine="140"/>
        <w:jc w:val="right"/>
        <w:rPr>
          <w:rFonts w:ascii="Arial" w:eastAsia="Times New Roman" w:hAnsi="Arial" w:cs="Arial"/>
          <w:szCs w:val="28"/>
        </w:rPr>
      </w:pPr>
    </w:p>
    <w:p w:rsidR="007F41A8" w:rsidRPr="00A56D07" w:rsidRDefault="007F41A8" w:rsidP="007F41A8">
      <w:pPr>
        <w:ind w:left="-280" w:firstLine="140"/>
        <w:jc w:val="right"/>
        <w:rPr>
          <w:rFonts w:ascii="Arial" w:eastAsia="Times New Roman" w:hAnsi="Arial" w:cs="Arial"/>
          <w:szCs w:val="28"/>
        </w:rPr>
      </w:pPr>
    </w:p>
    <w:p w:rsidR="0073063A" w:rsidRDefault="007F41A8" w:rsidP="00413003">
      <w:pPr>
        <w:ind w:left="-280" w:firstLine="140"/>
        <w:jc w:val="center"/>
        <w:rPr>
          <w:rFonts w:ascii="Arial" w:eastAsia="Times New Roman" w:hAnsi="Arial" w:cs="Arial"/>
          <w:szCs w:val="28"/>
          <w:lang w:val="uk-UA"/>
        </w:rPr>
      </w:pPr>
      <w:r w:rsidRPr="00A56D07">
        <w:rPr>
          <w:rFonts w:ascii="Arial" w:eastAsia="Times New Roman" w:hAnsi="Arial" w:cs="Arial"/>
          <w:szCs w:val="28"/>
          <w:lang w:val="uk-UA"/>
        </w:rPr>
        <w:t>Київ 20</w:t>
      </w:r>
      <w:r w:rsidR="00D7481B">
        <w:rPr>
          <w:rFonts w:ascii="Arial" w:eastAsia="Times New Roman" w:hAnsi="Arial" w:cs="Arial"/>
          <w:szCs w:val="28"/>
          <w:lang w:val="uk-UA"/>
        </w:rPr>
        <w:t>19</w:t>
      </w:r>
    </w:p>
    <w:p w:rsidR="002D37C2" w:rsidRDefault="002D37C2" w:rsidP="002D37C2">
      <w:pPr>
        <w:ind w:firstLine="0"/>
        <w:jc w:val="left"/>
        <w:rPr>
          <w:rFonts w:ascii="Arial" w:eastAsia="Times New Roman" w:hAnsi="Arial" w:cs="Arial"/>
          <w:szCs w:val="28"/>
          <w:lang w:val="uk-UA"/>
        </w:rPr>
      </w:pPr>
    </w:p>
    <w:p w:rsidR="00883878" w:rsidRPr="007B53DD" w:rsidRDefault="00883878" w:rsidP="002F682C">
      <w:pPr>
        <w:spacing w:line="348" w:lineRule="auto"/>
        <w:ind w:left="-280" w:firstLine="988"/>
        <w:rPr>
          <w:rFonts w:ascii="Arial" w:eastAsia="Times New Roman" w:hAnsi="Arial" w:cs="Arial"/>
          <w:szCs w:val="28"/>
          <w:lang w:val="uk-UA"/>
        </w:rPr>
      </w:pPr>
      <w:r w:rsidRPr="00883878">
        <w:rPr>
          <w:rFonts w:ascii="Arial" w:eastAsia="Times New Roman" w:hAnsi="Arial" w:cs="Arial"/>
          <w:szCs w:val="28"/>
          <w:lang w:val="uk-UA"/>
        </w:rPr>
        <w:lastRenderedPageBreak/>
        <w:t>М</w:t>
      </w:r>
      <w:r w:rsidRPr="00883878">
        <w:rPr>
          <w:rFonts w:ascii="Arial" w:eastAsia="Times New Roman" w:hAnsi="Arial" w:cs="Arial"/>
          <w:szCs w:val="28"/>
          <w:lang w:val="uk-UA"/>
        </w:rPr>
        <w:t xml:space="preserve">атриця відстеження вимог - являє собою таблицю, яка пов'язує вимоги з їх походженням і відстежує їх протягом життєвого циклу проекту. Застосування матриці відстеження вимог допомагає впевнитися, що кожна вимога збільшує цінність бізнесу, пов'язуючи його з цілями бізнесу і проекту. Це дозволяє відстежувати вимоги протягом життєвого циклу проекту, що допомагає впевнитися в тому, що вимоги, схвалені в документах </w:t>
      </w:r>
      <w:r w:rsidR="007B53DD">
        <w:rPr>
          <w:rFonts w:ascii="Arial" w:eastAsia="Times New Roman" w:hAnsi="Arial" w:cs="Arial"/>
          <w:szCs w:val="28"/>
          <w:lang w:val="uk-UA"/>
        </w:rPr>
        <w:t>відповідають вимогамам, виконаним</w:t>
      </w:r>
      <w:r w:rsidR="00406974">
        <w:rPr>
          <w:rFonts w:ascii="Arial" w:eastAsia="Times New Roman" w:hAnsi="Arial" w:cs="Arial"/>
          <w:szCs w:val="28"/>
          <w:lang w:val="uk-UA"/>
        </w:rPr>
        <w:t xml:space="preserve"> у</w:t>
      </w:r>
      <w:r w:rsidRPr="00883878">
        <w:rPr>
          <w:rFonts w:ascii="Arial" w:eastAsia="Times New Roman" w:hAnsi="Arial" w:cs="Arial"/>
          <w:szCs w:val="28"/>
          <w:lang w:val="uk-UA"/>
        </w:rPr>
        <w:t xml:space="preserve"> кінці проекту</w:t>
      </w:r>
      <w:r>
        <w:rPr>
          <w:rFonts w:ascii="Arial" w:eastAsia="Times New Roman" w:hAnsi="Arial" w:cs="Arial"/>
          <w:szCs w:val="28"/>
          <w:lang w:val="uk-UA"/>
        </w:rPr>
        <w:t>.</w:t>
      </w:r>
    </w:p>
    <w:p w:rsidR="00883878" w:rsidRPr="00883878" w:rsidRDefault="00883878" w:rsidP="00883878">
      <w:pPr>
        <w:spacing w:line="348" w:lineRule="auto"/>
        <w:ind w:left="-280" w:firstLine="988"/>
        <w:jc w:val="left"/>
        <w:rPr>
          <w:rFonts w:ascii="Arial" w:eastAsia="Times New Roman" w:hAnsi="Arial" w:cs="Arial"/>
          <w:szCs w:val="28"/>
          <w:lang w:val="uk-UA"/>
        </w:rPr>
      </w:pPr>
    </w:p>
    <w:p w:rsidR="002D37C2" w:rsidRPr="00755FAE" w:rsidRDefault="002D37C2" w:rsidP="00755FAE">
      <w:pPr>
        <w:spacing w:line="348" w:lineRule="auto"/>
        <w:ind w:left="-280" w:firstLine="140"/>
        <w:jc w:val="left"/>
        <w:rPr>
          <w:rFonts w:ascii="Arial" w:eastAsia="Times New Roman" w:hAnsi="Arial" w:cs="Arial"/>
          <w:sz w:val="32"/>
          <w:szCs w:val="32"/>
          <w:lang w:val="uk-UA"/>
        </w:rPr>
      </w:pPr>
      <w:r w:rsidRPr="00755FAE">
        <w:rPr>
          <w:rFonts w:ascii="Arial" w:eastAsia="Times New Roman" w:hAnsi="Arial" w:cs="Arial"/>
          <w:sz w:val="32"/>
          <w:szCs w:val="32"/>
          <w:lang w:val="uk-UA"/>
        </w:rPr>
        <w:t>Назва</w:t>
      </w:r>
    </w:p>
    <w:p w:rsidR="002D37C2" w:rsidRPr="00755FAE" w:rsidRDefault="002D37C2" w:rsidP="00755FAE">
      <w:pPr>
        <w:spacing w:line="348" w:lineRule="auto"/>
        <w:ind w:firstLine="708"/>
        <w:jc w:val="left"/>
        <w:rPr>
          <w:rFonts w:ascii="Arial" w:hAnsi="Arial" w:cs="Arial"/>
          <w:lang w:val="uk-UA"/>
        </w:rPr>
      </w:pPr>
      <w:r w:rsidRPr="00755FAE">
        <w:rPr>
          <w:rFonts w:ascii="Arial" w:hAnsi="Arial" w:cs="Arial"/>
          <w:lang w:val="uk-UA"/>
        </w:rPr>
        <w:t>Система автоматизованого контролю знань</w:t>
      </w:r>
    </w:p>
    <w:p w:rsidR="002D37C2" w:rsidRPr="00755FAE" w:rsidRDefault="002D37C2" w:rsidP="00755FAE">
      <w:pPr>
        <w:spacing w:line="348" w:lineRule="auto"/>
        <w:ind w:left="-280" w:firstLine="140"/>
        <w:jc w:val="left"/>
        <w:rPr>
          <w:rFonts w:ascii="Arial" w:eastAsia="Times New Roman" w:hAnsi="Arial" w:cs="Arial"/>
          <w:sz w:val="32"/>
          <w:szCs w:val="32"/>
          <w:lang w:val="uk-UA"/>
        </w:rPr>
      </w:pPr>
      <w:r w:rsidRPr="00755FAE">
        <w:rPr>
          <w:rFonts w:ascii="Arial" w:eastAsia="Times New Roman" w:hAnsi="Arial" w:cs="Arial"/>
          <w:sz w:val="32"/>
          <w:szCs w:val="32"/>
          <w:lang w:val="uk-UA"/>
        </w:rPr>
        <w:t>Цілі</w:t>
      </w:r>
    </w:p>
    <w:p w:rsidR="002D37C2" w:rsidRPr="00755FAE" w:rsidRDefault="002D37C2" w:rsidP="00755FAE">
      <w:pPr>
        <w:pStyle w:val="a3"/>
        <w:numPr>
          <w:ilvl w:val="0"/>
          <w:numId w:val="4"/>
        </w:numPr>
        <w:spacing w:line="348" w:lineRule="auto"/>
        <w:jc w:val="left"/>
        <w:rPr>
          <w:rFonts w:ascii="Arial" w:hAnsi="Arial" w:cs="Arial"/>
          <w:szCs w:val="28"/>
          <w:lang w:val="uk-UA"/>
        </w:rPr>
      </w:pPr>
      <w:r w:rsidRPr="00755FAE">
        <w:rPr>
          <w:rFonts w:ascii="Arial" w:hAnsi="Arial" w:cs="Arial"/>
          <w:szCs w:val="28"/>
          <w:lang w:val="uk-UA"/>
        </w:rPr>
        <w:t>Створення програмного засобу для автоматизації процесу навчання і тестування</w:t>
      </w:r>
    </w:p>
    <w:p w:rsidR="002D37C2" w:rsidRPr="00755FAE" w:rsidRDefault="002D37C2" w:rsidP="00755FAE">
      <w:pPr>
        <w:pStyle w:val="a3"/>
        <w:numPr>
          <w:ilvl w:val="0"/>
          <w:numId w:val="4"/>
        </w:numPr>
        <w:spacing w:line="348" w:lineRule="auto"/>
        <w:jc w:val="left"/>
        <w:rPr>
          <w:rFonts w:ascii="Arial" w:hAnsi="Arial" w:cs="Arial"/>
          <w:szCs w:val="28"/>
          <w:lang w:val="uk-UA"/>
        </w:rPr>
      </w:pPr>
      <w:r w:rsidRPr="00755FAE">
        <w:rPr>
          <w:rFonts w:ascii="Arial" w:hAnsi="Arial" w:cs="Arial"/>
          <w:szCs w:val="28"/>
          <w:lang w:val="uk-UA"/>
        </w:rPr>
        <w:t>Забезпечення сучасних підходів до навчального процесу</w:t>
      </w:r>
    </w:p>
    <w:p w:rsidR="002D37C2" w:rsidRPr="00755FAE" w:rsidRDefault="002D37C2" w:rsidP="00755FAE">
      <w:pPr>
        <w:pStyle w:val="a3"/>
        <w:numPr>
          <w:ilvl w:val="0"/>
          <w:numId w:val="4"/>
        </w:numPr>
        <w:spacing w:line="348" w:lineRule="auto"/>
        <w:jc w:val="left"/>
        <w:rPr>
          <w:rFonts w:ascii="Arial" w:hAnsi="Arial" w:cs="Arial"/>
          <w:szCs w:val="28"/>
          <w:lang w:val="uk-UA"/>
        </w:rPr>
      </w:pPr>
      <w:r w:rsidRPr="00755FAE">
        <w:rPr>
          <w:rFonts w:ascii="Arial" w:hAnsi="Arial" w:cs="Arial"/>
          <w:szCs w:val="28"/>
          <w:lang w:val="uk-UA"/>
        </w:rPr>
        <w:t>Синхронізація викладачів та студентів</w:t>
      </w:r>
      <w:r w:rsidR="004E673E" w:rsidRPr="00755FAE">
        <w:rPr>
          <w:rFonts w:ascii="Arial" w:hAnsi="Arial" w:cs="Arial"/>
          <w:szCs w:val="28"/>
          <w:lang w:val="uk-UA"/>
        </w:rPr>
        <w:t>,</w:t>
      </w:r>
      <w:r w:rsidR="004E673E" w:rsidRPr="00755FAE">
        <w:rPr>
          <w:rFonts w:ascii="Arial" w:hAnsi="Arial" w:cs="Arial"/>
          <w:lang w:val="uk-UA"/>
        </w:rPr>
        <w:t xml:space="preserve"> можливість швидкого оновлення матеріалу згідно з динамічно змінюваними потребами сучасності</w:t>
      </w:r>
    </w:p>
    <w:p w:rsidR="002D37C2" w:rsidRPr="00755FAE" w:rsidRDefault="002D37C2" w:rsidP="00755FAE">
      <w:pPr>
        <w:pStyle w:val="a3"/>
        <w:numPr>
          <w:ilvl w:val="0"/>
          <w:numId w:val="4"/>
        </w:numPr>
        <w:spacing w:line="348" w:lineRule="auto"/>
        <w:jc w:val="left"/>
        <w:rPr>
          <w:rFonts w:ascii="Arial" w:hAnsi="Arial" w:cs="Arial"/>
          <w:szCs w:val="28"/>
          <w:lang w:val="uk-UA"/>
        </w:rPr>
      </w:pPr>
      <w:r w:rsidRPr="00755FAE">
        <w:rPr>
          <w:rFonts w:ascii="Arial" w:hAnsi="Arial" w:cs="Arial"/>
          <w:szCs w:val="28"/>
          <w:lang w:val="uk-UA"/>
        </w:rPr>
        <w:t>Автоматизація рутинної роботи</w:t>
      </w:r>
    </w:p>
    <w:p w:rsidR="004E673E" w:rsidRPr="00755FAE" w:rsidRDefault="004E673E" w:rsidP="00755FAE">
      <w:pPr>
        <w:spacing w:line="348" w:lineRule="auto"/>
        <w:ind w:firstLine="0"/>
        <w:jc w:val="left"/>
        <w:rPr>
          <w:rFonts w:ascii="Arial" w:eastAsia="Times New Roman" w:hAnsi="Arial" w:cs="Arial"/>
          <w:sz w:val="32"/>
          <w:szCs w:val="32"/>
          <w:lang w:val="uk-UA"/>
        </w:rPr>
      </w:pPr>
      <w:r w:rsidRPr="00755FAE">
        <w:rPr>
          <w:rFonts w:ascii="Arial" w:eastAsia="Times New Roman" w:hAnsi="Arial" w:cs="Arial"/>
          <w:sz w:val="32"/>
          <w:szCs w:val="32"/>
          <w:lang w:val="uk-UA"/>
        </w:rPr>
        <w:t>Характеристики</w:t>
      </w:r>
    </w:p>
    <w:p w:rsidR="004E673E" w:rsidRPr="00755FAE" w:rsidRDefault="005E66E3" w:rsidP="00755FAE">
      <w:pPr>
        <w:pStyle w:val="a3"/>
        <w:numPr>
          <w:ilvl w:val="0"/>
          <w:numId w:val="5"/>
        </w:numPr>
        <w:spacing w:line="348" w:lineRule="auto"/>
        <w:jc w:val="left"/>
        <w:rPr>
          <w:rFonts w:ascii="Arial" w:eastAsia="Times New Roman" w:hAnsi="Arial" w:cs="Arial"/>
          <w:szCs w:val="28"/>
          <w:lang w:val="uk-UA"/>
        </w:rPr>
      </w:pPr>
      <w:r w:rsidRPr="00755FAE">
        <w:rPr>
          <w:rFonts w:ascii="Arial" w:hAnsi="Arial" w:cs="Arial"/>
          <w:szCs w:val="28"/>
          <w:lang w:val="uk-UA"/>
        </w:rPr>
        <w:t>Мета: п</w:t>
      </w:r>
      <w:r w:rsidR="004E673E" w:rsidRPr="00755FAE">
        <w:rPr>
          <w:rFonts w:ascii="Arial" w:hAnsi="Arial" w:cs="Arial"/>
          <w:szCs w:val="28"/>
          <w:lang w:val="uk-UA"/>
        </w:rPr>
        <w:t>роектування, розробка, тестування та впровадження готового продукту</w:t>
      </w:r>
    </w:p>
    <w:p w:rsidR="002B2E87" w:rsidRPr="00755FAE" w:rsidRDefault="005E66E3" w:rsidP="00755FAE">
      <w:pPr>
        <w:pStyle w:val="a3"/>
        <w:numPr>
          <w:ilvl w:val="0"/>
          <w:numId w:val="5"/>
        </w:numPr>
        <w:spacing w:line="348" w:lineRule="auto"/>
        <w:jc w:val="left"/>
        <w:rPr>
          <w:rFonts w:ascii="Arial" w:eastAsia="Times New Roman" w:hAnsi="Arial" w:cs="Arial"/>
          <w:szCs w:val="28"/>
          <w:lang w:val="uk-UA"/>
        </w:rPr>
      </w:pPr>
      <w:r w:rsidRPr="00755FAE">
        <w:rPr>
          <w:rFonts w:ascii="Arial" w:eastAsia="Times New Roman" w:hAnsi="Arial" w:cs="Arial"/>
          <w:szCs w:val="28"/>
          <w:lang w:val="uk-UA"/>
        </w:rPr>
        <w:t>Час на реалізацію: 1.5 – 2 роки</w:t>
      </w:r>
    </w:p>
    <w:p w:rsidR="002B2E87" w:rsidRPr="00755FAE" w:rsidRDefault="002B2E87" w:rsidP="00755FAE">
      <w:pPr>
        <w:pStyle w:val="a3"/>
        <w:numPr>
          <w:ilvl w:val="0"/>
          <w:numId w:val="5"/>
        </w:numPr>
        <w:spacing w:line="348" w:lineRule="auto"/>
        <w:jc w:val="left"/>
        <w:rPr>
          <w:rFonts w:ascii="Arial" w:eastAsia="Times New Roman" w:hAnsi="Arial" w:cs="Arial"/>
          <w:szCs w:val="28"/>
          <w:lang w:val="uk-UA"/>
        </w:rPr>
      </w:pPr>
      <w:r w:rsidRPr="00755FAE">
        <w:rPr>
          <w:rFonts w:ascii="Arial" w:eastAsia="Times New Roman" w:hAnsi="Arial" w:cs="Arial"/>
          <w:szCs w:val="28"/>
          <w:lang w:val="uk-UA"/>
        </w:rPr>
        <w:t>Фахівці: менеджери з управління проектом, аналітики, розробники, тестувальники, адмістратори</w:t>
      </w:r>
    </w:p>
    <w:p w:rsidR="001D0DE1" w:rsidRDefault="002B2E87" w:rsidP="00755FAE">
      <w:pPr>
        <w:pStyle w:val="a3"/>
        <w:numPr>
          <w:ilvl w:val="0"/>
          <w:numId w:val="5"/>
        </w:numPr>
        <w:spacing w:line="348" w:lineRule="auto"/>
        <w:jc w:val="left"/>
        <w:rPr>
          <w:rFonts w:ascii="Arial" w:eastAsia="Times New Roman" w:hAnsi="Arial" w:cs="Arial"/>
          <w:szCs w:val="28"/>
          <w:lang w:val="uk-UA"/>
        </w:rPr>
      </w:pPr>
      <w:r w:rsidRPr="00755FAE">
        <w:rPr>
          <w:rFonts w:ascii="Arial" w:eastAsia="Times New Roman" w:hAnsi="Arial" w:cs="Arial"/>
          <w:szCs w:val="28"/>
          <w:lang w:val="uk-UA"/>
        </w:rPr>
        <w:t>Результат: готовий програмний продукт, розгорнутий в хмарі, що здатний витримувати навантаження, обслуговувати потреби користувачів та зберігати їх персональні дані в захищеному вигляді згідно зі специфікацією вимог до проекту</w:t>
      </w:r>
    </w:p>
    <w:p w:rsidR="002D37C2" w:rsidRPr="009F43A6" w:rsidRDefault="00E823EB" w:rsidP="00883878">
      <w:pPr>
        <w:spacing w:line="348" w:lineRule="auto"/>
        <w:ind w:firstLine="0"/>
        <w:jc w:val="left"/>
        <w:rPr>
          <w:rFonts w:ascii="Arial" w:eastAsia="Times New Roman" w:hAnsi="Arial" w:cs="Arial"/>
          <w:szCs w:val="28"/>
          <w:lang w:val="uk-UA"/>
        </w:rPr>
        <w:sectPr w:rsidR="002D37C2" w:rsidRPr="009F43A6" w:rsidSect="00413003">
          <w:pgSz w:w="11906" w:h="16838"/>
          <w:pgMar w:top="1134" w:right="850" w:bottom="1134" w:left="1701" w:header="708" w:footer="708" w:gutter="0"/>
          <w:cols w:space="708"/>
          <w:docGrid w:linePitch="360"/>
        </w:sectPr>
      </w:pPr>
      <w:r>
        <w:rPr>
          <w:rFonts w:ascii="Arial" w:eastAsia="Times New Roman" w:hAnsi="Arial" w:cs="Arial"/>
          <w:sz w:val="32"/>
          <w:szCs w:val="32"/>
          <w:lang w:val="uk-UA"/>
        </w:rPr>
        <w:t>Матриця відстеження вимог</w:t>
      </w:r>
      <w:r w:rsidRPr="00755FAE">
        <w:rPr>
          <w:rFonts w:ascii="Arial" w:eastAsia="Times New Roman" w:hAnsi="Arial" w:cs="Arial"/>
          <w:szCs w:val="28"/>
          <w:lang w:val="uk-UA"/>
        </w:rPr>
        <w:tab/>
      </w:r>
      <w:r w:rsidR="002D37C2" w:rsidRPr="009F43A6">
        <w:rPr>
          <w:rFonts w:ascii="Arial" w:eastAsia="Times New Roman" w:hAnsi="Arial" w:cs="Arial"/>
          <w:szCs w:val="28"/>
          <w:lang w:val="uk-UA"/>
        </w:rPr>
        <w:br/>
      </w:r>
    </w:p>
    <w:tbl>
      <w:tblPr>
        <w:tblStyle w:val="-41"/>
        <w:tblW w:w="14328" w:type="dxa"/>
        <w:tblLook w:val="04A0" w:firstRow="1" w:lastRow="0" w:firstColumn="1" w:lastColumn="0" w:noHBand="0" w:noVBand="1"/>
      </w:tblPr>
      <w:tblGrid>
        <w:gridCol w:w="6138"/>
        <w:gridCol w:w="5940"/>
        <w:gridCol w:w="2250"/>
      </w:tblGrid>
      <w:tr w:rsidR="001E2DE2" w:rsidRPr="00092BB7" w:rsidTr="00A07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1E2DE2" w:rsidRPr="001E2DE2" w:rsidRDefault="001E2DE2" w:rsidP="001E2DE2">
            <w:pPr>
              <w:ind w:firstLine="0"/>
              <w:rPr>
                <w:szCs w:val="28"/>
                <w:lang w:val="en-US"/>
              </w:rPr>
            </w:pPr>
            <w:r w:rsidRPr="00092BB7">
              <w:rPr>
                <w:szCs w:val="28"/>
              </w:rPr>
              <w:lastRenderedPageBreak/>
              <w:t>Опис тесту</w:t>
            </w:r>
          </w:p>
        </w:tc>
        <w:tc>
          <w:tcPr>
            <w:tcW w:w="5940" w:type="dxa"/>
          </w:tcPr>
          <w:p w:rsidR="001E2DE2" w:rsidRPr="00E823EB" w:rsidRDefault="001E2DE2" w:rsidP="001E2DE2">
            <w:pPr>
              <w:ind w:firstLine="0"/>
              <w:cnfStyle w:val="100000000000" w:firstRow="1" w:lastRow="0" w:firstColumn="0" w:lastColumn="0" w:oddVBand="0" w:evenVBand="0" w:oddHBand="0" w:evenHBand="0" w:firstRowFirstColumn="0" w:firstRowLastColumn="0" w:lastRowFirstColumn="0" w:lastRowLastColumn="0"/>
              <w:rPr>
                <w:szCs w:val="28"/>
                <w:lang w:val="uk-UA"/>
              </w:rPr>
            </w:pPr>
            <w:r>
              <w:rPr>
                <w:szCs w:val="28"/>
                <w:lang w:val="uk-UA"/>
              </w:rPr>
              <w:t>Опис вимоги</w:t>
            </w:r>
          </w:p>
        </w:tc>
        <w:tc>
          <w:tcPr>
            <w:tcW w:w="2250" w:type="dxa"/>
          </w:tcPr>
          <w:p w:rsidR="001E2DE2" w:rsidRPr="00092BB7" w:rsidRDefault="001E2DE2" w:rsidP="001E2DE2">
            <w:pPr>
              <w:ind w:firstLine="0"/>
              <w:cnfStyle w:val="100000000000" w:firstRow="1" w:lastRow="0" w:firstColumn="0" w:lastColumn="0" w:oddVBand="0" w:evenVBand="0" w:oddHBand="0" w:evenHBand="0" w:firstRowFirstColumn="0" w:firstRowLastColumn="0" w:lastRowFirstColumn="0" w:lastRowLastColumn="0"/>
              <w:rPr>
                <w:szCs w:val="28"/>
              </w:rPr>
            </w:pPr>
            <w:r w:rsidRPr="00092BB7">
              <w:rPr>
                <w:szCs w:val="28"/>
              </w:rPr>
              <w:t>Вплив дефекту</w:t>
            </w:r>
          </w:p>
        </w:tc>
      </w:tr>
      <w:tr w:rsidR="001E2DE2" w:rsidRPr="00895393" w:rsidTr="00A07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1E2DE2" w:rsidRPr="00264039" w:rsidRDefault="001E2DE2" w:rsidP="001E2DE2">
            <w:pPr>
              <w:ind w:firstLine="0"/>
              <w:jc w:val="left"/>
              <w:rPr>
                <w:b w:val="0"/>
                <w:szCs w:val="28"/>
              </w:rPr>
            </w:pPr>
            <w:r>
              <w:rPr>
                <w:b w:val="0"/>
                <w:szCs w:val="28"/>
              </w:rPr>
              <w:t>Правильність передачі логіну в сесію при успішній аутентифікації</w:t>
            </w:r>
          </w:p>
        </w:tc>
        <w:tc>
          <w:tcPr>
            <w:tcW w:w="5940" w:type="dxa"/>
          </w:tcPr>
          <w:p w:rsidR="001E2DE2" w:rsidRPr="00E823EB"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szCs w:val="28"/>
                <w:lang w:val="uk-UA"/>
              </w:rPr>
            </w:pPr>
            <w:r>
              <w:rPr>
                <w:szCs w:val="28"/>
                <w:lang w:val="uk-UA"/>
              </w:rPr>
              <w:t>Ідентифікація користувачів у системі</w:t>
            </w:r>
            <w:r w:rsidR="00B33912">
              <w:rPr>
                <w:szCs w:val="28"/>
                <w:lang w:val="uk-UA"/>
              </w:rPr>
              <w:t>, з</w:t>
            </w:r>
            <w:r w:rsidR="00B33912">
              <w:rPr>
                <w:szCs w:val="28"/>
                <w:lang w:val="uk-UA"/>
              </w:rPr>
              <w:t>ахист особистих даних</w:t>
            </w:r>
          </w:p>
        </w:tc>
        <w:tc>
          <w:tcPr>
            <w:tcW w:w="2250" w:type="dxa"/>
          </w:tcPr>
          <w:p w:rsidR="001E2DE2" w:rsidRPr="00895393"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szCs w:val="28"/>
              </w:rPr>
            </w:pPr>
            <w:r w:rsidRPr="00895393">
              <w:rPr>
                <w:szCs w:val="28"/>
              </w:rPr>
              <w:t>Серйозний</w:t>
            </w:r>
          </w:p>
        </w:tc>
      </w:tr>
      <w:tr w:rsidR="001E2DE2" w:rsidTr="00A079B8">
        <w:tc>
          <w:tcPr>
            <w:cnfStyle w:val="001000000000" w:firstRow="0" w:lastRow="0" w:firstColumn="1" w:lastColumn="0" w:oddVBand="0" w:evenVBand="0" w:oddHBand="0" w:evenHBand="0" w:firstRowFirstColumn="0" w:firstRowLastColumn="0" w:lastRowFirstColumn="0" w:lastRowLastColumn="0"/>
            <w:tcW w:w="6138" w:type="dxa"/>
          </w:tcPr>
          <w:p w:rsidR="001E2DE2" w:rsidRDefault="001E2DE2" w:rsidP="001E2DE2">
            <w:pPr>
              <w:ind w:firstLine="0"/>
              <w:jc w:val="left"/>
              <w:rPr>
                <w:b w:val="0"/>
                <w:szCs w:val="28"/>
              </w:rPr>
            </w:pPr>
            <w:r>
              <w:rPr>
                <w:b w:val="0"/>
                <w:szCs w:val="28"/>
              </w:rPr>
              <w:t>Успішність аутентифікації</w:t>
            </w:r>
          </w:p>
        </w:tc>
        <w:tc>
          <w:tcPr>
            <w:tcW w:w="5940" w:type="dxa"/>
          </w:tcPr>
          <w:p w:rsid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szCs w:val="28"/>
              </w:rPr>
            </w:pPr>
            <w:r>
              <w:rPr>
                <w:szCs w:val="28"/>
                <w:lang w:val="uk-UA"/>
              </w:rPr>
              <w:t>Ідентифікація користувачів у системі</w:t>
            </w:r>
          </w:p>
        </w:tc>
        <w:tc>
          <w:tcPr>
            <w:tcW w:w="2250" w:type="dxa"/>
          </w:tcPr>
          <w:p w:rsid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b/>
                <w:szCs w:val="28"/>
              </w:rPr>
            </w:pPr>
            <w:r w:rsidRPr="00895393">
              <w:rPr>
                <w:szCs w:val="28"/>
              </w:rPr>
              <w:t>Серйозний</w:t>
            </w:r>
          </w:p>
        </w:tc>
      </w:tr>
      <w:tr w:rsidR="001E2DE2" w:rsidTr="00A07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1E2DE2" w:rsidRPr="00264039" w:rsidRDefault="001E2DE2" w:rsidP="001E2DE2">
            <w:pPr>
              <w:ind w:firstLine="0"/>
              <w:jc w:val="left"/>
              <w:rPr>
                <w:b w:val="0"/>
                <w:szCs w:val="28"/>
              </w:rPr>
            </w:pPr>
            <w:r>
              <w:rPr>
                <w:b w:val="0"/>
                <w:szCs w:val="28"/>
              </w:rPr>
              <w:t>Правильна передачі ролі користувачу</w:t>
            </w:r>
          </w:p>
        </w:tc>
        <w:tc>
          <w:tcPr>
            <w:tcW w:w="5940" w:type="dxa"/>
          </w:tcPr>
          <w:p w:rsidR="001E2DE2"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szCs w:val="28"/>
              </w:rPr>
            </w:pPr>
            <w:r>
              <w:rPr>
                <w:szCs w:val="28"/>
                <w:lang w:val="uk-UA"/>
              </w:rPr>
              <w:t>З</w:t>
            </w:r>
            <w:r>
              <w:rPr>
                <w:szCs w:val="28"/>
                <w:lang w:val="uk-UA"/>
              </w:rPr>
              <w:t>ахист особистих даних</w:t>
            </w:r>
          </w:p>
        </w:tc>
        <w:tc>
          <w:tcPr>
            <w:tcW w:w="2250" w:type="dxa"/>
          </w:tcPr>
          <w:p w:rsidR="001E2DE2"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b/>
                <w:szCs w:val="28"/>
              </w:rPr>
            </w:pPr>
            <w:r w:rsidRPr="00895393">
              <w:rPr>
                <w:szCs w:val="28"/>
              </w:rPr>
              <w:t>Серйозний</w:t>
            </w:r>
          </w:p>
        </w:tc>
      </w:tr>
      <w:tr w:rsidR="001E2DE2" w:rsidTr="00A079B8">
        <w:tc>
          <w:tcPr>
            <w:cnfStyle w:val="001000000000" w:firstRow="0" w:lastRow="0" w:firstColumn="1" w:lastColumn="0" w:oddVBand="0" w:evenVBand="0" w:oddHBand="0" w:evenHBand="0" w:firstRowFirstColumn="0" w:firstRowLastColumn="0" w:lastRowFirstColumn="0" w:lastRowLastColumn="0"/>
            <w:tcW w:w="6138" w:type="dxa"/>
          </w:tcPr>
          <w:p w:rsidR="001E2DE2" w:rsidRDefault="001E2DE2" w:rsidP="001E2DE2">
            <w:pPr>
              <w:ind w:firstLine="0"/>
              <w:jc w:val="left"/>
              <w:rPr>
                <w:b w:val="0"/>
                <w:szCs w:val="28"/>
              </w:rPr>
            </w:pPr>
            <w:r>
              <w:rPr>
                <w:b w:val="0"/>
                <w:szCs w:val="28"/>
              </w:rPr>
              <w:t>Знаходження користувача за логіном</w:t>
            </w:r>
          </w:p>
        </w:tc>
        <w:tc>
          <w:tcPr>
            <w:tcW w:w="5940" w:type="dxa"/>
          </w:tcPr>
          <w:p w:rsid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szCs w:val="28"/>
              </w:rPr>
            </w:pPr>
            <w:r>
              <w:rPr>
                <w:szCs w:val="28"/>
                <w:lang w:val="uk-UA"/>
              </w:rPr>
              <w:t>Ідент</w:t>
            </w:r>
            <w:r>
              <w:rPr>
                <w:szCs w:val="28"/>
                <w:lang w:val="uk-UA"/>
              </w:rPr>
              <w:t>ифікація користувачів у системі</w:t>
            </w:r>
          </w:p>
        </w:tc>
        <w:tc>
          <w:tcPr>
            <w:tcW w:w="2250" w:type="dxa"/>
          </w:tcPr>
          <w:p w:rsid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b/>
                <w:szCs w:val="28"/>
              </w:rPr>
            </w:pPr>
            <w:r w:rsidRPr="00895393">
              <w:rPr>
                <w:szCs w:val="28"/>
              </w:rPr>
              <w:t>Серйозний</w:t>
            </w:r>
          </w:p>
        </w:tc>
      </w:tr>
      <w:tr w:rsidR="001E2DE2" w:rsidTr="00A07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1E2DE2" w:rsidRPr="00264039" w:rsidRDefault="001E2DE2" w:rsidP="001E2DE2">
            <w:pPr>
              <w:ind w:firstLine="0"/>
              <w:jc w:val="left"/>
              <w:rPr>
                <w:b w:val="0"/>
                <w:szCs w:val="28"/>
              </w:rPr>
            </w:pPr>
            <w:r>
              <w:rPr>
                <w:b w:val="0"/>
                <w:szCs w:val="28"/>
              </w:rPr>
              <w:t>Успішність реєстрації</w:t>
            </w:r>
          </w:p>
        </w:tc>
        <w:tc>
          <w:tcPr>
            <w:tcW w:w="5940" w:type="dxa"/>
          </w:tcPr>
          <w:p w:rsidR="001E2DE2"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szCs w:val="28"/>
              </w:rPr>
            </w:pPr>
            <w:r>
              <w:rPr>
                <w:szCs w:val="28"/>
                <w:lang w:val="uk-UA"/>
              </w:rPr>
              <w:t>Ідентифікація користувачів у с</w:t>
            </w:r>
            <w:r>
              <w:rPr>
                <w:szCs w:val="28"/>
                <w:lang w:val="uk-UA"/>
              </w:rPr>
              <w:t>истемі</w:t>
            </w:r>
          </w:p>
        </w:tc>
        <w:tc>
          <w:tcPr>
            <w:tcW w:w="2250" w:type="dxa"/>
          </w:tcPr>
          <w:p w:rsidR="001E2DE2"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b/>
                <w:szCs w:val="28"/>
              </w:rPr>
            </w:pPr>
            <w:r w:rsidRPr="00895393">
              <w:rPr>
                <w:szCs w:val="28"/>
              </w:rPr>
              <w:t>Середній</w:t>
            </w:r>
          </w:p>
        </w:tc>
      </w:tr>
      <w:tr w:rsidR="001E2DE2" w:rsidRPr="007C579C" w:rsidTr="00A079B8">
        <w:tc>
          <w:tcPr>
            <w:cnfStyle w:val="001000000000" w:firstRow="0" w:lastRow="0" w:firstColumn="1" w:lastColumn="0" w:oddVBand="0" w:evenVBand="0" w:oddHBand="0" w:evenHBand="0" w:firstRowFirstColumn="0" w:firstRowLastColumn="0" w:lastRowFirstColumn="0" w:lastRowLastColumn="0"/>
            <w:tcW w:w="6138" w:type="dxa"/>
          </w:tcPr>
          <w:p w:rsidR="001E2DE2" w:rsidRDefault="001E2DE2" w:rsidP="001E2DE2">
            <w:pPr>
              <w:ind w:firstLine="0"/>
              <w:jc w:val="left"/>
              <w:rPr>
                <w:b w:val="0"/>
                <w:szCs w:val="28"/>
              </w:rPr>
            </w:pPr>
            <w:r>
              <w:rPr>
                <w:b w:val="0"/>
                <w:szCs w:val="28"/>
              </w:rPr>
              <w:t>Встановлення східноєвропейського часового поясу</w:t>
            </w:r>
          </w:p>
        </w:tc>
        <w:tc>
          <w:tcPr>
            <w:tcW w:w="5940" w:type="dxa"/>
          </w:tcPr>
          <w:p w:rsidR="001E2DE2" w:rsidRPr="00823CF4"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szCs w:val="28"/>
                <w:lang w:val="uk-UA"/>
              </w:rPr>
            </w:pPr>
            <w:r>
              <w:rPr>
                <w:szCs w:val="28"/>
                <w:lang w:val="uk-UA"/>
              </w:rPr>
              <w:t>Забезпечення зручного інтерфейсу системи</w:t>
            </w:r>
          </w:p>
        </w:tc>
        <w:tc>
          <w:tcPr>
            <w:tcW w:w="2250" w:type="dxa"/>
          </w:tcPr>
          <w:p w:rsidR="001E2DE2" w:rsidRPr="007C579C"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szCs w:val="28"/>
              </w:rPr>
            </w:pPr>
            <w:r w:rsidRPr="007C579C">
              <w:rPr>
                <w:szCs w:val="28"/>
              </w:rPr>
              <w:t>Низький</w:t>
            </w:r>
          </w:p>
        </w:tc>
      </w:tr>
      <w:tr w:rsidR="001E2DE2" w:rsidTr="00A07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1E2DE2" w:rsidRDefault="001E2DE2" w:rsidP="001E2DE2">
            <w:pPr>
              <w:ind w:firstLine="0"/>
              <w:jc w:val="left"/>
              <w:rPr>
                <w:b w:val="0"/>
                <w:szCs w:val="28"/>
              </w:rPr>
            </w:pPr>
            <w:r>
              <w:rPr>
                <w:b w:val="0"/>
                <w:szCs w:val="28"/>
              </w:rPr>
              <w:t>Коректна валідація форми реєстрації нового користувача</w:t>
            </w:r>
          </w:p>
        </w:tc>
        <w:tc>
          <w:tcPr>
            <w:tcW w:w="5940" w:type="dxa"/>
          </w:tcPr>
          <w:p w:rsidR="001E2DE2" w:rsidRPr="00823CF4"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szCs w:val="28"/>
                <w:lang w:val="uk-UA"/>
              </w:rPr>
            </w:pPr>
            <w:r>
              <w:rPr>
                <w:szCs w:val="28"/>
                <w:lang w:val="uk-UA"/>
              </w:rPr>
              <w:t>Відповідність функціоналу бізнес вимогам</w:t>
            </w:r>
          </w:p>
        </w:tc>
        <w:tc>
          <w:tcPr>
            <w:tcW w:w="2250" w:type="dxa"/>
          </w:tcPr>
          <w:p w:rsidR="001E2DE2"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b/>
                <w:szCs w:val="28"/>
              </w:rPr>
            </w:pPr>
            <w:r w:rsidRPr="00895393">
              <w:rPr>
                <w:szCs w:val="28"/>
              </w:rPr>
              <w:t>Серйозний</w:t>
            </w:r>
          </w:p>
        </w:tc>
      </w:tr>
      <w:tr w:rsidR="001E2DE2" w:rsidTr="00A079B8">
        <w:tc>
          <w:tcPr>
            <w:cnfStyle w:val="001000000000" w:firstRow="0" w:lastRow="0" w:firstColumn="1" w:lastColumn="0" w:oddVBand="0" w:evenVBand="0" w:oddHBand="0" w:evenHBand="0" w:firstRowFirstColumn="0" w:firstRowLastColumn="0" w:lastRowFirstColumn="0" w:lastRowLastColumn="0"/>
            <w:tcW w:w="6138" w:type="dxa"/>
          </w:tcPr>
          <w:p w:rsidR="001E2DE2" w:rsidRDefault="001E2DE2" w:rsidP="001E2DE2">
            <w:pPr>
              <w:ind w:firstLine="0"/>
              <w:jc w:val="left"/>
              <w:rPr>
                <w:b w:val="0"/>
                <w:szCs w:val="28"/>
              </w:rPr>
            </w:pPr>
            <w:r>
              <w:rPr>
                <w:b w:val="0"/>
                <w:szCs w:val="28"/>
              </w:rPr>
              <w:t>Коректна валідація форм створення і редагування сутностей</w:t>
            </w:r>
          </w:p>
        </w:tc>
        <w:tc>
          <w:tcPr>
            <w:tcW w:w="5940" w:type="dxa"/>
          </w:tcPr>
          <w:p w:rsid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szCs w:val="28"/>
              </w:rPr>
            </w:pPr>
            <w:r>
              <w:rPr>
                <w:szCs w:val="28"/>
                <w:lang w:val="uk-UA"/>
              </w:rPr>
              <w:t>Відповідність функціоналу бізнес вимогам</w:t>
            </w:r>
          </w:p>
        </w:tc>
        <w:tc>
          <w:tcPr>
            <w:tcW w:w="2250" w:type="dxa"/>
          </w:tcPr>
          <w:p w:rsid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b/>
                <w:szCs w:val="28"/>
              </w:rPr>
            </w:pPr>
            <w:r w:rsidRPr="00895393">
              <w:rPr>
                <w:szCs w:val="28"/>
              </w:rPr>
              <w:t>Серйозний</w:t>
            </w:r>
          </w:p>
        </w:tc>
      </w:tr>
      <w:tr w:rsidR="001E2DE2" w:rsidTr="00A07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1E2DE2" w:rsidRPr="0067489D" w:rsidRDefault="001E2DE2" w:rsidP="001E2DE2">
            <w:pPr>
              <w:ind w:firstLine="0"/>
              <w:jc w:val="left"/>
              <w:rPr>
                <w:b w:val="0"/>
                <w:szCs w:val="28"/>
              </w:rPr>
            </w:pPr>
            <w:r>
              <w:rPr>
                <w:b w:val="0"/>
                <w:szCs w:val="28"/>
              </w:rPr>
              <w:t>Генерування попередження, коли не заповнені обов</w:t>
            </w:r>
            <w:r w:rsidRPr="0067489D">
              <w:rPr>
                <w:b w:val="0"/>
                <w:szCs w:val="28"/>
              </w:rPr>
              <w:t>’</w:t>
            </w:r>
            <w:r>
              <w:rPr>
                <w:b w:val="0"/>
                <w:szCs w:val="28"/>
              </w:rPr>
              <w:t>язкові поля форми</w:t>
            </w:r>
          </w:p>
        </w:tc>
        <w:tc>
          <w:tcPr>
            <w:tcW w:w="5940" w:type="dxa"/>
          </w:tcPr>
          <w:p w:rsidR="001E2DE2"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szCs w:val="28"/>
              </w:rPr>
            </w:pPr>
            <w:r>
              <w:rPr>
                <w:szCs w:val="28"/>
                <w:lang w:val="uk-UA"/>
              </w:rPr>
              <w:t>Забезпечення зручного інтерфейсу системи</w:t>
            </w:r>
          </w:p>
        </w:tc>
        <w:tc>
          <w:tcPr>
            <w:tcW w:w="2250" w:type="dxa"/>
          </w:tcPr>
          <w:p w:rsidR="001E2DE2"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b/>
                <w:szCs w:val="28"/>
              </w:rPr>
            </w:pPr>
            <w:r w:rsidRPr="00895393">
              <w:rPr>
                <w:szCs w:val="28"/>
              </w:rPr>
              <w:t>Середній</w:t>
            </w:r>
          </w:p>
        </w:tc>
      </w:tr>
      <w:tr w:rsidR="001E2DE2" w:rsidTr="00A079B8">
        <w:tc>
          <w:tcPr>
            <w:cnfStyle w:val="001000000000" w:firstRow="0" w:lastRow="0" w:firstColumn="1" w:lastColumn="0" w:oddVBand="0" w:evenVBand="0" w:oddHBand="0" w:evenHBand="0" w:firstRowFirstColumn="0" w:firstRowLastColumn="0" w:lastRowFirstColumn="0" w:lastRowLastColumn="0"/>
            <w:tcW w:w="6138" w:type="dxa"/>
          </w:tcPr>
          <w:p w:rsidR="001E2DE2" w:rsidRDefault="001E2DE2" w:rsidP="001E2DE2">
            <w:pPr>
              <w:ind w:firstLine="0"/>
              <w:jc w:val="left"/>
              <w:rPr>
                <w:b w:val="0"/>
                <w:szCs w:val="28"/>
              </w:rPr>
            </w:pPr>
            <w:r>
              <w:rPr>
                <w:b w:val="0"/>
                <w:szCs w:val="28"/>
              </w:rPr>
              <w:t>Перевірка генерування помилки при введенні однакових даних для унікальних полів</w:t>
            </w:r>
          </w:p>
        </w:tc>
        <w:tc>
          <w:tcPr>
            <w:tcW w:w="5940" w:type="dxa"/>
          </w:tcPr>
          <w:p w:rsidR="001E2DE2" w:rsidRP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szCs w:val="28"/>
              </w:rPr>
            </w:pPr>
            <w:r>
              <w:rPr>
                <w:szCs w:val="28"/>
                <w:lang w:val="uk-UA"/>
              </w:rPr>
              <w:t>Забезпечення зручного інтерфейсу системи</w:t>
            </w:r>
            <w:r w:rsidRPr="001E2DE2">
              <w:rPr>
                <w:szCs w:val="28"/>
              </w:rPr>
              <w:t>,</w:t>
            </w:r>
          </w:p>
          <w:p w:rsidR="001E2DE2" w:rsidRP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szCs w:val="28"/>
              </w:rPr>
            </w:pPr>
            <w:r>
              <w:rPr>
                <w:szCs w:val="28"/>
                <w:lang w:val="uk-UA"/>
              </w:rPr>
              <w:t>в</w:t>
            </w:r>
            <w:r>
              <w:rPr>
                <w:szCs w:val="28"/>
                <w:lang w:val="uk-UA"/>
              </w:rPr>
              <w:t>ідповідність функціоналу бізнес вимогам</w:t>
            </w:r>
          </w:p>
        </w:tc>
        <w:tc>
          <w:tcPr>
            <w:tcW w:w="2250" w:type="dxa"/>
          </w:tcPr>
          <w:p w:rsid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b/>
                <w:szCs w:val="28"/>
              </w:rPr>
            </w:pPr>
            <w:r w:rsidRPr="00895393">
              <w:rPr>
                <w:szCs w:val="28"/>
              </w:rPr>
              <w:t>Серйозний</w:t>
            </w:r>
          </w:p>
        </w:tc>
      </w:tr>
      <w:tr w:rsidR="001E2DE2" w:rsidTr="00A07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1E2DE2" w:rsidRDefault="001E2DE2" w:rsidP="001E2DE2">
            <w:pPr>
              <w:ind w:firstLine="0"/>
              <w:jc w:val="left"/>
              <w:rPr>
                <w:b w:val="0"/>
                <w:szCs w:val="28"/>
              </w:rPr>
            </w:pPr>
            <w:r>
              <w:rPr>
                <w:b w:val="0"/>
                <w:szCs w:val="28"/>
              </w:rPr>
              <w:t>Успішне створення нового користувача</w:t>
            </w:r>
          </w:p>
        </w:tc>
        <w:tc>
          <w:tcPr>
            <w:tcW w:w="5940" w:type="dxa"/>
          </w:tcPr>
          <w:p w:rsidR="001E2DE2"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szCs w:val="28"/>
              </w:rPr>
            </w:pPr>
            <w:r>
              <w:rPr>
                <w:szCs w:val="28"/>
                <w:lang w:val="uk-UA"/>
              </w:rPr>
              <w:t>Відповідність функціоналу бізнес вимогам</w:t>
            </w:r>
          </w:p>
        </w:tc>
        <w:tc>
          <w:tcPr>
            <w:tcW w:w="2250" w:type="dxa"/>
          </w:tcPr>
          <w:p w:rsidR="001E2DE2" w:rsidRDefault="001E2DE2" w:rsidP="001E2DE2">
            <w:pPr>
              <w:ind w:firstLine="0"/>
              <w:jc w:val="left"/>
              <w:cnfStyle w:val="000000100000" w:firstRow="0" w:lastRow="0" w:firstColumn="0" w:lastColumn="0" w:oddVBand="0" w:evenVBand="0" w:oddHBand="1" w:evenHBand="0" w:firstRowFirstColumn="0" w:firstRowLastColumn="0" w:lastRowFirstColumn="0" w:lastRowLastColumn="0"/>
              <w:rPr>
                <w:b/>
                <w:szCs w:val="28"/>
              </w:rPr>
            </w:pPr>
            <w:r w:rsidRPr="00895393">
              <w:rPr>
                <w:szCs w:val="28"/>
              </w:rPr>
              <w:t>Серйозний</w:t>
            </w:r>
          </w:p>
        </w:tc>
      </w:tr>
      <w:tr w:rsidR="001E2DE2" w:rsidTr="00A079B8">
        <w:tc>
          <w:tcPr>
            <w:cnfStyle w:val="001000000000" w:firstRow="0" w:lastRow="0" w:firstColumn="1" w:lastColumn="0" w:oddVBand="0" w:evenVBand="0" w:oddHBand="0" w:evenHBand="0" w:firstRowFirstColumn="0" w:firstRowLastColumn="0" w:lastRowFirstColumn="0" w:lastRowLastColumn="0"/>
            <w:tcW w:w="6138" w:type="dxa"/>
          </w:tcPr>
          <w:p w:rsidR="001E2DE2" w:rsidRDefault="001E2DE2" w:rsidP="001E2DE2">
            <w:pPr>
              <w:ind w:firstLine="0"/>
              <w:jc w:val="left"/>
              <w:rPr>
                <w:b w:val="0"/>
                <w:szCs w:val="28"/>
              </w:rPr>
            </w:pPr>
            <w:r>
              <w:rPr>
                <w:b w:val="0"/>
                <w:szCs w:val="28"/>
              </w:rPr>
              <w:t>Успішне створення сутності предметної області</w:t>
            </w:r>
          </w:p>
        </w:tc>
        <w:tc>
          <w:tcPr>
            <w:tcW w:w="5940" w:type="dxa"/>
          </w:tcPr>
          <w:p w:rsid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szCs w:val="28"/>
              </w:rPr>
            </w:pPr>
            <w:r>
              <w:rPr>
                <w:szCs w:val="28"/>
                <w:lang w:val="uk-UA"/>
              </w:rPr>
              <w:t>Відповідність функціоналу бізнес вимогам</w:t>
            </w:r>
          </w:p>
        </w:tc>
        <w:tc>
          <w:tcPr>
            <w:tcW w:w="2250" w:type="dxa"/>
          </w:tcPr>
          <w:p w:rsidR="001E2DE2" w:rsidRDefault="001E2DE2" w:rsidP="001E2DE2">
            <w:pPr>
              <w:ind w:firstLine="0"/>
              <w:jc w:val="left"/>
              <w:cnfStyle w:val="000000000000" w:firstRow="0" w:lastRow="0" w:firstColumn="0" w:lastColumn="0" w:oddVBand="0" w:evenVBand="0" w:oddHBand="0" w:evenHBand="0" w:firstRowFirstColumn="0" w:firstRowLastColumn="0" w:lastRowFirstColumn="0" w:lastRowLastColumn="0"/>
              <w:rPr>
                <w:b/>
                <w:szCs w:val="28"/>
              </w:rPr>
            </w:pPr>
            <w:r w:rsidRPr="00895393">
              <w:rPr>
                <w:szCs w:val="28"/>
              </w:rPr>
              <w:t>Серйозний</w:t>
            </w:r>
          </w:p>
        </w:tc>
      </w:tr>
    </w:tbl>
    <w:p w:rsidR="002115C7" w:rsidRDefault="002115C7" w:rsidP="001E2DE2">
      <w:pPr>
        <w:ind w:firstLine="0"/>
        <w:jc w:val="left"/>
        <w:cnfStyle w:val="001000100000" w:firstRow="0" w:lastRow="0" w:firstColumn="1" w:lastColumn="0" w:oddVBand="0" w:evenVBand="0" w:oddHBand="1" w:evenHBand="0" w:firstRowFirstColumn="0" w:firstRowLastColumn="0" w:lastRowFirstColumn="0" w:lastRowLastColumn="0"/>
        <w:rPr>
          <w:b/>
          <w:bCs/>
          <w:szCs w:val="28"/>
        </w:rPr>
        <w:sectPr w:rsidR="002115C7" w:rsidSect="002115C7">
          <w:pgSz w:w="16838" w:h="11906" w:orient="landscape"/>
          <w:pgMar w:top="1008" w:right="1138" w:bottom="850" w:left="1138" w:header="706" w:footer="706" w:gutter="0"/>
          <w:cols w:space="708"/>
          <w:docGrid w:linePitch="381"/>
        </w:sectPr>
      </w:pPr>
    </w:p>
    <w:p w:rsidR="007F41A8" w:rsidRDefault="001E2DE2" w:rsidP="008D76D8">
      <w:pPr>
        <w:ind w:firstLine="708"/>
        <w:rPr>
          <w:rFonts w:ascii="Arial" w:hAnsi="Arial" w:cs="Arial"/>
          <w:lang w:val="uk-UA"/>
        </w:rPr>
      </w:pPr>
      <w:bookmarkStart w:id="0" w:name="_GoBack"/>
      <w:bookmarkEnd w:id="0"/>
      <w:r>
        <w:rPr>
          <w:rFonts w:ascii="Arial" w:hAnsi="Arial" w:cs="Arial"/>
          <w:lang w:val="uk-UA"/>
        </w:rPr>
        <w:lastRenderedPageBreak/>
        <w:t>У даній таблиці описано варіанти тестів, які проводилися під час фази життєвого циклу «Тестування» для того, щоб перевірити, що розроблений функціонал відповідає поставленим до нього вимогам.</w:t>
      </w:r>
      <w:r w:rsidR="002F682C">
        <w:rPr>
          <w:rFonts w:ascii="Arial" w:hAnsi="Arial" w:cs="Arial"/>
          <w:lang w:val="uk-UA"/>
        </w:rPr>
        <w:t xml:space="preserve"> Це важливо для того, щоб замовник міг впевнитися у тому, що функці</w:t>
      </w:r>
      <w:r w:rsidR="00747016">
        <w:rPr>
          <w:rFonts w:ascii="Arial" w:hAnsi="Arial" w:cs="Arial"/>
          <w:lang w:val="uk-UA"/>
        </w:rPr>
        <w:t>онал працює як потрібно, д</w:t>
      </w:r>
      <w:r w:rsidR="002F682C">
        <w:rPr>
          <w:rFonts w:ascii="Arial" w:hAnsi="Arial" w:cs="Arial"/>
          <w:lang w:val="uk-UA"/>
        </w:rPr>
        <w:t>о того як система буде розгорнута в продуктивному середовищі. Відповідність функціоналу бізнес вимогам повинно проводитися більше детально в залежності від ролі користувача: викладач, студент, адміністратор.</w:t>
      </w:r>
    </w:p>
    <w:p w:rsidR="00141932" w:rsidRDefault="00141932" w:rsidP="008D76D8">
      <w:pPr>
        <w:ind w:firstLine="708"/>
        <w:rPr>
          <w:rFonts w:ascii="Arial" w:hAnsi="Arial" w:cs="Arial"/>
          <w:lang w:val="uk-UA"/>
        </w:rPr>
      </w:pPr>
      <w:r>
        <w:rPr>
          <w:rFonts w:ascii="Arial" w:hAnsi="Arial" w:cs="Arial"/>
          <w:lang w:val="uk-UA"/>
        </w:rPr>
        <w:t>Також під час завершальної фази проекту, коли весь основний функціонал буде зроблено, планується проведення відповідності нефункціональних вимог, таких як надійність, доступність, продуктивність, масштабованість. Також потрібно перевірити максимальну кількість користувачів, яку система здатна витримати одночасно, найбільш популярні запити, щоб їх оптимізувати</w:t>
      </w:r>
      <w:r w:rsidR="00DC6B91" w:rsidRPr="00A079B8">
        <w:rPr>
          <w:lang w:val="uk-UA"/>
        </w:rPr>
        <w:t xml:space="preserve"> </w:t>
      </w:r>
      <w:r w:rsidR="00DC6B91">
        <w:rPr>
          <w:lang w:val="uk-UA"/>
        </w:rPr>
        <w:t>їх</w:t>
      </w:r>
      <w:r>
        <w:rPr>
          <w:rFonts w:ascii="Arial" w:hAnsi="Arial" w:cs="Arial"/>
          <w:lang w:val="uk-UA"/>
        </w:rPr>
        <w:t xml:space="preserve"> та ін. </w:t>
      </w:r>
    </w:p>
    <w:p w:rsidR="00823CF4" w:rsidRDefault="00823CF4" w:rsidP="00945D9D">
      <w:pPr>
        <w:ind w:left="-280" w:firstLine="140"/>
        <w:jc w:val="left"/>
        <w:rPr>
          <w:rFonts w:ascii="Arial" w:hAnsi="Arial" w:cs="Arial"/>
          <w:lang w:val="uk-UA"/>
        </w:rPr>
      </w:pPr>
    </w:p>
    <w:p w:rsidR="00945D9D" w:rsidRPr="005321F7" w:rsidRDefault="00945D9D" w:rsidP="00945D9D">
      <w:pPr>
        <w:ind w:left="-280" w:firstLine="140"/>
        <w:jc w:val="left"/>
        <w:rPr>
          <w:rFonts w:ascii="Arial" w:hAnsi="Arial" w:cs="Arial"/>
          <w:sz w:val="32"/>
          <w:szCs w:val="32"/>
          <w:lang w:val="uk-UA"/>
        </w:rPr>
      </w:pPr>
      <w:r w:rsidRPr="005321F7">
        <w:rPr>
          <w:rFonts w:ascii="Arial" w:hAnsi="Arial" w:cs="Arial"/>
          <w:sz w:val="32"/>
          <w:szCs w:val="32"/>
          <w:lang w:val="uk-UA"/>
        </w:rPr>
        <w:t>Висновок</w:t>
      </w:r>
    </w:p>
    <w:p w:rsidR="002D7D65" w:rsidRPr="005321F7" w:rsidRDefault="007442FC" w:rsidP="008D76D8">
      <w:pPr>
        <w:ind w:left="-140" w:firstLine="848"/>
        <w:rPr>
          <w:rFonts w:ascii="Arial" w:hAnsi="Arial" w:cs="Arial"/>
          <w:lang w:val="uk-UA"/>
        </w:rPr>
      </w:pPr>
      <w:r w:rsidRPr="005321F7">
        <w:rPr>
          <w:rFonts w:ascii="Arial" w:hAnsi="Arial" w:cs="Arial"/>
          <w:lang w:val="uk-UA"/>
        </w:rPr>
        <w:t>Проаналізовано матеріали практичного завдання</w:t>
      </w:r>
      <w:r w:rsidRPr="005321F7">
        <w:rPr>
          <w:rFonts w:ascii="Arial" w:hAnsi="Arial" w:cs="Arial"/>
        </w:rPr>
        <w:t xml:space="preserve"> </w:t>
      </w:r>
      <w:r w:rsidRPr="005321F7">
        <w:rPr>
          <w:rFonts w:ascii="Arial" w:hAnsi="Arial" w:cs="Arial"/>
          <w:lang w:val="uk-UA"/>
        </w:rPr>
        <w:t xml:space="preserve">та лекції. </w:t>
      </w:r>
      <w:r w:rsidR="00141932">
        <w:rPr>
          <w:rFonts w:ascii="Arial" w:hAnsi="Arial" w:cs="Arial"/>
          <w:lang w:val="uk-UA"/>
        </w:rPr>
        <w:t>Сформовано матрицю відстеження вимог у відповідності с тест-кейзами до проекту «Система автоматизованого контролю знань». П</w:t>
      </w:r>
      <w:r w:rsidR="002E1C04">
        <w:rPr>
          <w:rFonts w:ascii="Arial" w:hAnsi="Arial" w:cs="Arial"/>
          <w:lang w:val="uk-UA"/>
        </w:rPr>
        <w:t>роаналізовано функціональні й нефункціональні вимоги до проекту на різних етапах життєвого циклу. Розроблено контроль реалізації вимог, відстежено, що всі вимоги розроблені й протестовані й нічого не пропущено. Це дозволить уникнути технічного боргу й додаткових витрат під час роботи на проектом.</w:t>
      </w:r>
    </w:p>
    <w:p w:rsidR="00B135E5" w:rsidRPr="005321F7" w:rsidRDefault="00B135E5" w:rsidP="008348DB">
      <w:pPr>
        <w:jc w:val="left"/>
        <w:rPr>
          <w:rFonts w:ascii="Arial" w:hAnsi="Arial" w:cs="Arial"/>
          <w:lang w:val="uk-UA"/>
        </w:rPr>
      </w:pPr>
    </w:p>
    <w:p w:rsidR="00945D9D" w:rsidRPr="005321F7" w:rsidRDefault="00945D9D" w:rsidP="001C6F8E">
      <w:pPr>
        <w:ind w:left="-280" w:firstLine="140"/>
        <w:jc w:val="left"/>
        <w:rPr>
          <w:rFonts w:ascii="Arial" w:hAnsi="Arial" w:cs="Arial"/>
          <w:sz w:val="32"/>
          <w:szCs w:val="32"/>
        </w:rPr>
      </w:pPr>
      <w:r w:rsidRPr="005321F7">
        <w:rPr>
          <w:rFonts w:ascii="Arial" w:hAnsi="Arial" w:cs="Arial"/>
          <w:sz w:val="32"/>
          <w:szCs w:val="32"/>
          <w:lang w:val="uk-UA"/>
        </w:rPr>
        <w:t>Ресурси</w:t>
      </w:r>
      <w:r w:rsidR="001C6F8E" w:rsidRPr="005321F7">
        <w:rPr>
          <w:rFonts w:ascii="Arial" w:hAnsi="Arial" w:cs="Arial"/>
          <w:sz w:val="32"/>
          <w:szCs w:val="32"/>
        </w:rPr>
        <w:t xml:space="preserve"> </w:t>
      </w:r>
    </w:p>
    <w:p w:rsidR="00AF2CD0" w:rsidRDefault="00AF2CD0" w:rsidP="00945D9D">
      <w:pPr>
        <w:ind w:left="-280" w:firstLine="140"/>
        <w:jc w:val="left"/>
      </w:pPr>
      <w:hyperlink r:id="rId7" w:history="1">
        <w:r>
          <w:rPr>
            <w:rStyle w:val="a6"/>
          </w:rPr>
          <w:t>https://habr.com/ru/company/simbirsoft/blog/412677/</w:t>
        </w:r>
      </w:hyperlink>
    </w:p>
    <w:p w:rsidR="00AF2CD0" w:rsidRDefault="00AF2CD0" w:rsidP="00945D9D">
      <w:pPr>
        <w:ind w:left="-280" w:firstLine="140"/>
        <w:jc w:val="left"/>
      </w:pPr>
      <w:hyperlink r:id="rId8" w:history="1">
        <w:r>
          <w:rPr>
            <w:rStyle w:val="a6"/>
          </w:rPr>
          <w:t>http://ela.kpi.ua/jspui/bitstream/123456789/19481/1/DMM_UP_2017.pdf</w:t>
        </w:r>
      </w:hyperlink>
    </w:p>
    <w:p w:rsidR="00785829" w:rsidRPr="00945D9D" w:rsidRDefault="00785829" w:rsidP="00945D9D">
      <w:pPr>
        <w:ind w:left="-280" w:firstLine="140"/>
        <w:jc w:val="left"/>
        <w:rPr>
          <w:rStyle w:val="instancename"/>
          <w:rFonts w:ascii="Arial" w:hAnsi="Arial" w:cs="Arial"/>
          <w:color w:val="0098E0"/>
          <w:szCs w:val="28"/>
          <w:shd w:val="clear" w:color="auto" w:fill="FFFFFF"/>
        </w:rPr>
      </w:pPr>
      <w:hyperlink r:id="rId9" w:history="1">
        <w:r>
          <w:rPr>
            <w:rStyle w:val="a6"/>
          </w:rPr>
          <w:t>https://blogs.itemis.com/en/how-to-create-a-requirements-traceability-matrix</w:t>
        </w:r>
      </w:hyperlink>
    </w:p>
    <w:sectPr w:rsidR="00785829" w:rsidRPr="00945D9D" w:rsidSect="002115C7">
      <w:pgSz w:w="11906" w:h="16838"/>
      <w:pgMar w:top="1138" w:right="850" w:bottom="1138" w:left="1008"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5CD" w:rsidRDefault="00AC75CD" w:rsidP="00E823EB">
      <w:pPr>
        <w:spacing w:line="240" w:lineRule="auto"/>
      </w:pPr>
      <w:r>
        <w:separator/>
      </w:r>
    </w:p>
  </w:endnote>
  <w:endnote w:type="continuationSeparator" w:id="0">
    <w:p w:rsidR="00AC75CD" w:rsidRDefault="00AC75CD" w:rsidP="00E82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5CD" w:rsidRDefault="00AC75CD" w:rsidP="00E823EB">
      <w:pPr>
        <w:spacing w:line="240" w:lineRule="auto"/>
      </w:pPr>
      <w:r>
        <w:separator/>
      </w:r>
    </w:p>
  </w:footnote>
  <w:footnote w:type="continuationSeparator" w:id="0">
    <w:p w:rsidR="00AC75CD" w:rsidRDefault="00AC75CD" w:rsidP="00E823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3BD"/>
    <w:multiLevelType w:val="hybridMultilevel"/>
    <w:tmpl w:val="A6C6AB72"/>
    <w:lvl w:ilvl="0" w:tplc="04090001">
      <w:start w:val="1"/>
      <w:numFmt w:val="bullet"/>
      <w:lvlText w:val=""/>
      <w:lvlJc w:val="left"/>
      <w:pPr>
        <w:ind w:left="580" w:hanging="360"/>
      </w:pPr>
      <w:rPr>
        <w:rFonts w:ascii="Symbol" w:hAnsi="Symbol" w:hint="default"/>
      </w:rPr>
    </w:lvl>
    <w:lvl w:ilvl="1" w:tplc="04090003">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 w15:restartNumberingAfterBreak="0">
    <w:nsid w:val="146E745C"/>
    <w:multiLevelType w:val="hybridMultilevel"/>
    <w:tmpl w:val="62BAF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3A23F8"/>
    <w:multiLevelType w:val="hybridMultilevel"/>
    <w:tmpl w:val="56C67B50"/>
    <w:lvl w:ilvl="0" w:tplc="920418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73063"/>
    <w:multiLevelType w:val="hybridMultilevel"/>
    <w:tmpl w:val="C06A48C6"/>
    <w:lvl w:ilvl="0" w:tplc="415E22EA">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3A12793D"/>
    <w:multiLevelType w:val="hybridMultilevel"/>
    <w:tmpl w:val="EEDCED26"/>
    <w:lvl w:ilvl="0" w:tplc="920418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D2E11"/>
    <w:multiLevelType w:val="hybridMultilevel"/>
    <w:tmpl w:val="D4B49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42D3072"/>
    <w:multiLevelType w:val="hybridMultilevel"/>
    <w:tmpl w:val="46D24C04"/>
    <w:lvl w:ilvl="0" w:tplc="9204188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41A8"/>
    <w:rsid w:val="00003E7A"/>
    <w:rsid w:val="00031AA6"/>
    <w:rsid w:val="00064BF7"/>
    <w:rsid w:val="00141932"/>
    <w:rsid w:val="001772E8"/>
    <w:rsid w:val="0018249B"/>
    <w:rsid w:val="001A373A"/>
    <w:rsid w:val="001C5BF5"/>
    <w:rsid w:val="001C6F8E"/>
    <w:rsid w:val="001D0DE1"/>
    <w:rsid w:val="001E2DE2"/>
    <w:rsid w:val="002115C7"/>
    <w:rsid w:val="002B2E87"/>
    <w:rsid w:val="002D37C2"/>
    <w:rsid w:val="002D7D65"/>
    <w:rsid w:val="002E1C04"/>
    <w:rsid w:val="002F682C"/>
    <w:rsid w:val="0030112D"/>
    <w:rsid w:val="00350508"/>
    <w:rsid w:val="00370E10"/>
    <w:rsid w:val="003839B4"/>
    <w:rsid w:val="003875CA"/>
    <w:rsid w:val="003D5671"/>
    <w:rsid w:val="00406974"/>
    <w:rsid w:val="00413003"/>
    <w:rsid w:val="00416717"/>
    <w:rsid w:val="0042750D"/>
    <w:rsid w:val="004E673E"/>
    <w:rsid w:val="005321F7"/>
    <w:rsid w:val="005A1EC3"/>
    <w:rsid w:val="005D191B"/>
    <w:rsid w:val="005E66E3"/>
    <w:rsid w:val="00610563"/>
    <w:rsid w:val="0064520C"/>
    <w:rsid w:val="006A1BF6"/>
    <w:rsid w:val="006A7283"/>
    <w:rsid w:val="006B6FD3"/>
    <w:rsid w:val="006D079D"/>
    <w:rsid w:val="007219FA"/>
    <w:rsid w:val="0073063A"/>
    <w:rsid w:val="007442FC"/>
    <w:rsid w:val="00747016"/>
    <w:rsid w:val="00755FAE"/>
    <w:rsid w:val="007635A4"/>
    <w:rsid w:val="00785829"/>
    <w:rsid w:val="007A50A8"/>
    <w:rsid w:val="007B53DD"/>
    <w:rsid w:val="007B6285"/>
    <w:rsid w:val="007F41A8"/>
    <w:rsid w:val="00802B1E"/>
    <w:rsid w:val="00823CF4"/>
    <w:rsid w:val="008348DB"/>
    <w:rsid w:val="00883878"/>
    <w:rsid w:val="008D76D8"/>
    <w:rsid w:val="00945D9D"/>
    <w:rsid w:val="00982E4C"/>
    <w:rsid w:val="00997A72"/>
    <w:rsid w:val="009F43A6"/>
    <w:rsid w:val="00A079B8"/>
    <w:rsid w:val="00A56D07"/>
    <w:rsid w:val="00AC75CD"/>
    <w:rsid w:val="00AF2CD0"/>
    <w:rsid w:val="00B135E5"/>
    <w:rsid w:val="00B33912"/>
    <w:rsid w:val="00C8689F"/>
    <w:rsid w:val="00CB2559"/>
    <w:rsid w:val="00D109DC"/>
    <w:rsid w:val="00D7481B"/>
    <w:rsid w:val="00DC6B91"/>
    <w:rsid w:val="00E62548"/>
    <w:rsid w:val="00E823EB"/>
    <w:rsid w:val="00E839EE"/>
    <w:rsid w:val="00F30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AFFEB"/>
  <w15:docId w15:val="{60D6B176-8455-4987-94FD-BA0229D9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1A8"/>
    <w:pPr>
      <w:spacing w:after="0" w:line="360" w:lineRule="auto"/>
      <w:ind w:firstLine="680"/>
      <w:jc w:val="both"/>
    </w:pPr>
    <w:rPr>
      <w:rFonts w:ascii="Times New Roman" w:hAnsi="Times New Roman"/>
      <w:sz w:val="28"/>
    </w:rPr>
  </w:style>
  <w:style w:type="paragraph" w:styleId="2">
    <w:name w:val="heading 2"/>
    <w:basedOn w:val="a"/>
    <w:link w:val="20"/>
    <w:uiPriority w:val="9"/>
    <w:qFormat/>
    <w:rsid w:val="00D7481B"/>
    <w:pPr>
      <w:spacing w:before="100" w:beforeAutospacing="1" w:after="100" w:afterAutospacing="1" w:line="240" w:lineRule="auto"/>
      <w:ind w:firstLine="0"/>
      <w:jc w:val="left"/>
      <w:outlineLvl w:val="1"/>
    </w:pPr>
    <w:rPr>
      <w:rFonts w:eastAsia="Times New Roman" w:cs="Times New Roman"/>
      <w:b/>
      <w:bCs/>
      <w:sz w:val="36"/>
      <w:szCs w:val="36"/>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D07"/>
    <w:pPr>
      <w:ind w:left="720"/>
      <w:contextualSpacing/>
    </w:pPr>
  </w:style>
  <w:style w:type="paragraph" w:styleId="a4">
    <w:name w:val="Balloon Text"/>
    <w:basedOn w:val="a"/>
    <w:link w:val="a5"/>
    <w:uiPriority w:val="99"/>
    <w:semiHidden/>
    <w:unhideWhenUsed/>
    <w:rsid w:val="007B6285"/>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6285"/>
    <w:rPr>
      <w:rFonts w:ascii="Tahoma" w:hAnsi="Tahoma" w:cs="Tahoma"/>
      <w:sz w:val="16"/>
      <w:szCs w:val="16"/>
    </w:rPr>
  </w:style>
  <w:style w:type="character" w:customStyle="1" w:styleId="20">
    <w:name w:val="Заголовок 2 Знак"/>
    <w:basedOn w:val="a0"/>
    <w:link w:val="2"/>
    <w:uiPriority w:val="9"/>
    <w:rsid w:val="00D7481B"/>
    <w:rPr>
      <w:rFonts w:ascii="Times New Roman" w:eastAsia="Times New Roman" w:hAnsi="Times New Roman" w:cs="Times New Roman"/>
      <w:b/>
      <w:bCs/>
      <w:sz w:val="36"/>
      <w:szCs w:val="36"/>
      <w:lang w:val="en-US"/>
    </w:rPr>
  </w:style>
  <w:style w:type="character" w:styleId="a6">
    <w:name w:val="Hyperlink"/>
    <w:basedOn w:val="a0"/>
    <w:uiPriority w:val="99"/>
    <w:unhideWhenUsed/>
    <w:rsid w:val="00945D9D"/>
    <w:rPr>
      <w:color w:val="0000FF"/>
      <w:u w:val="single"/>
    </w:rPr>
  </w:style>
  <w:style w:type="character" w:customStyle="1" w:styleId="instancename">
    <w:name w:val="instancename"/>
    <w:basedOn w:val="a0"/>
    <w:rsid w:val="00945D9D"/>
  </w:style>
  <w:style w:type="table" w:styleId="-41">
    <w:name w:val="Grid Table 4 Accent 1"/>
    <w:basedOn w:val="a1"/>
    <w:uiPriority w:val="49"/>
    <w:rsid w:val="005A1E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header"/>
    <w:basedOn w:val="a"/>
    <w:link w:val="a8"/>
    <w:uiPriority w:val="99"/>
    <w:unhideWhenUsed/>
    <w:rsid w:val="00E823EB"/>
    <w:pPr>
      <w:tabs>
        <w:tab w:val="center" w:pos="4844"/>
        <w:tab w:val="right" w:pos="9689"/>
      </w:tabs>
      <w:spacing w:line="240" w:lineRule="auto"/>
    </w:pPr>
  </w:style>
  <w:style w:type="character" w:customStyle="1" w:styleId="a8">
    <w:name w:val="Верхний колонтитул Знак"/>
    <w:basedOn w:val="a0"/>
    <w:link w:val="a7"/>
    <w:uiPriority w:val="99"/>
    <w:rsid w:val="00E823EB"/>
    <w:rPr>
      <w:rFonts w:ascii="Times New Roman" w:hAnsi="Times New Roman"/>
      <w:sz w:val="28"/>
    </w:rPr>
  </w:style>
  <w:style w:type="paragraph" w:styleId="a9">
    <w:name w:val="footer"/>
    <w:basedOn w:val="a"/>
    <w:link w:val="aa"/>
    <w:uiPriority w:val="99"/>
    <w:unhideWhenUsed/>
    <w:rsid w:val="00E823EB"/>
    <w:pPr>
      <w:tabs>
        <w:tab w:val="center" w:pos="4844"/>
        <w:tab w:val="right" w:pos="9689"/>
      </w:tabs>
      <w:spacing w:line="240" w:lineRule="auto"/>
    </w:pPr>
  </w:style>
  <w:style w:type="character" w:customStyle="1" w:styleId="aa">
    <w:name w:val="Нижний колонтитул Знак"/>
    <w:basedOn w:val="a0"/>
    <w:link w:val="a9"/>
    <w:uiPriority w:val="99"/>
    <w:rsid w:val="00E823E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477968">
      <w:bodyDiv w:val="1"/>
      <w:marLeft w:val="0"/>
      <w:marRight w:val="0"/>
      <w:marTop w:val="0"/>
      <w:marBottom w:val="0"/>
      <w:divBdr>
        <w:top w:val="none" w:sz="0" w:space="0" w:color="auto"/>
        <w:left w:val="none" w:sz="0" w:space="0" w:color="auto"/>
        <w:bottom w:val="none" w:sz="0" w:space="0" w:color="auto"/>
        <w:right w:val="none" w:sz="0" w:space="0" w:color="auto"/>
      </w:divBdr>
    </w:div>
    <w:div w:id="1555703031">
      <w:bodyDiv w:val="1"/>
      <w:marLeft w:val="0"/>
      <w:marRight w:val="0"/>
      <w:marTop w:val="0"/>
      <w:marBottom w:val="0"/>
      <w:divBdr>
        <w:top w:val="none" w:sz="0" w:space="0" w:color="auto"/>
        <w:left w:val="none" w:sz="0" w:space="0" w:color="auto"/>
        <w:bottom w:val="none" w:sz="0" w:space="0" w:color="auto"/>
        <w:right w:val="none" w:sz="0" w:space="0" w:color="auto"/>
      </w:divBdr>
    </w:div>
    <w:div w:id="156895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a.kpi.ua/jspui/bitstream/123456789/19481/1/DMM_UP_2017.pdf" TargetMode="External"/><Relationship Id="rId3" Type="http://schemas.openxmlformats.org/officeDocument/2006/relationships/settings" Target="settings.xml"/><Relationship Id="rId7" Type="http://schemas.openxmlformats.org/officeDocument/2006/relationships/hyperlink" Target="https://habr.com/ru/company/simbirsoft/blog/4126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itemis.com/en/how-to-create-a-requirements-traceability-matri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702</Words>
  <Characters>4004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Vsevolod Gumeniuk</dc:creator>
  <cp:lastModifiedBy>Anton</cp:lastModifiedBy>
  <cp:revision>59</cp:revision>
  <dcterms:created xsi:type="dcterms:W3CDTF">2015-09-04T06:39:00Z</dcterms:created>
  <dcterms:modified xsi:type="dcterms:W3CDTF">2019-11-10T11:20:00Z</dcterms:modified>
</cp:coreProperties>
</file>