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DA3" w:rsidRPr="009C77CE" w:rsidRDefault="00001DA3" w:rsidP="00001DA3">
      <w:pPr>
        <w:jc w:val="center"/>
        <w:rPr>
          <w:rFonts w:ascii="Times New Roman" w:hAnsi="Times New Roman" w:cs="Times New Roman"/>
          <w:b/>
          <w:noProof/>
          <w:sz w:val="32"/>
          <w:szCs w:val="32"/>
          <w:lang w:val="uk-UA"/>
        </w:rPr>
      </w:pPr>
      <w:r w:rsidRPr="009C77CE">
        <w:rPr>
          <w:rFonts w:ascii="Times New Roman" w:hAnsi="Times New Roman" w:cs="Times New Roman"/>
          <w:b/>
          <w:noProof/>
          <w:sz w:val="32"/>
          <w:szCs w:val="32"/>
          <w:lang w:val="uk-UA"/>
        </w:rPr>
        <w:t xml:space="preserve">КИЇВСЬКИЙ НАЦІОНАЛЬНИЙ УНІВЕРСИТЕТ </w:t>
      </w:r>
    </w:p>
    <w:p w:rsidR="00001DA3" w:rsidRPr="009C77CE" w:rsidRDefault="00001DA3" w:rsidP="00001DA3">
      <w:pPr>
        <w:jc w:val="center"/>
        <w:rPr>
          <w:rFonts w:ascii="Times New Roman" w:hAnsi="Times New Roman" w:cs="Times New Roman"/>
          <w:b/>
          <w:noProof/>
          <w:sz w:val="32"/>
          <w:szCs w:val="32"/>
          <w:lang w:val="uk-UA"/>
        </w:rPr>
      </w:pPr>
      <w:r w:rsidRPr="009C77CE">
        <w:rPr>
          <w:rFonts w:ascii="Times New Roman" w:hAnsi="Times New Roman" w:cs="Times New Roman"/>
          <w:b/>
          <w:noProof/>
          <w:sz w:val="32"/>
          <w:szCs w:val="32"/>
          <w:lang w:val="uk-UA"/>
        </w:rPr>
        <w:t>ІМЕНІ ТАРАСА ШЕВЧЕНКА</w:t>
      </w:r>
    </w:p>
    <w:p w:rsidR="00001DA3" w:rsidRPr="009C77CE" w:rsidRDefault="00001DA3" w:rsidP="00001DA3">
      <w:pPr>
        <w:rPr>
          <w:rFonts w:ascii="Times New Roman" w:hAnsi="Times New Roman" w:cs="Times New Roman"/>
          <w:b/>
          <w:noProof/>
          <w:sz w:val="18"/>
          <w:szCs w:val="18"/>
          <w:lang w:val="uk-UA"/>
        </w:rPr>
      </w:pPr>
    </w:p>
    <w:p w:rsidR="00001DA3" w:rsidRPr="009C77CE" w:rsidRDefault="00001DA3" w:rsidP="00001DA3">
      <w:pPr>
        <w:jc w:val="center"/>
        <w:rPr>
          <w:rFonts w:ascii="Times New Roman" w:hAnsi="Times New Roman" w:cs="Times New Roman"/>
          <w:b/>
          <w:noProof/>
          <w:sz w:val="32"/>
          <w:szCs w:val="32"/>
          <w:lang w:val="uk-UA"/>
        </w:rPr>
      </w:pPr>
      <w:r w:rsidRPr="009C77CE">
        <w:rPr>
          <w:rFonts w:ascii="Times New Roman" w:hAnsi="Times New Roman" w:cs="Times New Roman"/>
          <w:b/>
          <w:noProof/>
          <w:sz w:val="32"/>
          <w:szCs w:val="32"/>
          <w:lang w:val="uk-UA"/>
        </w:rPr>
        <w:t>Факультет інформаційних технологій</w:t>
      </w:r>
    </w:p>
    <w:p w:rsidR="00001DA3" w:rsidRPr="009C77CE" w:rsidRDefault="00001DA3" w:rsidP="00001DA3">
      <w:pPr>
        <w:spacing w:before="240"/>
        <w:jc w:val="center"/>
        <w:rPr>
          <w:rFonts w:ascii="Times New Roman" w:hAnsi="Times New Roman" w:cs="Times New Roman"/>
          <w:b/>
          <w:noProof/>
          <w:sz w:val="26"/>
          <w:szCs w:val="26"/>
          <w:lang w:val="uk-UA"/>
        </w:rPr>
      </w:pPr>
      <w:r w:rsidRPr="009C77CE">
        <w:rPr>
          <w:rFonts w:ascii="Times New Roman" w:hAnsi="Times New Roman" w:cs="Times New Roman"/>
          <w:b/>
          <w:noProof/>
          <w:sz w:val="26"/>
          <w:szCs w:val="26"/>
          <w:lang w:val="uk-UA"/>
        </w:rPr>
        <w:t>Кафедра технологій управління</w:t>
      </w:r>
    </w:p>
    <w:p w:rsidR="00001DA3" w:rsidRPr="009C77CE" w:rsidRDefault="00001DA3" w:rsidP="00001DA3">
      <w:pPr>
        <w:spacing w:after="60"/>
        <w:ind w:hanging="142"/>
        <w:jc w:val="center"/>
        <w:rPr>
          <w:rFonts w:ascii="Times New Roman" w:hAnsi="Times New Roman" w:cs="Times New Roman"/>
          <w:sz w:val="40"/>
          <w:lang w:val="uk-UA"/>
        </w:rPr>
      </w:pPr>
    </w:p>
    <w:p w:rsidR="00001DA3" w:rsidRPr="009C77CE" w:rsidRDefault="00001DA3" w:rsidP="00001DA3">
      <w:pPr>
        <w:spacing w:after="60"/>
        <w:ind w:hanging="142"/>
        <w:jc w:val="center"/>
        <w:rPr>
          <w:rFonts w:ascii="Times New Roman" w:hAnsi="Times New Roman" w:cs="Times New Roman"/>
          <w:b/>
          <w:sz w:val="40"/>
          <w:lang w:val="uk-UA"/>
        </w:rPr>
      </w:pPr>
    </w:p>
    <w:p w:rsidR="00001DA3" w:rsidRPr="009C77CE" w:rsidRDefault="00001DA3" w:rsidP="00001DA3">
      <w:pPr>
        <w:spacing w:after="60"/>
        <w:ind w:hanging="142"/>
        <w:jc w:val="center"/>
        <w:rPr>
          <w:rFonts w:ascii="Times New Roman" w:hAnsi="Times New Roman" w:cs="Times New Roman"/>
          <w:b/>
          <w:sz w:val="40"/>
          <w:lang w:val="uk-UA"/>
        </w:rPr>
      </w:pPr>
      <w:r w:rsidRPr="009C77CE">
        <w:rPr>
          <w:rFonts w:ascii="Times New Roman" w:hAnsi="Times New Roman" w:cs="Times New Roman"/>
          <w:b/>
          <w:sz w:val="40"/>
          <w:lang w:val="uk-UA"/>
        </w:rPr>
        <w:t>КАЛЬНІЧЕНКО Олена Володимирівна</w:t>
      </w:r>
    </w:p>
    <w:p w:rsidR="00001DA3" w:rsidRPr="009C77CE" w:rsidRDefault="00001DA3" w:rsidP="00001DA3">
      <w:pPr>
        <w:spacing w:after="60"/>
        <w:ind w:hanging="142"/>
        <w:jc w:val="center"/>
        <w:rPr>
          <w:rFonts w:ascii="Times New Roman" w:hAnsi="Times New Roman" w:cs="Times New Roman"/>
          <w:sz w:val="40"/>
          <w:lang w:val="uk-UA"/>
        </w:rPr>
      </w:pPr>
    </w:p>
    <w:p w:rsidR="00001DA3" w:rsidRPr="009C77CE" w:rsidRDefault="00001DA3" w:rsidP="00001DA3">
      <w:pPr>
        <w:spacing w:after="60"/>
        <w:ind w:hanging="142"/>
        <w:jc w:val="center"/>
        <w:rPr>
          <w:rFonts w:ascii="Times New Roman" w:hAnsi="Times New Roman" w:cs="Times New Roman"/>
          <w:sz w:val="40"/>
          <w:lang w:val="uk-UA"/>
        </w:rPr>
      </w:pPr>
    </w:p>
    <w:p w:rsidR="00001DA3" w:rsidRPr="009C77CE" w:rsidRDefault="00001DA3" w:rsidP="00001DA3">
      <w:pPr>
        <w:jc w:val="center"/>
        <w:rPr>
          <w:rFonts w:ascii="Times New Roman" w:hAnsi="Times New Roman" w:cs="Times New Roman"/>
          <w:b/>
          <w:sz w:val="36"/>
          <w:lang w:val="uk-UA"/>
        </w:rPr>
      </w:pPr>
      <w:r w:rsidRPr="009C77CE">
        <w:rPr>
          <w:rFonts w:ascii="Times New Roman" w:hAnsi="Times New Roman" w:cs="Times New Roman"/>
          <w:b/>
          <w:sz w:val="36"/>
          <w:lang w:val="uk-UA"/>
        </w:rPr>
        <w:t>РОЗРОБКА КОНЦЕПЦІЇ ПРОЕКТУ</w:t>
      </w:r>
    </w:p>
    <w:p w:rsidR="00001DA3" w:rsidRPr="009C77CE" w:rsidRDefault="00001DA3" w:rsidP="00001DA3">
      <w:pPr>
        <w:jc w:val="center"/>
        <w:rPr>
          <w:rFonts w:ascii="Times New Roman" w:hAnsi="Times New Roman" w:cs="Times New Roman"/>
          <w:b/>
          <w:sz w:val="40"/>
          <w:lang w:val="uk-UA"/>
        </w:rPr>
      </w:pPr>
      <w:r w:rsidRPr="009C77CE">
        <w:rPr>
          <w:rFonts w:ascii="Times New Roman" w:hAnsi="Times New Roman" w:cs="Times New Roman"/>
          <w:b/>
          <w:sz w:val="40"/>
          <w:lang w:val="uk-UA"/>
        </w:rPr>
        <w:t>Методичні рекомендації</w:t>
      </w:r>
    </w:p>
    <w:p w:rsidR="00001DA3" w:rsidRPr="009C77CE" w:rsidRDefault="00001DA3" w:rsidP="00001DA3">
      <w:pPr>
        <w:spacing w:after="60"/>
        <w:jc w:val="center"/>
        <w:rPr>
          <w:rFonts w:ascii="Times New Roman" w:hAnsi="Times New Roman" w:cs="Times New Roman"/>
          <w:sz w:val="28"/>
          <w:szCs w:val="28"/>
          <w:lang w:val="uk-UA"/>
        </w:rPr>
      </w:pPr>
      <w:r w:rsidRPr="009C77CE">
        <w:rPr>
          <w:rFonts w:ascii="Times New Roman" w:hAnsi="Times New Roman" w:cs="Times New Roman"/>
          <w:sz w:val="28"/>
          <w:szCs w:val="28"/>
          <w:lang w:val="uk-UA"/>
        </w:rPr>
        <w:t>до виконання практичних, лабораторних та самостійних робіт</w:t>
      </w:r>
    </w:p>
    <w:p w:rsidR="00001DA3" w:rsidRPr="009C77CE" w:rsidRDefault="00001DA3" w:rsidP="00001DA3">
      <w:pPr>
        <w:spacing w:after="60"/>
        <w:jc w:val="center"/>
        <w:rPr>
          <w:rFonts w:ascii="Times New Roman" w:hAnsi="Times New Roman" w:cs="Times New Roman"/>
          <w:b/>
          <w:sz w:val="28"/>
          <w:szCs w:val="28"/>
          <w:lang w:val="uk-UA"/>
        </w:rPr>
      </w:pPr>
      <w:r w:rsidRPr="009C77CE">
        <w:rPr>
          <w:rFonts w:ascii="Times New Roman" w:hAnsi="Times New Roman" w:cs="Times New Roman"/>
          <w:sz w:val="28"/>
          <w:szCs w:val="28"/>
          <w:lang w:val="uk-UA"/>
        </w:rPr>
        <w:t xml:space="preserve"> для студентів спеціальності </w:t>
      </w:r>
      <w:r w:rsidRPr="009C77CE">
        <w:rPr>
          <w:rFonts w:ascii="Times New Roman" w:hAnsi="Times New Roman" w:cs="Times New Roman"/>
          <w:b/>
          <w:sz w:val="28"/>
          <w:szCs w:val="28"/>
          <w:lang w:val="uk-UA"/>
        </w:rPr>
        <w:t>122 – «Комп’ютерні науки»</w:t>
      </w:r>
      <w:r w:rsidRPr="009C77CE">
        <w:rPr>
          <w:rFonts w:ascii="Times New Roman" w:hAnsi="Times New Roman" w:cs="Times New Roman"/>
          <w:sz w:val="28"/>
          <w:szCs w:val="28"/>
          <w:lang w:val="uk-UA"/>
        </w:rPr>
        <w:t>, освітньої програми</w:t>
      </w:r>
      <w:r w:rsidRPr="009C77CE">
        <w:rPr>
          <w:rFonts w:ascii="Times New Roman" w:hAnsi="Times New Roman" w:cs="Times New Roman"/>
          <w:bCs/>
          <w:sz w:val="28"/>
          <w:szCs w:val="28"/>
          <w:lang w:val="uk-UA"/>
        </w:rPr>
        <w:t xml:space="preserve"> </w:t>
      </w:r>
      <w:r w:rsidRPr="009C77CE">
        <w:rPr>
          <w:rFonts w:ascii="Times New Roman" w:hAnsi="Times New Roman" w:cs="Times New Roman"/>
          <w:b/>
          <w:sz w:val="28"/>
          <w:szCs w:val="28"/>
          <w:lang w:val="uk-UA"/>
        </w:rPr>
        <w:t>“Управління проектами”</w:t>
      </w:r>
    </w:p>
    <w:p w:rsidR="00001DA3" w:rsidRPr="009C77CE" w:rsidRDefault="00001DA3" w:rsidP="00001DA3">
      <w:pPr>
        <w:spacing w:after="60"/>
        <w:rPr>
          <w:rFonts w:ascii="Times New Roman" w:hAnsi="Times New Roman" w:cs="Times New Roman"/>
          <w:sz w:val="28"/>
          <w:szCs w:val="28"/>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rPr>
          <w:rFonts w:ascii="Times New Roman" w:hAnsi="Times New Roman" w:cs="Times New Roman"/>
          <w:lang w:val="uk-UA"/>
        </w:rPr>
      </w:pPr>
    </w:p>
    <w:p w:rsidR="00001DA3" w:rsidRDefault="00001DA3" w:rsidP="00001DA3">
      <w:pPr>
        <w:spacing w:after="0" w:line="360" w:lineRule="auto"/>
        <w:ind w:left="4253"/>
        <w:jc w:val="right"/>
        <w:rPr>
          <w:rFonts w:ascii="Times New Roman" w:hAnsi="Times New Roman" w:cs="Times New Roman"/>
          <w:b/>
          <w:sz w:val="24"/>
          <w:szCs w:val="24"/>
          <w:lang w:val="uk-UA"/>
        </w:rPr>
      </w:pPr>
    </w:p>
    <w:p w:rsidR="00001DA3" w:rsidRPr="009C77CE" w:rsidRDefault="00001DA3" w:rsidP="00001DA3">
      <w:pPr>
        <w:spacing w:after="0" w:line="360" w:lineRule="auto"/>
        <w:ind w:left="4253"/>
        <w:jc w:val="right"/>
        <w:rPr>
          <w:rFonts w:ascii="Times New Roman" w:hAnsi="Times New Roman" w:cs="Times New Roman"/>
          <w:b/>
          <w:sz w:val="24"/>
          <w:szCs w:val="24"/>
          <w:lang w:val="uk-UA"/>
        </w:rPr>
      </w:pPr>
      <w:r w:rsidRPr="009C77CE">
        <w:rPr>
          <w:rFonts w:ascii="Times New Roman" w:hAnsi="Times New Roman" w:cs="Times New Roman"/>
          <w:b/>
          <w:sz w:val="24"/>
          <w:szCs w:val="24"/>
          <w:lang w:val="uk-UA"/>
        </w:rPr>
        <w:t>Затверджено на засіданні кафедри</w:t>
      </w:r>
    </w:p>
    <w:p w:rsidR="00001DA3" w:rsidRPr="009C77CE" w:rsidRDefault="00001DA3" w:rsidP="00001DA3">
      <w:pPr>
        <w:pStyle w:val="2"/>
        <w:spacing w:before="0"/>
        <w:ind w:left="4962" w:firstLine="0"/>
        <w:jc w:val="right"/>
        <w:rPr>
          <w:b/>
          <w:sz w:val="24"/>
          <w:szCs w:val="24"/>
          <w:lang w:val="uk-UA"/>
        </w:rPr>
      </w:pPr>
      <w:r w:rsidRPr="009C77CE">
        <w:rPr>
          <w:b/>
          <w:sz w:val="24"/>
          <w:szCs w:val="24"/>
          <w:lang w:val="uk-UA"/>
        </w:rPr>
        <w:t>технологій управління</w:t>
      </w:r>
    </w:p>
    <w:p w:rsidR="00001DA3" w:rsidRPr="009C77CE" w:rsidRDefault="00001DA3" w:rsidP="00001DA3">
      <w:pPr>
        <w:spacing w:after="0" w:line="360" w:lineRule="auto"/>
        <w:ind w:left="4253"/>
        <w:jc w:val="right"/>
        <w:rPr>
          <w:rFonts w:ascii="Times New Roman" w:hAnsi="Times New Roman" w:cs="Times New Roman"/>
          <w:b/>
          <w:sz w:val="24"/>
          <w:szCs w:val="24"/>
          <w:lang w:val="uk-UA"/>
        </w:rPr>
      </w:pPr>
      <w:r w:rsidRPr="00566DB1">
        <w:rPr>
          <w:rFonts w:ascii="Times New Roman" w:hAnsi="Times New Roman" w:cs="Times New Roman"/>
          <w:b/>
          <w:sz w:val="24"/>
          <w:szCs w:val="24"/>
          <w:lang w:val="uk-UA"/>
        </w:rPr>
        <w:t>Протокол № 5 від 20.12.2017 р.</w:t>
      </w:r>
    </w:p>
    <w:p w:rsidR="00001DA3" w:rsidRPr="009C77CE" w:rsidRDefault="00001DA3" w:rsidP="00001DA3">
      <w:pPr>
        <w:spacing w:after="0" w:line="360" w:lineRule="auto"/>
        <w:jc w:val="right"/>
        <w:rPr>
          <w:rFonts w:ascii="Times New Roman" w:hAnsi="Times New Roman" w:cs="Times New Roman"/>
          <w:sz w:val="24"/>
          <w:szCs w:val="24"/>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rPr>
          <w:rFonts w:ascii="Times New Roman" w:hAnsi="Times New Roman" w:cs="Times New Roman"/>
          <w:lang w:val="uk-UA"/>
        </w:rPr>
      </w:pPr>
    </w:p>
    <w:p w:rsidR="00001DA3" w:rsidRPr="009C77CE" w:rsidRDefault="00001DA3" w:rsidP="00001DA3">
      <w:pPr>
        <w:spacing w:after="60"/>
        <w:jc w:val="center"/>
        <w:rPr>
          <w:rFonts w:ascii="Times New Roman" w:hAnsi="Times New Roman" w:cs="Times New Roman"/>
          <w:b/>
          <w:sz w:val="28"/>
          <w:szCs w:val="28"/>
          <w:lang w:val="uk-UA"/>
        </w:rPr>
      </w:pPr>
      <w:r w:rsidRPr="009C77CE">
        <w:rPr>
          <w:rFonts w:ascii="Times New Roman" w:hAnsi="Times New Roman" w:cs="Times New Roman"/>
          <w:b/>
          <w:sz w:val="28"/>
          <w:szCs w:val="28"/>
          <w:lang w:val="uk-UA"/>
        </w:rPr>
        <w:t>КИЇВ 2018</w:t>
      </w:r>
    </w:p>
    <w:p w:rsidR="00001DA3" w:rsidRPr="009C77CE" w:rsidRDefault="00001DA3" w:rsidP="00001DA3">
      <w:pPr>
        <w:spacing w:after="60"/>
        <w:rPr>
          <w:rFonts w:ascii="Times New Roman" w:hAnsi="Times New Roman" w:cs="Times New Roman"/>
          <w:sz w:val="28"/>
          <w:szCs w:val="28"/>
          <w:lang w:val="uk-UA"/>
        </w:rPr>
      </w:pPr>
      <w:r>
        <w:rPr>
          <w:rFonts w:ascii="Times New Roman" w:hAnsi="Times New Roman" w:cs="Times New Roman"/>
          <w:sz w:val="28"/>
          <w:szCs w:val="28"/>
          <w:lang w:val="uk-UA"/>
        </w:rPr>
        <w:lastRenderedPageBreak/>
        <w:t>УДК 005:332:658</w:t>
      </w:r>
    </w:p>
    <w:p w:rsidR="00001DA3" w:rsidRDefault="00001DA3" w:rsidP="00001DA3">
      <w:pPr>
        <w:spacing w:line="360" w:lineRule="exact"/>
        <w:ind w:left="1701"/>
        <w:rPr>
          <w:rFonts w:ascii="Times New Roman" w:hAnsi="Times New Roman" w:cs="Times New Roman"/>
          <w:sz w:val="28"/>
          <w:szCs w:val="28"/>
          <w:lang w:val="uk-UA"/>
        </w:rPr>
      </w:pPr>
    </w:p>
    <w:p w:rsidR="00001DA3" w:rsidRPr="009C77CE" w:rsidRDefault="00001DA3" w:rsidP="00001DA3">
      <w:pPr>
        <w:spacing w:line="360" w:lineRule="exact"/>
        <w:ind w:left="1701"/>
        <w:rPr>
          <w:rFonts w:ascii="Times New Roman" w:hAnsi="Times New Roman" w:cs="Times New Roman"/>
          <w:sz w:val="28"/>
          <w:szCs w:val="28"/>
          <w:lang w:val="uk-UA"/>
        </w:rPr>
      </w:pPr>
      <w:r w:rsidRPr="009C77CE">
        <w:rPr>
          <w:rFonts w:ascii="Times New Roman" w:hAnsi="Times New Roman" w:cs="Times New Roman"/>
          <w:sz w:val="28"/>
          <w:szCs w:val="28"/>
          <w:lang w:val="uk-UA"/>
        </w:rPr>
        <w:t>Укладач: О.В. Кальніченко, канд. техн. наук, доцент</w:t>
      </w: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pStyle w:val="a8"/>
        <w:spacing w:line="360" w:lineRule="exact"/>
        <w:ind w:left="1276" w:firstLine="425"/>
        <w:rPr>
          <w:sz w:val="28"/>
          <w:szCs w:val="28"/>
        </w:rPr>
      </w:pPr>
      <w:r w:rsidRPr="009C77CE">
        <w:rPr>
          <w:sz w:val="28"/>
          <w:szCs w:val="28"/>
        </w:rPr>
        <w:t>Затверджено на засіданні кафедри технологій управління,</w:t>
      </w:r>
    </w:p>
    <w:p w:rsidR="00001DA3" w:rsidRPr="009C77CE" w:rsidRDefault="00001DA3" w:rsidP="00001DA3">
      <w:pPr>
        <w:pStyle w:val="a8"/>
        <w:spacing w:line="360" w:lineRule="exact"/>
        <w:ind w:left="1276" w:firstLine="425"/>
        <w:rPr>
          <w:sz w:val="28"/>
          <w:szCs w:val="28"/>
        </w:rPr>
      </w:pPr>
      <w:r w:rsidRPr="00566DB1">
        <w:rPr>
          <w:sz w:val="28"/>
          <w:szCs w:val="28"/>
        </w:rPr>
        <w:t>протокол №5 від «20» грудня 2017 р.</w:t>
      </w: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spacing w:line="360" w:lineRule="exact"/>
        <w:ind w:left="1276"/>
        <w:rPr>
          <w:rFonts w:ascii="Times New Roman" w:hAnsi="Times New Roman" w:cs="Times New Roman"/>
          <w:sz w:val="28"/>
          <w:szCs w:val="28"/>
          <w:lang w:val="uk-UA"/>
        </w:rPr>
      </w:pPr>
    </w:p>
    <w:p w:rsidR="00001DA3" w:rsidRPr="009C77CE" w:rsidRDefault="00001DA3" w:rsidP="00001DA3">
      <w:pPr>
        <w:jc w:val="center"/>
        <w:rPr>
          <w:rFonts w:ascii="Times New Roman" w:hAnsi="Times New Roman" w:cs="Times New Roman"/>
          <w:b/>
          <w:sz w:val="28"/>
          <w:szCs w:val="28"/>
          <w:lang w:val="uk-UA"/>
        </w:rPr>
      </w:pPr>
    </w:p>
    <w:p w:rsidR="00001DA3" w:rsidRDefault="00001DA3" w:rsidP="00001DA3">
      <w:pPr>
        <w:jc w:val="center"/>
        <w:rPr>
          <w:rFonts w:ascii="Times New Roman" w:hAnsi="Times New Roman" w:cs="Times New Roman"/>
          <w:b/>
          <w:sz w:val="28"/>
          <w:szCs w:val="28"/>
          <w:lang w:val="uk-UA"/>
        </w:rPr>
      </w:pPr>
    </w:p>
    <w:p w:rsidR="00001DA3" w:rsidRPr="009C77CE" w:rsidRDefault="00001DA3" w:rsidP="00001DA3">
      <w:pPr>
        <w:jc w:val="center"/>
        <w:rPr>
          <w:rFonts w:ascii="Times New Roman" w:hAnsi="Times New Roman" w:cs="Times New Roman"/>
          <w:b/>
          <w:sz w:val="28"/>
          <w:szCs w:val="28"/>
          <w:lang w:val="uk-UA"/>
        </w:rPr>
      </w:pPr>
    </w:p>
    <w:p w:rsidR="00001DA3" w:rsidRPr="009C77CE" w:rsidRDefault="00001DA3" w:rsidP="00001DA3">
      <w:pPr>
        <w:rPr>
          <w:rFonts w:ascii="Times New Roman" w:hAnsi="Times New Roman" w:cs="Times New Roman"/>
          <w:b/>
          <w:sz w:val="28"/>
          <w:szCs w:val="28"/>
          <w:lang w:val="uk-UA"/>
        </w:rPr>
      </w:pPr>
      <w:r w:rsidRPr="009C77CE">
        <w:rPr>
          <w:rFonts w:ascii="Times New Roman" w:hAnsi="Times New Roman" w:cs="Times New Roman"/>
          <w:b/>
          <w:sz w:val="28"/>
          <w:szCs w:val="28"/>
          <w:lang w:val="uk-UA"/>
        </w:rPr>
        <w:t>РОЗРОБКА КОНЦЕПЦІЇ ПРОЕКТУ</w:t>
      </w:r>
    </w:p>
    <w:p w:rsidR="00001DA3" w:rsidRPr="00566DB1" w:rsidRDefault="00001DA3" w:rsidP="00001DA3">
      <w:pPr>
        <w:spacing w:after="60"/>
        <w:rPr>
          <w:rFonts w:ascii="Times New Roman" w:hAnsi="Times New Roman" w:cs="Times New Roman"/>
          <w:sz w:val="28"/>
          <w:szCs w:val="28"/>
          <w:lang w:val="uk-UA"/>
        </w:rPr>
      </w:pPr>
      <w:r w:rsidRPr="009C77CE">
        <w:rPr>
          <w:rFonts w:ascii="Times New Roman" w:hAnsi="Times New Roman" w:cs="Times New Roman"/>
          <w:sz w:val="28"/>
          <w:szCs w:val="28"/>
          <w:lang w:val="uk-UA"/>
        </w:rPr>
        <w:t>Методичні рекомендаціії до виконання практичних, лабораторних та самостійних робіт для студентів спеціальності 122 – «Комп’ютерні науки», освітньої програми</w:t>
      </w:r>
      <w:r w:rsidRPr="00566DB1">
        <w:rPr>
          <w:rFonts w:ascii="Times New Roman" w:hAnsi="Times New Roman" w:cs="Times New Roman"/>
          <w:sz w:val="28"/>
          <w:szCs w:val="28"/>
          <w:lang w:val="uk-UA"/>
        </w:rPr>
        <w:t xml:space="preserve"> «</w:t>
      </w:r>
      <w:r w:rsidRPr="009C77CE">
        <w:rPr>
          <w:rFonts w:ascii="Times New Roman" w:hAnsi="Times New Roman" w:cs="Times New Roman"/>
          <w:sz w:val="28"/>
          <w:szCs w:val="28"/>
          <w:lang w:val="uk-UA"/>
        </w:rPr>
        <w:t>Управління проектами</w:t>
      </w:r>
      <w:r w:rsidRPr="00566DB1">
        <w:rPr>
          <w:rFonts w:ascii="Times New Roman" w:hAnsi="Times New Roman" w:cs="Times New Roman"/>
          <w:sz w:val="28"/>
          <w:szCs w:val="28"/>
          <w:lang w:val="uk-UA"/>
        </w:rPr>
        <w:t xml:space="preserve">» </w:t>
      </w:r>
      <w:r w:rsidRPr="009C77CE">
        <w:rPr>
          <w:rFonts w:ascii="Times New Roman" w:hAnsi="Times New Roman" w:cs="Times New Roman"/>
          <w:sz w:val="28"/>
          <w:szCs w:val="28"/>
          <w:lang w:val="uk-UA"/>
        </w:rPr>
        <w:t xml:space="preserve">, 2018. - </w:t>
      </w:r>
      <w:r>
        <w:rPr>
          <w:rFonts w:ascii="Times New Roman" w:hAnsi="Times New Roman" w:cs="Times New Roman"/>
          <w:sz w:val="28"/>
          <w:szCs w:val="28"/>
          <w:lang w:val="uk-UA"/>
        </w:rPr>
        <w:t>40</w:t>
      </w:r>
      <w:r w:rsidRPr="009C77CE">
        <w:rPr>
          <w:rFonts w:ascii="Times New Roman" w:hAnsi="Times New Roman" w:cs="Times New Roman"/>
          <w:sz w:val="28"/>
          <w:szCs w:val="28"/>
          <w:lang w:val="uk-UA"/>
        </w:rPr>
        <w:t xml:space="preserve"> с.</w:t>
      </w:r>
      <w:r w:rsidRPr="00566DB1">
        <w:rPr>
          <w:rFonts w:ascii="Times New Roman" w:hAnsi="Times New Roman" w:cs="Times New Roman"/>
          <w:sz w:val="28"/>
          <w:szCs w:val="28"/>
          <w:lang w:val="uk-UA"/>
        </w:rPr>
        <w:t xml:space="preserve"> </w:t>
      </w:r>
      <w:r w:rsidRPr="00566DB1">
        <w:rPr>
          <w:rFonts w:ascii="Times New Roman" w:hAnsi="Times New Roman" w:cs="Times New Roman"/>
          <w:sz w:val="28"/>
          <w:lang w:val="uk-UA"/>
        </w:rPr>
        <w:t xml:space="preserve">[Електронний ресурс] // Режим доступу: http://moodle.fit.knu.ua/course/view.php?id=156. </w:t>
      </w:r>
    </w:p>
    <w:p w:rsidR="00001DA3" w:rsidRPr="009C77CE" w:rsidRDefault="00001DA3" w:rsidP="00001DA3">
      <w:pPr>
        <w:tabs>
          <w:tab w:val="left" w:pos="0"/>
        </w:tabs>
        <w:spacing w:line="360" w:lineRule="exact"/>
        <w:rPr>
          <w:rFonts w:ascii="Times New Roman" w:hAnsi="Times New Roman" w:cs="Times New Roman"/>
          <w:sz w:val="28"/>
          <w:szCs w:val="28"/>
          <w:lang w:val="uk-UA"/>
        </w:rPr>
      </w:pPr>
      <w:r w:rsidRPr="009C77CE">
        <w:rPr>
          <w:rFonts w:ascii="Times New Roman" w:hAnsi="Times New Roman" w:cs="Times New Roman"/>
          <w:sz w:val="28"/>
          <w:szCs w:val="28"/>
          <w:lang w:val="uk-UA"/>
        </w:rPr>
        <w:t>Призначено для студентів по спеціальності 122 – “Комп’ютерні науки”</w:t>
      </w:r>
    </w:p>
    <w:p w:rsidR="00001DA3" w:rsidRPr="009C77CE" w:rsidRDefault="00001DA3" w:rsidP="00001DA3">
      <w:pPr>
        <w:rPr>
          <w:rFonts w:ascii="Times New Roman" w:hAnsi="Times New Roman" w:cs="Times New Roman"/>
          <w:b/>
          <w:sz w:val="24"/>
          <w:szCs w:val="24"/>
          <w:lang w:val="uk-UA"/>
        </w:rPr>
      </w:pPr>
    </w:p>
    <w:sdt>
      <w:sdtPr>
        <w:rPr>
          <w:rFonts w:ascii="Times New Roman" w:eastAsiaTheme="minorHAnsi" w:hAnsi="Times New Roman" w:cs="Times New Roman"/>
          <w:color w:val="auto"/>
          <w:sz w:val="22"/>
          <w:szCs w:val="22"/>
          <w:lang w:val="uk-UA" w:eastAsia="en-US"/>
        </w:rPr>
        <w:id w:val="292646516"/>
        <w:docPartObj>
          <w:docPartGallery w:val="Table of Contents"/>
          <w:docPartUnique/>
        </w:docPartObj>
      </w:sdtPr>
      <w:sdtEndPr>
        <w:rPr>
          <w:b/>
          <w:bCs/>
        </w:rPr>
      </w:sdtEndPr>
      <w:sdtContent>
        <w:p w:rsidR="00001DA3" w:rsidRPr="009C77CE" w:rsidRDefault="00001DA3" w:rsidP="00001DA3">
          <w:pPr>
            <w:pStyle w:val="ab"/>
            <w:jc w:val="center"/>
            <w:rPr>
              <w:rFonts w:ascii="Times New Roman" w:hAnsi="Times New Roman" w:cs="Times New Roman"/>
              <w:b/>
              <w:color w:val="auto"/>
              <w:lang w:val="uk-UA"/>
            </w:rPr>
          </w:pPr>
          <w:r w:rsidRPr="009C77CE">
            <w:rPr>
              <w:rFonts w:ascii="Times New Roman" w:hAnsi="Times New Roman" w:cs="Times New Roman"/>
              <w:b/>
              <w:color w:val="auto"/>
              <w:lang w:val="uk-UA"/>
            </w:rPr>
            <w:t>ЗМІСТ</w:t>
          </w:r>
        </w:p>
        <w:p w:rsidR="00EB75BB" w:rsidRDefault="00001DA3">
          <w:pPr>
            <w:pStyle w:val="11"/>
            <w:rPr>
              <w:rFonts w:asciiTheme="minorHAnsi" w:eastAsiaTheme="minorEastAsia" w:hAnsiTheme="minorHAnsi" w:cstheme="minorBidi"/>
              <w:spacing w:val="0"/>
              <w:sz w:val="22"/>
              <w:szCs w:val="22"/>
              <w:lang w:val="ru-RU"/>
            </w:rPr>
          </w:pPr>
          <w:r w:rsidRPr="009C77CE">
            <w:fldChar w:fldCharType="begin"/>
          </w:r>
          <w:r w:rsidRPr="009C77CE">
            <w:instrText xml:space="preserve"> TOC \o "1-3" \h \z \u </w:instrText>
          </w:r>
          <w:r w:rsidRPr="009C77CE">
            <w:fldChar w:fldCharType="separate"/>
          </w:r>
          <w:hyperlink w:anchor="_Toc527033385" w:history="1">
            <w:r w:rsidR="00EB75BB" w:rsidRPr="0021089F">
              <w:rPr>
                <w:rStyle w:val="aa"/>
                <w:b/>
              </w:rPr>
              <w:t>ВСТУП</w:t>
            </w:r>
            <w:r w:rsidR="00EB75BB">
              <w:rPr>
                <w:webHidden/>
              </w:rPr>
              <w:tab/>
            </w:r>
            <w:r w:rsidR="00EB75BB">
              <w:rPr>
                <w:webHidden/>
              </w:rPr>
              <w:fldChar w:fldCharType="begin"/>
            </w:r>
            <w:r w:rsidR="00EB75BB">
              <w:rPr>
                <w:webHidden/>
              </w:rPr>
              <w:instrText xml:space="preserve"> PAGEREF _Toc527033385 \h </w:instrText>
            </w:r>
            <w:r w:rsidR="00EB75BB">
              <w:rPr>
                <w:webHidden/>
              </w:rPr>
            </w:r>
            <w:r w:rsidR="00EB75BB">
              <w:rPr>
                <w:webHidden/>
              </w:rPr>
              <w:fldChar w:fldCharType="separate"/>
            </w:r>
            <w:r w:rsidR="001E0692">
              <w:rPr>
                <w:webHidden/>
              </w:rPr>
              <w:t>4</w:t>
            </w:r>
            <w:r w:rsidR="00EB75BB">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86" w:history="1">
            <w:r w:rsidRPr="0021089F">
              <w:rPr>
                <w:rStyle w:val="aa"/>
                <w:b/>
              </w:rPr>
              <w:t>Практичне заняття 1. Вивчення проблематики предметної області</w:t>
            </w:r>
            <w:r>
              <w:rPr>
                <w:webHidden/>
              </w:rPr>
              <w:tab/>
            </w:r>
            <w:r>
              <w:rPr>
                <w:webHidden/>
              </w:rPr>
              <w:fldChar w:fldCharType="begin"/>
            </w:r>
            <w:r>
              <w:rPr>
                <w:webHidden/>
              </w:rPr>
              <w:instrText xml:space="preserve"> PAGEREF _Toc527033386 \h </w:instrText>
            </w:r>
            <w:r>
              <w:rPr>
                <w:webHidden/>
              </w:rPr>
            </w:r>
            <w:r>
              <w:rPr>
                <w:webHidden/>
              </w:rPr>
              <w:fldChar w:fldCharType="separate"/>
            </w:r>
            <w:r w:rsidR="001E0692">
              <w:rPr>
                <w:webHidden/>
              </w:rPr>
              <w:t>5</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87" w:history="1">
            <w:r w:rsidRPr="0021089F">
              <w:rPr>
                <w:rStyle w:val="aa"/>
                <w:b/>
              </w:rPr>
              <w:t>Практичне заняття 2. Дерево причин та наслідків</w:t>
            </w:r>
            <w:r>
              <w:rPr>
                <w:webHidden/>
              </w:rPr>
              <w:tab/>
            </w:r>
            <w:r>
              <w:rPr>
                <w:webHidden/>
              </w:rPr>
              <w:fldChar w:fldCharType="begin"/>
            </w:r>
            <w:r>
              <w:rPr>
                <w:webHidden/>
              </w:rPr>
              <w:instrText xml:space="preserve"> PAGEREF _Toc527033387 \h </w:instrText>
            </w:r>
            <w:r>
              <w:rPr>
                <w:webHidden/>
              </w:rPr>
            </w:r>
            <w:r>
              <w:rPr>
                <w:webHidden/>
              </w:rPr>
              <w:fldChar w:fldCharType="separate"/>
            </w:r>
            <w:r w:rsidR="001E0692">
              <w:rPr>
                <w:webHidden/>
              </w:rPr>
              <w:t>7</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88" w:history="1">
            <w:r w:rsidRPr="0021089F">
              <w:rPr>
                <w:rStyle w:val="aa"/>
                <w:b/>
              </w:rPr>
              <w:t>Практичне заняття 3. Аналіз ринку. PEST-аналіз.</w:t>
            </w:r>
            <w:r>
              <w:rPr>
                <w:webHidden/>
              </w:rPr>
              <w:tab/>
            </w:r>
            <w:r>
              <w:rPr>
                <w:webHidden/>
              </w:rPr>
              <w:fldChar w:fldCharType="begin"/>
            </w:r>
            <w:r>
              <w:rPr>
                <w:webHidden/>
              </w:rPr>
              <w:instrText xml:space="preserve"> PAGEREF _Toc527033388 \h </w:instrText>
            </w:r>
            <w:r>
              <w:rPr>
                <w:webHidden/>
              </w:rPr>
            </w:r>
            <w:r>
              <w:rPr>
                <w:webHidden/>
              </w:rPr>
              <w:fldChar w:fldCharType="separate"/>
            </w:r>
            <w:r w:rsidR="001E0692">
              <w:rPr>
                <w:webHidden/>
              </w:rPr>
              <w:t>11</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89" w:history="1">
            <w:r w:rsidRPr="0021089F">
              <w:rPr>
                <w:rStyle w:val="aa"/>
                <w:b/>
              </w:rPr>
              <w:t>Практичне заняття 4. Дерево цілей.</w:t>
            </w:r>
            <w:r>
              <w:rPr>
                <w:webHidden/>
              </w:rPr>
              <w:tab/>
            </w:r>
            <w:r>
              <w:rPr>
                <w:webHidden/>
              </w:rPr>
              <w:fldChar w:fldCharType="begin"/>
            </w:r>
            <w:r>
              <w:rPr>
                <w:webHidden/>
              </w:rPr>
              <w:instrText xml:space="preserve"> PAGEREF _Toc527033389 \h </w:instrText>
            </w:r>
            <w:r>
              <w:rPr>
                <w:webHidden/>
              </w:rPr>
            </w:r>
            <w:r>
              <w:rPr>
                <w:webHidden/>
              </w:rPr>
              <w:fldChar w:fldCharType="separate"/>
            </w:r>
            <w:r w:rsidR="001E0692">
              <w:rPr>
                <w:webHidden/>
              </w:rPr>
              <w:t>17</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0" w:history="1">
            <w:r w:rsidRPr="0021089F">
              <w:rPr>
                <w:rStyle w:val="aa"/>
                <w:b/>
              </w:rPr>
              <w:t>Практичне заняття 5. Аналіз галузі</w:t>
            </w:r>
            <w:r>
              <w:rPr>
                <w:webHidden/>
              </w:rPr>
              <w:tab/>
            </w:r>
            <w:r>
              <w:rPr>
                <w:webHidden/>
              </w:rPr>
              <w:fldChar w:fldCharType="begin"/>
            </w:r>
            <w:r>
              <w:rPr>
                <w:webHidden/>
              </w:rPr>
              <w:instrText xml:space="preserve"> PAGEREF _Toc527033390 \h </w:instrText>
            </w:r>
            <w:r>
              <w:rPr>
                <w:webHidden/>
              </w:rPr>
            </w:r>
            <w:r>
              <w:rPr>
                <w:webHidden/>
              </w:rPr>
              <w:fldChar w:fldCharType="separate"/>
            </w:r>
            <w:r w:rsidR="001E0692">
              <w:rPr>
                <w:webHidden/>
              </w:rPr>
              <w:t>19</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1" w:history="1">
            <w:r w:rsidRPr="0021089F">
              <w:rPr>
                <w:rStyle w:val="aa"/>
                <w:b/>
              </w:rPr>
              <w:t>Практичне заняття 6. Альтернативи проекту</w:t>
            </w:r>
            <w:r>
              <w:rPr>
                <w:webHidden/>
              </w:rPr>
              <w:tab/>
            </w:r>
            <w:r>
              <w:rPr>
                <w:webHidden/>
              </w:rPr>
              <w:fldChar w:fldCharType="begin"/>
            </w:r>
            <w:r>
              <w:rPr>
                <w:webHidden/>
              </w:rPr>
              <w:instrText xml:space="preserve"> PAGEREF _Toc527033391 \h </w:instrText>
            </w:r>
            <w:r>
              <w:rPr>
                <w:webHidden/>
              </w:rPr>
            </w:r>
            <w:r>
              <w:rPr>
                <w:webHidden/>
              </w:rPr>
              <w:fldChar w:fldCharType="separate"/>
            </w:r>
            <w:r w:rsidR="001E0692">
              <w:rPr>
                <w:webHidden/>
              </w:rPr>
              <w:t>25</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2" w:history="1">
            <w:r w:rsidRPr="0021089F">
              <w:rPr>
                <w:rStyle w:val="aa"/>
                <w:b/>
              </w:rPr>
              <w:t>Лабораторна робота 1. Виконання маркетингових досліджень в проекті.</w:t>
            </w:r>
            <w:r>
              <w:rPr>
                <w:webHidden/>
              </w:rPr>
              <w:tab/>
            </w:r>
            <w:r>
              <w:rPr>
                <w:webHidden/>
              </w:rPr>
              <w:fldChar w:fldCharType="begin"/>
            </w:r>
            <w:r>
              <w:rPr>
                <w:webHidden/>
              </w:rPr>
              <w:instrText xml:space="preserve"> PAGEREF _Toc527033392 \h </w:instrText>
            </w:r>
            <w:r>
              <w:rPr>
                <w:webHidden/>
              </w:rPr>
            </w:r>
            <w:r>
              <w:rPr>
                <w:webHidden/>
              </w:rPr>
              <w:fldChar w:fldCharType="separate"/>
            </w:r>
            <w:r w:rsidR="001E0692">
              <w:rPr>
                <w:webHidden/>
              </w:rPr>
              <w:t>30</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3" w:history="1">
            <w:r w:rsidRPr="0021089F">
              <w:rPr>
                <w:rStyle w:val="aa"/>
                <w:b/>
              </w:rPr>
              <w:t>Лабораторна робота 2. Виконання інвестиційних та правових досліджень в проекті.</w:t>
            </w:r>
            <w:r>
              <w:rPr>
                <w:webHidden/>
              </w:rPr>
              <w:tab/>
            </w:r>
            <w:r>
              <w:rPr>
                <w:webHidden/>
              </w:rPr>
              <w:fldChar w:fldCharType="begin"/>
            </w:r>
            <w:r>
              <w:rPr>
                <w:webHidden/>
              </w:rPr>
              <w:instrText xml:space="preserve"> PAGEREF _Toc527033393 \h </w:instrText>
            </w:r>
            <w:r>
              <w:rPr>
                <w:webHidden/>
              </w:rPr>
            </w:r>
            <w:r>
              <w:rPr>
                <w:webHidden/>
              </w:rPr>
              <w:fldChar w:fldCharType="separate"/>
            </w:r>
            <w:r w:rsidR="001E0692">
              <w:rPr>
                <w:webHidden/>
              </w:rPr>
              <w:t>34</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4" w:history="1">
            <w:r w:rsidRPr="0021089F">
              <w:rPr>
                <w:rStyle w:val="aa"/>
                <w:b/>
              </w:rPr>
              <w:t>Лабораторна робота 3. Програмний продукт «Альт-Інвест»</w:t>
            </w:r>
            <w:r>
              <w:rPr>
                <w:webHidden/>
              </w:rPr>
              <w:tab/>
            </w:r>
            <w:r>
              <w:rPr>
                <w:webHidden/>
              </w:rPr>
              <w:fldChar w:fldCharType="begin"/>
            </w:r>
            <w:r>
              <w:rPr>
                <w:webHidden/>
              </w:rPr>
              <w:instrText xml:space="preserve"> PAGEREF _Toc527033394 \h </w:instrText>
            </w:r>
            <w:r>
              <w:rPr>
                <w:webHidden/>
              </w:rPr>
            </w:r>
            <w:r>
              <w:rPr>
                <w:webHidden/>
              </w:rPr>
              <w:fldChar w:fldCharType="separate"/>
            </w:r>
            <w:r w:rsidR="001E0692">
              <w:rPr>
                <w:webHidden/>
              </w:rPr>
              <w:t>36</w:t>
            </w:r>
            <w:r>
              <w:rPr>
                <w:webHidden/>
              </w:rPr>
              <w:fldChar w:fldCharType="end"/>
            </w:r>
          </w:hyperlink>
        </w:p>
        <w:p w:rsidR="00EB75BB" w:rsidRDefault="00EB75BB">
          <w:pPr>
            <w:pStyle w:val="11"/>
            <w:tabs>
              <w:tab w:val="left" w:pos="2830"/>
            </w:tabs>
            <w:rPr>
              <w:rFonts w:asciiTheme="minorHAnsi" w:eastAsiaTheme="minorEastAsia" w:hAnsiTheme="minorHAnsi" w:cstheme="minorBidi"/>
              <w:spacing w:val="0"/>
              <w:sz w:val="22"/>
              <w:szCs w:val="22"/>
              <w:lang w:val="ru-RU"/>
            </w:rPr>
          </w:pPr>
          <w:hyperlink w:anchor="_Toc527033395" w:history="1">
            <w:r w:rsidRPr="0021089F">
              <w:rPr>
                <w:rStyle w:val="aa"/>
                <w:b/>
              </w:rPr>
              <w:t>Лабораторна робота 4.</w:t>
            </w:r>
            <w:r>
              <w:rPr>
                <w:rFonts w:asciiTheme="minorHAnsi" w:eastAsiaTheme="minorEastAsia" w:hAnsiTheme="minorHAnsi" w:cstheme="minorBidi"/>
                <w:spacing w:val="0"/>
                <w:sz w:val="22"/>
                <w:szCs w:val="22"/>
                <w:lang w:val="ru-RU"/>
              </w:rPr>
              <w:tab/>
            </w:r>
            <w:r w:rsidRPr="0021089F">
              <w:rPr>
                <w:rStyle w:val="aa"/>
                <w:b/>
              </w:rPr>
              <w:t>Витрати проекту</w:t>
            </w:r>
            <w:r>
              <w:rPr>
                <w:webHidden/>
              </w:rPr>
              <w:tab/>
            </w:r>
            <w:r>
              <w:rPr>
                <w:webHidden/>
              </w:rPr>
              <w:fldChar w:fldCharType="begin"/>
            </w:r>
            <w:r>
              <w:rPr>
                <w:webHidden/>
              </w:rPr>
              <w:instrText xml:space="preserve"> PAGEREF _Toc527033395 \h </w:instrText>
            </w:r>
            <w:r>
              <w:rPr>
                <w:webHidden/>
              </w:rPr>
            </w:r>
            <w:r>
              <w:rPr>
                <w:webHidden/>
              </w:rPr>
              <w:fldChar w:fldCharType="separate"/>
            </w:r>
            <w:r w:rsidR="001E0692">
              <w:rPr>
                <w:webHidden/>
              </w:rPr>
              <w:t>37</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6" w:history="1">
            <w:r w:rsidRPr="0021089F">
              <w:rPr>
                <w:rStyle w:val="aa"/>
                <w:b/>
              </w:rPr>
              <w:t>Лабораторна робота 5. Фінансування проекту та оцінка інвестиційного проекту</w:t>
            </w:r>
            <w:r>
              <w:rPr>
                <w:webHidden/>
              </w:rPr>
              <w:tab/>
            </w:r>
            <w:r>
              <w:rPr>
                <w:webHidden/>
              </w:rPr>
              <w:fldChar w:fldCharType="begin"/>
            </w:r>
            <w:r>
              <w:rPr>
                <w:webHidden/>
              </w:rPr>
              <w:instrText xml:space="preserve"> PAGEREF _Toc527033396 \h </w:instrText>
            </w:r>
            <w:r>
              <w:rPr>
                <w:webHidden/>
              </w:rPr>
            </w:r>
            <w:r>
              <w:rPr>
                <w:webHidden/>
              </w:rPr>
              <w:fldChar w:fldCharType="separate"/>
            </w:r>
            <w:r w:rsidR="001E0692">
              <w:rPr>
                <w:webHidden/>
              </w:rPr>
              <w:t>39</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7" w:history="1">
            <w:r w:rsidRPr="0021089F">
              <w:rPr>
                <w:rStyle w:val="aa"/>
                <w:b/>
              </w:rPr>
              <w:t>ЗАВДАННЯ ДЛЯ САМОСТІЙНОЇ РОБОТИ</w:t>
            </w:r>
            <w:r>
              <w:rPr>
                <w:webHidden/>
              </w:rPr>
              <w:tab/>
            </w:r>
            <w:r>
              <w:rPr>
                <w:webHidden/>
              </w:rPr>
              <w:fldChar w:fldCharType="begin"/>
            </w:r>
            <w:r>
              <w:rPr>
                <w:webHidden/>
              </w:rPr>
              <w:instrText xml:space="preserve"> PAGEREF _Toc527033397 \h </w:instrText>
            </w:r>
            <w:r>
              <w:rPr>
                <w:webHidden/>
              </w:rPr>
            </w:r>
            <w:r>
              <w:rPr>
                <w:webHidden/>
              </w:rPr>
              <w:fldChar w:fldCharType="separate"/>
            </w:r>
            <w:r w:rsidR="001E0692">
              <w:rPr>
                <w:webHidden/>
              </w:rPr>
              <w:t>41</w:t>
            </w:r>
            <w:r>
              <w:rPr>
                <w:webHidden/>
              </w:rPr>
              <w:fldChar w:fldCharType="end"/>
            </w:r>
          </w:hyperlink>
        </w:p>
        <w:p w:rsidR="00EB75BB" w:rsidRDefault="00EB75BB">
          <w:pPr>
            <w:pStyle w:val="11"/>
            <w:rPr>
              <w:rFonts w:asciiTheme="minorHAnsi" w:eastAsiaTheme="minorEastAsia" w:hAnsiTheme="minorHAnsi" w:cstheme="minorBidi"/>
              <w:spacing w:val="0"/>
              <w:sz w:val="22"/>
              <w:szCs w:val="22"/>
              <w:lang w:val="ru-RU"/>
            </w:rPr>
          </w:pPr>
          <w:hyperlink w:anchor="_Toc527033398" w:history="1">
            <w:r w:rsidRPr="0021089F">
              <w:rPr>
                <w:rStyle w:val="aa"/>
                <w:b/>
              </w:rPr>
              <w:t>Список рекомендованої літератури</w:t>
            </w:r>
            <w:r>
              <w:rPr>
                <w:webHidden/>
              </w:rPr>
              <w:tab/>
            </w:r>
            <w:r>
              <w:rPr>
                <w:webHidden/>
              </w:rPr>
              <w:fldChar w:fldCharType="begin"/>
            </w:r>
            <w:r>
              <w:rPr>
                <w:webHidden/>
              </w:rPr>
              <w:instrText xml:space="preserve"> PAGEREF _Toc527033398 \h </w:instrText>
            </w:r>
            <w:r>
              <w:rPr>
                <w:webHidden/>
              </w:rPr>
            </w:r>
            <w:r>
              <w:rPr>
                <w:webHidden/>
              </w:rPr>
              <w:fldChar w:fldCharType="separate"/>
            </w:r>
            <w:r w:rsidR="001E0692">
              <w:rPr>
                <w:webHidden/>
              </w:rPr>
              <w:t>42</w:t>
            </w:r>
            <w:r>
              <w:rPr>
                <w:webHidden/>
              </w:rPr>
              <w:fldChar w:fldCharType="end"/>
            </w:r>
          </w:hyperlink>
        </w:p>
        <w:p w:rsidR="00001DA3" w:rsidRPr="009C77CE" w:rsidRDefault="00001DA3" w:rsidP="00001DA3">
          <w:pPr>
            <w:rPr>
              <w:rFonts w:ascii="Times New Roman" w:hAnsi="Times New Roman" w:cs="Times New Roman"/>
              <w:lang w:val="uk-UA"/>
            </w:rPr>
          </w:pPr>
          <w:r w:rsidRPr="009C77CE">
            <w:rPr>
              <w:rFonts w:ascii="Times New Roman" w:hAnsi="Times New Roman" w:cs="Times New Roman"/>
              <w:b/>
              <w:bCs/>
              <w:lang w:val="uk-UA"/>
            </w:rPr>
            <w:fldChar w:fldCharType="end"/>
          </w:r>
        </w:p>
      </w:sdtContent>
    </w:sdt>
    <w:p w:rsidR="00001DA3" w:rsidRPr="009C77CE" w:rsidRDefault="00001DA3" w:rsidP="00001DA3">
      <w:pPr>
        <w:spacing w:after="0" w:line="240" w:lineRule="auto"/>
        <w:ind w:left="720" w:hanging="720"/>
        <w:jc w:val="both"/>
        <w:rPr>
          <w:rFonts w:ascii="Times New Roman" w:hAnsi="Times New Roman" w:cs="Times New Roman"/>
          <w:b/>
          <w:sz w:val="24"/>
          <w:szCs w:val="24"/>
          <w:lang w:val="uk-UA"/>
        </w:rPr>
      </w:pPr>
    </w:p>
    <w:p w:rsidR="00001DA3" w:rsidRPr="009C77CE" w:rsidRDefault="00001DA3" w:rsidP="00001DA3">
      <w:pPr>
        <w:spacing w:after="0" w:line="240" w:lineRule="auto"/>
        <w:rPr>
          <w:rFonts w:ascii="Times New Roman" w:hAnsi="Times New Roman" w:cs="Times New Roman"/>
          <w:b/>
          <w:sz w:val="24"/>
          <w:szCs w:val="24"/>
          <w:lang w:val="uk-UA"/>
        </w:rPr>
      </w:pPr>
    </w:p>
    <w:p w:rsidR="00001DA3" w:rsidRPr="009C77CE" w:rsidRDefault="00001DA3" w:rsidP="00001DA3">
      <w:pPr>
        <w:ind w:left="720" w:hanging="720"/>
        <w:jc w:val="both"/>
        <w:rPr>
          <w:rFonts w:ascii="Times New Roman" w:hAnsi="Times New Roman" w:cs="Times New Roman"/>
          <w:b/>
          <w:bCs/>
          <w:i/>
          <w:iCs/>
          <w:sz w:val="24"/>
          <w:szCs w:val="24"/>
          <w:lang w:val="uk-UA"/>
        </w:rPr>
      </w:pPr>
    </w:p>
    <w:p w:rsidR="00001DA3" w:rsidRPr="009C77CE" w:rsidRDefault="00001DA3" w:rsidP="00001DA3">
      <w:pPr>
        <w:ind w:left="720" w:hanging="720"/>
        <w:jc w:val="both"/>
        <w:rPr>
          <w:rFonts w:ascii="Times New Roman" w:hAnsi="Times New Roman" w:cs="Times New Roman"/>
          <w:b/>
          <w:bCs/>
          <w:i/>
          <w:iCs/>
          <w:sz w:val="24"/>
          <w:szCs w:val="24"/>
          <w:lang w:val="uk-UA"/>
        </w:rPr>
      </w:pPr>
    </w:p>
    <w:p w:rsidR="00001DA3" w:rsidRPr="009C77CE" w:rsidRDefault="00001DA3" w:rsidP="00001DA3">
      <w:pPr>
        <w:ind w:left="720" w:hanging="720"/>
        <w:jc w:val="both"/>
        <w:rPr>
          <w:rFonts w:ascii="Times New Roman" w:hAnsi="Times New Roman" w:cs="Times New Roman"/>
          <w:b/>
          <w:bCs/>
          <w:i/>
          <w:iCs/>
          <w:sz w:val="24"/>
          <w:szCs w:val="24"/>
          <w:lang w:val="uk-UA"/>
        </w:rPr>
        <w:sectPr w:rsidR="00001DA3" w:rsidRPr="009C77CE" w:rsidSect="00371E6C">
          <w:pgSz w:w="11906" w:h="16838"/>
          <w:pgMar w:top="1134" w:right="850" w:bottom="1134" w:left="1701" w:header="708" w:footer="708" w:gutter="0"/>
          <w:cols w:space="708"/>
          <w:docGrid w:linePitch="360"/>
        </w:sectPr>
      </w:pPr>
    </w:p>
    <w:p w:rsidR="00001DA3" w:rsidRPr="009C77CE" w:rsidRDefault="00001DA3" w:rsidP="00001DA3">
      <w:pPr>
        <w:pStyle w:val="1"/>
        <w:rPr>
          <w:rFonts w:ascii="Times New Roman" w:hAnsi="Times New Roman" w:cs="Times New Roman"/>
          <w:b/>
          <w:color w:val="auto"/>
          <w:sz w:val="28"/>
          <w:szCs w:val="28"/>
          <w:lang w:val="uk-UA"/>
        </w:rPr>
      </w:pPr>
      <w:bookmarkStart w:id="0" w:name="_Toc527033385"/>
      <w:r w:rsidRPr="009C77CE">
        <w:rPr>
          <w:rFonts w:ascii="Times New Roman" w:hAnsi="Times New Roman" w:cs="Times New Roman"/>
          <w:b/>
          <w:color w:val="auto"/>
          <w:sz w:val="28"/>
          <w:szCs w:val="28"/>
          <w:lang w:val="uk-UA"/>
        </w:rPr>
        <w:lastRenderedPageBreak/>
        <w:t>ВСТУП</w:t>
      </w:r>
      <w:bookmarkEnd w:id="0"/>
    </w:p>
    <w:p w:rsidR="00001DA3" w:rsidRPr="009C77CE" w:rsidRDefault="00001DA3" w:rsidP="00001DA3">
      <w:pPr>
        <w:ind w:firstLine="487"/>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У даних методичних вказівках </w:t>
      </w:r>
      <w:r w:rsidRPr="009C77CE">
        <w:rPr>
          <w:rFonts w:ascii="Times New Roman" w:hAnsi="Times New Roman" w:cs="Times New Roman"/>
          <w:spacing w:val="2"/>
          <w:sz w:val="28"/>
          <w:szCs w:val="28"/>
          <w:lang w:val="uk-UA"/>
        </w:rPr>
        <w:t>знайшли</w:t>
      </w:r>
      <w:r w:rsidRPr="009C77CE">
        <w:rPr>
          <w:rFonts w:ascii="Times New Roman" w:hAnsi="Times New Roman" w:cs="Times New Roman"/>
          <w:sz w:val="28"/>
          <w:szCs w:val="28"/>
          <w:lang w:val="uk-UA"/>
        </w:rPr>
        <w:t xml:space="preserve"> відображення найбільш важливі принципи підготовки інвестиційного проекту, які можуть бути зрозумілі і реалізовані сьогодні в практичній діяльності по підготовці і </w:t>
      </w:r>
      <w:r w:rsidRPr="009C77CE">
        <w:rPr>
          <w:rFonts w:ascii="Times New Roman" w:hAnsi="Times New Roman" w:cs="Times New Roman"/>
          <w:spacing w:val="2"/>
          <w:sz w:val="28"/>
          <w:szCs w:val="28"/>
          <w:lang w:val="uk-UA"/>
        </w:rPr>
        <w:t>прийняттю</w:t>
      </w:r>
      <w:r w:rsidRPr="009C77CE">
        <w:rPr>
          <w:rFonts w:ascii="Times New Roman" w:hAnsi="Times New Roman" w:cs="Times New Roman"/>
          <w:sz w:val="28"/>
          <w:szCs w:val="28"/>
          <w:lang w:val="uk-UA"/>
        </w:rPr>
        <w:t xml:space="preserve"> довгострокових інвестиційних </w:t>
      </w:r>
      <w:r w:rsidRPr="009C77CE">
        <w:rPr>
          <w:rFonts w:ascii="Times New Roman" w:hAnsi="Times New Roman" w:cs="Times New Roman"/>
          <w:spacing w:val="2"/>
          <w:sz w:val="28"/>
          <w:szCs w:val="28"/>
          <w:lang w:val="uk-UA"/>
        </w:rPr>
        <w:t>рішень</w:t>
      </w:r>
      <w:r w:rsidRPr="009C77CE">
        <w:rPr>
          <w:rFonts w:ascii="Times New Roman" w:hAnsi="Times New Roman" w:cs="Times New Roman"/>
          <w:sz w:val="28"/>
          <w:szCs w:val="28"/>
          <w:lang w:val="uk-UA"/>
        </w:rPr>
        <w:t xml:space="preserve"> по вкладенню </w:t>
      </w:r>
      <w:r w:rsidRPr="009C77CE">
        <w:rPr>
          <w:rFonts w:ascii="Times New Roman" w:hAnsi="Times New Roman" w:cs="Times New Roman"/>
          <w:spacing w:val="2"/>
          <w:sz w:val="28"/>
          <w:szCs w:val="28"/>
          <w:lang w:val="uk-UA"/>
        </w:rPr>
        <w:t>коштів</w:t>
      </w:r>
      <w:r w:rsidRPr="009C77CE">
        <w:rPr>
          <w:rFonts w:ascii="Times New Roman" w:hAnsi="Times New Roman" w:cs="Times New Roman"/>
          <w:sz w:val="28"/>
          <w:szCs w:val="28"/>
          <w:lang w:val="uk-UA"/>
        </w:rPr>
        <w:t xml:space="preserve"> в реальні активи на всіх рівнях </w:t>
      </w:r>
      <w:r w:rsidRPr="009C77CE">
        <w:rPr>
          <w:rFonts w:ascii="Times New Roman" w:hAnsi="Times New Roman" w:cs="Times New Roman"/>
          <w:spacing w:val="2"/>
          <w:sz w:val="28"/>
          <w:szCs w:val="28"/>
          <w:lang w:val="uk-UA"/>
        </w:rPr>
        <w:t>управління</w:t>
      </w:r>
      <w:r w:rsidRPr="009C77CE">
        <w:rPr>
          <w:rFonts w:ascii="Times New Roman" w:hAnsi="Times New Roman" w:cs="Times New Roman"/>
          <w:sz w:val="28"/>
          <w:szCs w:val="28"/>
          <w:lang w:val="uk-UA"/>
        </w:rPr>
        <w:t xml:space="preserve"> в умовах співіснування державного і комерційного секторів економіки.</w:t>
      </w:r>
    </w:p>
    <w:p w:rsidR="00001DA3" w:rsidRPr="009C77CE" w:rsidRDefault="00001DA3" w:rsidP="00001DA3">
      <w:pPr>
        <w:ind w:firstLine="487"/>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Розглядаються питання дослідження предметної області майбутнього проекту, визначення довгострокових цілей інвестиційної діяльності, виявлення і розрахунок на основі об'єктивної і комплексної інформації проектних вигід і </w:t>
      </w:r>
      <w:r w:rsidRPr="009C77CE">
        <w:rPr>
          <w:rFonts w:ascii="Times New Roman" w:hAnsi="Times New Roman" w:cs="Times New Roman"/>
          <w:spacing w:val="2"/>
          <w:sz w:val="28"/>
          <w:szCs w:val="28"/>
          <w:lang w:val="uk-UA"/>
        </w:rPr>
        <w:t>витрат</w:t>
      </w:r>
      <w:r w:rsidRPr="009C77CE">
        <w:rPr>
          <w:rFonts w:ascii="Times New Roman" w:hAnsi="Times New Roman" w:cs="Times New Roman"/>
          <w:sz w:val="28"/>
          <w:szCs w:val="28"/>
          <w:lang w:val="uk-UA"/>
        </w:rPr>
        <w:t xml:space="preserve">, оцінка ефективності участі в проекті для всіх зацікавлених в йому груп, альтернативні варіанти реалізації бізнес-ідеї, оцінка причин та </w:t>
      </w:r>
      <w:r w:rsidRPr="009C77CE">
        <w:rPr>
          <w:rFonts w:ascii="Times New Roman" w:hAnsi="Times New Roman" w:cs="Times New Roman"/>
          <w:spacing w:val="2"/>
          <w:sz w:val="28"/>
          <w:szCs w:val="28"/>
          <w:lang w:val="uk-UA"/>
        </w:rPr>
        <w:t>наслідків</w:t>
      </w:r>
      <w:r w:rsidRPr="009C77CE">
        <w:rPr>
          <w:rFonts w:ascii="Times New Roman" w:hAnsi="Times New Roman" w:cs="Times New Roman"/>
          <w:sz w:val="28"/>
          <w:szCs w:val="28"/>
          <w:lang w:val="uk-UA"/>
        </w:rPr>
        <w:t xml:space="preserve"> виникнення бізнес-ідеї</w:t>
      </w:r>
      <w:r w:rsidRPr="009C77CE">
        <w:rPr>
          <w:rFonts w:ascii="Times New Roman" w:hAnsi="Times New Roman" w:cs="Times New Roman"/>
          <w:i/>
          <w:sz w:val="28"/>
          <w:szCs w:val="28"/>
          <w:lang w:val="uk-UA"/>
        </w:rPr>
        <w:t xml:space="preserve">. </w:t>
      </w:r>
      <w:r w:rsidRPr="009C77CE">
        <w:rPr>
          <w:rFonts w:ascii="Times New Roman" w:hAnsi="Times New Roman" w:cs="Times New Roman"/>
          <w:sz w:val="28"/>
          <w:szCs w:val="28"/>
          <w:lang w:val="uk-UA"/>
        </w:rPr>
        <w:t>Проводиться маркетинговий аналіз з метою дослідження ринку та перспектив повернення інвестицій.</w:t>
      </w:r>
    </w:p>
    <w:p w:rsidR="00001DA3" w:rsidRPr="009C77CE" w:rsidRDefault="00001DA3" w:rsidP="00001DA3">
      <w:pPr>
        <w:ind w:firstLine="487"/>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У цих методичних вказівках </w:t>
      </w:r>
      <w:r w:rsidRPr="009C77CE">
        <w:rPr>
          <w:rFonts w:ascii="Times New Roman" w:hAnsi="Times New Roman" w:cs="Times New Roman"/>
          <w:spacing w:val="2"/>
          <w:sz w:val="28"/>
          <w:szCs w:val="28"/>
          <w:lang w:val="uk-UA"/>
        </w:rPr>
        <w:t>розглядається</w:t>
      </w:r>
      <w:r w:rsidRPr="009C77CE">
        <w:rPr>
          <w:rFonts w:ascii="Times New Roman" w:hAnsi="Times New Roman" w:cs="Times New Roman"/>
          <w:sz w:val="28"/>
          <w:szCs w:val="28"/>
          <w:lang w:val="uk-UA"/>
        </w:rPr>
        <w:t xml:space="preserve"> перевірений часом міжнародний стандарт </w:t>
      </w:r>
      <w:r w:rsidRPr="009C77CE">
        <w:rPr>
          <w:rFonts w:ascii="Times New Roman" w:hAnsi="Times New Roman" w:cs="Times New Roman"/>
          <w:b/>
          <w:sz w:val="28"/>
          <w:szCs w:val="28"/>
          <w:lang w:val="uk-UA"/>
        </w:rPr>
        <w:t xml:space="preserve">UNIDO </w:t>
      </w:r>
      <w:r w:rsidRPr="009C77CE">
        <w:rPr>
          <w:rFonts w:ascii="Times New Roman" w:hAnsi="Times New Roman" w:cs="Times New Roman"/>
          <w:sz w:val="28"/>
          <w:szCs w:val="28"/>
          <w:lang w:val="uk-UA"/>
        </w:rPr>
        <w:t xml:space="preserve">в області підготовки простих і складних інвестиційних проектів, що дозволяє здійснити </w:t>
      </w:r>
      <w:r w:rsidRPr="009C77CE">
        <w:rPr>
          <w:rFonts w:ascii="Times New Roman" w:hAnsi="Times New Roman" w:cs="Times New Roman"/>
          <w:spacing w:val="2"/>
          <w:sz w:val="28"/>
          <w:szCs w:val="28"/>
          <w:lang w:val="uk-UA"/>
        </w:rPr>
        <w:t>при</w:t>
      </w:r>
      <w:r w:rsidRPr="009C77CE">
        <w:rPr>
          <w:rFonts w:ascii="Times New Roman" w:hAnsi="Times New Roman" w:cs="Times New Roman"/>
          <w:sz w:val="28"/>
          <w:szCs w:val="28"/>
          <w:lang w:val="uk-UA"/>
        </w:rPr>
        <w:t xml:space="preserve"> необхідності процес доведення бізнес-ідеї до бізнес-плану інвестиційного проекту, його реалізації і контролю за результатами.</w:t>
      </w:r>
    </w:p>
    <w:p w:rsidR="00001DA3" w:rsidRPr="009C77CE" w:rsidRDefault="00001DA3" w:rsidP="00001DA3">
      <w:pPr>
        <w:ind w:firstLine="487"/>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Накопичена інформація відбивається в кількісних і якісних показниках, що дозволяє на основі використання інформаційних технологій,  використовується програмний продукт «</w:t>
      </w:r>
      <w:r w:rsidRPr="009C77CE">
        <w:rPr>
          <w:rFonts w:ascii="Times New Roman" w:hAnsi="Times New Roman" w:cs="Times New Roman"/>
          <w:i/>
          <w:sz w:val="28"/>
          <w:szCs w:val="28"/>
          <w:lang w:val="uk-UA"/>
        </w:rPr>
        <w:t>Альт-і</w:t>
      </w:r>
      <w:r w:rsidRPr="009C77CE">
        <w:rPr>
          <w:rFonts w:ascii="Times New Roman" w:hAnsi="Times New Roman" w:cs="Times New Roman"/>
          <w:i/>
          <w:spacing w:val="2"/>
          <w:sz w:val="28"/>
          <w:szCs w:val="28"/>
          <w:lang w:val="uk-UA"/>
        </w:rPr>
        <w:t>нвест</w:t>
      </w:r>
      <w:r w:rsidRPr="009C77CE">
        <w:rPr>
          <w:rFonts w:ascii="Times New Roman" w:hAnsi="Times New Roman" w:cs="Times New Roman"/>
          <w:sz w:val="28"/>
          <w:szCs w:val="28"/>
          <w:lang w:val="uk-UA"/>
        </w:rPr>
        <w:t xml:space="preserve">», провести конкретні розрахунки проектної ефективності. </w:t>
      </w:r>
    </w:p>
    <w:p w:rsidR="00001DA3" w:rsidRPr="009C77CE" w:rsidRDefault="00001DA3" w:rsidP="00001DA3">
      <w:pPr>
        <w:ind w:firstLine="567"/>
        <w:jc w:val="both"/>
        <w:rPr>
          <w:rFonts w:ascii="Times New Roman" w:eastAsiaTheme="majorEastAsia" w:hAnsi="Times New Roman" w:cs="Times New Roman"/>
          <w:b/>
          <w:sz w:val="28"/>
          <w:szCs w:val="28"/>
          <w:lang w:val="uk-UA"/>
        </w:rPr>
      </w:pPr>
      <w:r w:rsidRPr="009C77CE">
        <w:rPr>
          <w:rFonts w:ascii="Times New Roman" w:hAnsi="Times New Roman" w:cs="Times New Roman"/>
          <w:spacing w:val="2"/>
          <w:sz w:val="28"/>
          <w:szCs w:val="28"/>
          <w:lang w:val="uk-UA"/>
        </w:rPr>
        <w:t xml:space="preserve">Дані методичні вказівки </w:t>
      </w:r>
      <w:r w:rsidRPr="009C77CE">
        <w:rPr>
          <w:rFonts w:ascii="Times New Roman" w:hAnsi="Times New Roman" w:cs="Times New Roman"/>
          <w:sz w:val="28"/>
          <w:szCs w:val="28"/>
          <w:lang w:val="uk-UA"/>
        </w:rPr>
        <w:t xml:space="preserve">призначені для студентів магістрів спеціальності </w:t>
      </w:r>
      <w:r w:rsidRPr="009C77CE">
        <w:rPr>
          <w:rFonts w:ascii="Times New Roman" w:hAnsi="Times New Roman" w:cs="Times New Roman"/>
          <w:b/>
          <w:sz w:val="28"/>
          <w:szCs w:val="28"/>
          <w:lang w:val="uk-UA"/>
        </w:rPr>
        <w:t>122 – «Комп’ютерні науки»</w:t>
      </w:r>
      <w:r w:rsidRPr="009C77CE">
        <w:rPr>
          <w:rFonts w:ascii="Times New Roman" w:hAnsi="Times New Roman" w:cs="Times New Roman"/>
          <w:sz w:val="28"/>
          <w:szCs w:val="28"/>
          <w:lang w:val="uk-UA"/>
        </w:rPr>
        <w:t>, освітньої програми</w:t>
      </w:r>
      <w:r w:rsidRPr="009C77CE">
        <w:rPr>
          <w:rFonts w:ascii="Times New Roman" w:hAnsi="Times New Roman" w:cs="Times New Roman"/>
          <w:bCs/>
          <w:sz w:val="28"/>
          <w:szCs w:val="28"/>
          <w:lang w:val="uk-UA"/>
        </w:rPr>
        <w:t xml:space="preserve"> </w:t>
      </w:r>
      <w:r w:rsidRPr="009C77CE">
        <w:rPr>
          <w:rFonts w:ascii="Times New Roman" w:hAnsi="Times New Roman" w:cs="Times New Roman"/>
          <w:b/>
          <w:sz w:val="28"/>
          <w:szCs w:val="28"/>
          <w:lang w:val="uk-UA"/>
        </w:rPr>
        <w:t xml:space="preserve">“Управління проектами”, спеціалізацій </w:t>
      </w:r>
      <w:r w:rsidRPr="009C77CE">
        <w:rPr>
          <w:rFonts w:ascii="Times New Roman" w:hAnsi="Times New Roman" w:cs="Times New Roman"/>
          <w:bCs/>
          <w:sz w:val="28"/>
          <w:szCs w:val="28"/>
          <w:lang w:val="uk-UA"/>
        </w:rPr>
        <w:t>«Управління ІТ проектами» та «Управління проектами розвитку ІТ бізнесу».</w:t>
      </w:r>
      <w:r w:rsidRPr="009C77CE">
        <w:rPr>
          <w:rFonts w:ascii="Times New Roman" w:eastAsiaTheme="majorEastAsia" w:hAnsi="Times New Roman" w:cs="Times New Roman"/>
          <w:b/>
          <w:sz w:val="28"/>
          <w:szCs w:val="28"/>
          <w:lang w:val="uk-UA"/>
        </w:rPr>
        <w:br w:type="page"/>
      </w:r>
    </w:p>
    <w:p w:rsidR="001E3FD9" w:rsidRPr="00001DA3" w:rsidRDefault="001E3FD9" w:rsidP="00001DA3">
      <w:pPr>
        <w:pStyle w:val="1"/>
        <w:rPr>
          <w:rFonts w:ascii="Times New Roman" w:hAnsi="Times New Roman" w:cs="Times New Roman"/>
          <w:b/>
          <w:color w:val="auto"/>
          <w:sz w:val="28"/>
          <w:szCs w:val="28"/>
          <w:lang w:val="uk-UA"/>
        </w:rPr>
      </w:pPr>
      <w:bookmarkStart w:id="1" w:name="_Toc527033386"/>
      <w:r w:rsidRPr="00001DA3">
        <w:rPr>
          <w:rFonts w:ascii="Times New Roman" w:hAnsi="Times New Roman" w:cs="Times New Roman"/>
          <w:b/>
          <w:color w:val="auto"/>
          <w:sz w:val="28"/>
          <w:szCs w:val="28"/>
          <w:lang w:val="uk-UA"/>
        </w:rPr>
        <w:lastRenderedPageBreak/>
        <w:t xml:space="preserve">Практичне заняття 1. </w:t>
      </w:r>
      <w:r w:rsidR="00F17354" w:rsidRPr="00001DA3">
        <w:rPr>
          <w:rFonts w:ascii="Times New Roman" w:hAnsi="Times New Roman" w:cs="Times New Roman"/>
          <w:b/>
          <w:color w:val="auto"/>
          <w:sz w:val="28"/>
          <w:szCs w:val="28"/>
          <w:lang w:val="uk-UA"/>
        </w:rPr>
        <w:t>Вивчення проблематики предметної області</w:t>
      </w:r>
      <w:bookmarkEnd w:id="1"/>
    </w:p>
    <w:p w:rsidR="002C7064" w:rsidRPr="002C7064" w:rsidRDefault="002C7064" w:rsidP="002C7064">
      <w:pPr>
        <w:autoSpaceDE w:val="0"/>
        <w:autoSpaceDN w:val="0"/>
        <w:adjustRightInd w:val="0"/>
        <w:rPr>
          <w:rFonts w:ascii="Arial-BoldMT" w:hAnsi="Arial-BoldMT" w:cs="Arial-BoldMT"/>
          <w:b/>
          <w:bCs/>
          <w:i/>
          <w:color w:val="000000"/>
          <w:lang w:val="uk-UA"/>
        </w:rPr>
      </w:pPr>
      <w:r w:rsidRPr="002C7064">
        <w:rPr>
          <w:rFonts w:ascii="Arial-BoldMT" w:hAnsi="Arial-BoldMT" w:cs="Arial-BoldMT"/>
          <w:b/>
          <w:bCs/>
          <w:i/>
          <w:color w:val="000000"/>
          <w:lang w:val="uk-UA"/>
        </w:rPr>
        <w:t>Цілі виконання</w:t>
      </w:r>
      <w:r>
        <w:rPr>
          <w:rFonts w:ascii="Arial-BoldMT" w:hAnsi="Arial-BoldMT" w:cs="Arial-BoldMT"/>
          <w:b/>
          <w:bCs/>
          <w:i/>
          <w:color w:val="000000"/>
          <w:lang w:val="uk-UA"/>
        </w:rPr>
        <w:t xml:space="preserve">: </w:t>
      </w:r>
    </w:p>
    <w:p w:rsidR="002C7064" w:rsidRDefault="004A4F95" w:rsidP="00DA2865">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Провести аналіз предметної обл</w:t>
      </w:r>
      <w:r w:rsidR="00212F6F">
        <w:rPr>
          <w:rFonts w:ascii="Times New Roman" w:hAnsi="Times New Roman" w:cs="Times New Roman"/>
          <w:bCs/>
          <w:i/>
          <w:iCs/>
          <w:sz w:val="24"/>
          <w:szCs w:val="24"/>
          <w:lang w:val="uk-UA"/>
        </w:rPr>
        <w:t>асті, в рамках якої буде розробля</w:t>
      </w:r>
      <w:r>
        <w:rPr>
          <w:rFonts w:ascii="Times New Roman" w:hAnsi="Times New Roman" w:cs="Times New Roman"/>
          <w:bCs/>
          <w:i/>
          <w:iCs/>
          <w:sz w:val="24"/>
          <w:szCs w:val="24"/>
          <w:lang w:val="uk-UA"/>
        </w:rPr>
        <w:t>тис</w:t>
      </w:r>
      <w:r w:rsidR="00212F6F">
        <w:rPr>
          <w:rFonts w:ascii="Times New Roman" w:hAnsi="Times New Roman" w:cs="Times New Roman"/>
          <w:bCs/>
          <w:i/>
          <w:iCs/>
          <w:sz w:val="24"/>
          <w:szCs w:val="24"/>
          <w:lang w:val="uk-UA"/>
        </w:rPr>
        <w:t>я</w:t>
      </w:r>
      <w:r>
        <w:rPr>
          <w:rFonts w:ascii="Times New Roman" w:hAnsi="Times New Roman" w:cs="Times New Roman"/>
          <w:bCs/>
          <w:i/>
          <w:iCs/>
          <w:sz w:val="24"/>
          <w:szCs w:val="24"/>
          <w:lang w:val="uk-UA"/>
        </w:rPr>
        <w:t xml:space="preserve"> Ідея проекту, сформулювати її проблематику та визначити актуальність</w:t>
      </w:r>
      <w:r w:rsidR="00E46A2A">
        <w:rPr>
          <w:rFonts w:ascii="Times New Roman" w:hAnsi="Times New Roman" w:cs="Times New Roman"/>
          <w:bCs/>
          <w:i/>
          <w:iCs/>
          <w:sz w:val="24"/>
          <w:szCs w:val="24"/>
          <w:lang w:val="uk-UA"/>
        </w:rPr>
        <w:t>.</w:t>
      </w:r>
    </w:p>
    <w:p w:rsidR="00BF33BE" w:rsidRDefault="00BF33BE" w:rsidP="00DA2865">
      <w:pPr>
        <w:jc w:val="both"/>
        <w:rPr>
          <w:rFonts w:ascii="Times New Roman" w:hAnsi="Times New Roman" w:cs="Times New Roman"/>
          <w:b/>
          <w:bCs/>
          <w:i/>
          <w:iCs/>
          <w:sz w:val="24"/>
          <w:szCs w:val="24"/>
          <w:lang w:val="uk-UA"/>
        </w:rPr>
      </w:pPr>
      <w:r w:rsidRPr="00BF33BE">
        <w:rPr>
          <w:rFonts w:ascii="Times New Roman" w:hAnsi="Times New Roman" w:cs="Times New Roman"/>
          <w:b/>
          <w:bCs/>
          <w:i/>
          <w:iCs/>
          <w:sz w:val="24"/>
          <w:szCs w:val="24"/>
          <w:lang w:val="uk-UA"/>
        </w:rPr>
        <w:t>Опис теми:</w:t>
      </w:r>
    </w:p>
    <w:p w:rsidR="00BF33BE" w:rsidRDefault="00BF33BE" w:rsidP="00F57F54">
      <w:pPr>
        <w:spacing w:after="0"/>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Аналіз предметної області може проводитись в трьох площинах: </w:t>
      </w:r>
    </w:p>
    <w:p w:rsidR="00BF33BE" w:rsidRDefault="00866F54" w:rsidP="00F57F54">
      <w:pPr>
        <w:pStyle w:val="a4"/>
        <w:numPr>
          <w:ilvl w:val="0"/>
          <w:numId w:val="14"/>
        </w:numPr>
        <w:spacing w:after="0"/>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Діяльність, пов’язана з розвитком бізнесу/організації.</w:t>
      </w:r>
    </w:p>
    <w:p w:rsidR="00866F54" w:rsidRDefault="00866F54" w:rsidP="00BF33BE">
      <w:pPr>
        <w:pStyle w:val="a4"/>
        <w:numPr>
          <w:ilvl w:val="0"/>
          <w:numId w:val="14"/>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Діяльність, пов’язана зі створенням нового бізнесу/організації.</w:t>
      </w:r>
    </w:p>
    <w:p w:rsidR="000526B0" w:rsidRDefault="00866F54" w:rsidP="000526B0">
      <w:pPr>
        <w:pStyle w:val="a4"/>
        <w:numPr>
          <w:ilvl w:val="0"/>
          <w:numId w:val="14"/>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Діяльність, пов’язана з </w:t>
      </w:r>
      <w:r w:rsidR="00F9475E">
        <w:rPr>
          <w:rFonts w:ascii="Times New Roman" w:hAnsi="Times New Roman" w:cs="Times New Roman"/>
          <w:bCs/>
          <w:i/>
          <w:iCs/>
          <w:sz w:val="24"/>
          <w:szCs w:val="24"/>
          <w:lang w:val="uk-UA"/>
        </w:rPr>
        <w:t xml:space="preserve">реалізацією </w:t>
      </w:r>
      <w:r>
        <w:rPr>
          <w:rFonts w:ascii="Times New Roman" w:hAnsi="Times New Roman" w:cs="Times New Roman"/>
          <w:bCs/>
          <w:i/>
          <w:iCs/>
          <w:sz w:val="24"/>
          <w:szCs w:val="24"/>
          <w:lang w:val="uk-UA"/>
        </w:rPr>
        <w:t>п</w:t>
      </w:r>
      <w:r w:rsidR="00F9475E">
        <w:rPr>
          <w:rFonts w:ascii="Times New Roman" w:hAnsi="Times New Roman" w:cs="Times New Roman"/>
          <w:bCs/>
          <w:i/>
          <w:iCs/>
          <w:sz w:val="24"/>
          <w:szCs w:val="24"/>
          <w:lang w:val="uk-UA"/>
        </w:rPr>
        <w:t>роектів.</w:t>
      </w:r>
    </w:p>
    <w:p w:rsidR="00866F54" w:rsidRDefault="000526B0" w:rsidP="000526B0">
      <w:pPr>
        <w:jc w:val="both"/>
        <w:rPr>
          <w:rFonts w:ascii="Times New Roman" w:hAnsi="Times New Roman" w:cs="Times New Roman"/>
          <w:bCs/>
          <w:i/>
          <w:iCs/>
          <w:sz w:val="24"/>
          <w:szCs w:val="24"/>
          <w:lang w:val="uk-UA"/>
        </w:rPr>
      </w:pPr>
      <w:r w:rsidRPr="000526B0">
        <w:rPr>
          <w:rFonts w:ascii="Times New Roman" w:hAnsi="Times New Roman" w:cs="Times New Roman"/>
          <w:bCs/>
          <w:i/>
          <w:iCs/>
          <w:sz w:val="24"/>
          <w:szCs w:val="24"/>
          <w:lang w:val="uk-UA"/>
        </w:rPr>
        <w:t xml:space="preserve">При цьому даний аналіз можна виконувати с позиції власника бізнесу або з позиції </w:t>
      </w:r>
      <w:r w:rsidR="00F9475E" w:rsidRPr="000526B0">
        <w:rPr>
          <w:rFonts w:ascii="Times New Roman" w:hAnsi="Times New Roman" w:cs="Times New Roman"/>
          <w:bCs/>
          <w:i/>
          <w:iCs/>
          <w:sz w:val="24"/>
          <w:szCs w:val="24"/>
          <w:lang w:val="uk-UA"/>
        </w:rPr>
        <w:t xml:space="preserve"> </w:t>
      </w:r>
      <w:r>
        <w:rPr>
          <w:rFonts w:ascii="Times New Roman" w:hAnsi="Times New Roman" w:cs="Times New Roman"/>
          <w:bCs/>
          <w:i/>
          <w:iCs/>
          <w:sz w:val="24"/>
          <w:szCs w:val="24"/>
          <w:lang w:val="uk-UA"/>
        </w:rPr>
        <w:t>виконавця.</w:t>
      </w:r>
    </w:p>
    <w:p w:rsidR="00DD1AB4" w:rsidRDefault="00DD1AB4" w:rsidP="00DD1AB4">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 xml:space="preserve">Завдання: </w:t>
      </w:r>
    </w:p>
    <w:p w:rsidR="00DD1AB4" w:rsidRPr="007D1DF2" w:rsidRDefault="00DD1AB4" w:rsidP="008153DB">
      <w:pPr>
        <w:pStyle w:val="a4"/>
        <w:numPr>
          <w:ilvl w:val="0"/>
          <w:numId w:val="15"/>
        </w:numPr>
        <w:jc w:val="both"/>
        <w:rPr>
          <w:rFonts w:ascii="Times New Roman" w:hAnsi="Times New Roman" w:cs="Times New Roman"/>
          <w:bCs/>
          <w:i/>
          <w:iCs/>
          <w:sz w:val="24"/>
          <w:szCs w:val="24"/>
          <w:lang w:val="uk-UA"/>
        </w:rPr>
      </w:pPr>
      <w:r w:rsidRPr="007D1DF2">
        <w:rPr>
          <w:rFonts w:ascii="Times New Roman" w:hAnsi="Times New Roman" w:cs="Times New Roman"/>
          <w:bCs/>
          <w:i/>
          <w:iCs/>
          <w:sz w:val="24"/>
          <w:szCs w:val="24"/>
          <w:lang w:val="uk-UA"/>
        </w:rPr>
        <w:t>Визначи</w:t>
      </w:r>
      <w:r w:rsidR="007D1DF2" w:rsidRPr="007D1DF2">
        <w:rPr>
          <w:rFonts w:ascii="Times New Roman" w:hAnsi="Times New Roman" w:cs="Times New Roman"/>
          <w:bCs/>
          <w:i/>
          <w:iCs/>
          <w:sz w:val="24"/>
          <w:szCs w:val="24"/>
          <w:lang w:val="uk-UA"/>
        </w:rPr>
        <w:t xml:space="preserve">ти предметну область діяльності та </w:t>
      </w:r>
      <w:r w:rsidRPr="007D1DF2">
        <w:rPr>
          <w:rFonts w:ascii="Times New Roman" w:hAnsi="Times New Roman" w:cs="Times New Roman"/>
          <w:bCs/>
          <w:i/>
          <w:iCs/>
          <w:sz w:val="24"/>
          <w:szCs w:val="24"/>
          <w:lang w:val="uk-UA"/>
        </w:rPr>
        <w:t>роль, з позиції якої буде проводиться аналіз.</w:t>
      </w:r>
    </w:p>
    <w:p w:rsidR="00DD1AB4" w:rsidRDefault="00DD1AB4" w:rsidP="00DD1AB4">
      <w:pPr>
        <w:pStyle w:val="a4"/>
        <w:numPr>
          <w:ilvl w:val="0"/>
          <w:numId w:val="15"/>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Провести мозковий штурм для визначення проблематики обраної предметної області.</w:t>
      </w:r>
    </w:p>
    <w:p w:rsidR="007D1DF2" w:rsidRDefault="00AF6A0D" w:rsidP="00DD1AB4">
      <w:pPr>
        <w:pStyle w:val="a4"/>
        <w:numPr>
          <w:ilvl w:val="0"/>
          <w:numId w:val="15"/>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Сформулювати актуальність проблеми</w:t>
      </w:r>
      <w:r w:rsidR="007D1DF2">
        <w:rPr>
          <w:rFonts w:ascii="Times New Roman" w:hAnsi="Times New Roman" w:cs="Times New Roman"/>
          <w:bCs/>
          <w:i/>
          <w:iCs/>
          <w:sz w:val="24"/>
          <w:szCs w:val="24"/>
          <w:lang w:val="uk-UA"/>
        </w:rPr>
        <w:t>/потреби/можливості.</w:t>
      </w:r>
    </w:p>
    <w:p w:rsidR="00AF6A0D" w:rsidRPr="007D1DF2" w:rsidRDefault="007D1DF2" w:rsidP="008153DB">
      <w:pPr>
        <w:pStyle w:val="a4"/>
        <w:numPr>
          <w:ilvl w:val="0"/>
          <w:numId w:val="15"/>
        </w:numPr>
        <w:jc w:val="both"/>
        <w:rPr>
          <w:rFonts w:ascii="Times New Roman" w:hAnsi="Times New Roman" w:cs="Times New Roman"/>
          <w:bCs/>
          <w:i/>
          <w:iCs/>
          <w:sz w:val="24"/>
          <w:szCs w:val="24"/>
          <w:lang w:val="uk-UA"/>
        </w:rPr>
      </w:pPr>
      <w:r w:rsidRPr="007D1DF2">
        <w:rPr>
          <w:rFonts w:ascii="Times New Roman" w:hAnsi="Times New Roman" w:cs="Times New Roman"/>
          <w:bCs/>
          <w:i/>
          <w:iCs/>
          <w:sz w:val="24"/>
          <w:szCs w:val="24"/>
          <w:lang w:val="uk-UA"/>
        </w:rPr>
        <w:t>Сформулювати Ідею</w:t>
      </w:r>
      <w:r w:rsidR="00832400" w:rsidRPr="007D1DF2">
        <w:rPr>
          <w:rFonts w:ascii="Times New Roman" w:hAnsi="Times New Roman" w:cs="Times New Roman"/>
          <w:bCs/>
          <w:i/>
          <w:iCs/>
          <w:sz w:val="24"/>
          <w:szCs w:val="24"/>
          <w:lang w:val="uk-UA"/>
        </w:rPr>
        <w:t xml:space="preserve"> проекту</w:t>
      </w:r>
      <w:r w:rsidRPr="007D1DF2">
        <w:rPr>
          <w:rFonts w:ascii="Times New Roman" w:hAnsi="Times New Roman" w:cs="Times New Roman"/>
          <w:bCs/>
          <w:i/>
          <w:iCs/>
          <w:sz w:val="24"/>
          <w:szCs w:val="24"/>
          <w:lang w:val="uk-UA"/>
        </w:rPr>
        <w:t xml:space="preserve"> та виконати її </w:t>
      </w:r>
      <w:r>
        <w:rPr>
          <w:rFonts w:ascii="Times New Roman" w:hAnsi="Times New Roman" w:cs="Times New Roman"/>
          <w:bCs/>
          <w:i/>
          <w:iCs/>
          <w:sz w:val="24"/>
          <w:szCs w:val="24"/>
          <w:lang w:val="uk-UA"/>
        </w:rPr>
        <w:t>формалізацію.</w:t>
      </w:r>
    </w:p>
    <w:p w:rsidR="00F253F8" w:rsidRDefault="00F253F8" w:rsidP="00DD1AB4">
      <w:pPr>
        <w:pStyle w:val="a4"/>
        <w:numPr>
          <w:ilvl w:val="0"/>
          <w:numId w:val="15"/>
        </w:numPr>
        <w:jc w:val="both"/>
        <w:rPr>
          <w:rFonts w:ascii="Times New Roman" w:hAnsi="Times New Roman" w:cs="Times New Roman"/>
          <w:bCs/>
          <w:i/>
          <w:iCs/>
          <w:sz w:val="24"/>
          <w:szCs w:val="24"/>
          <w:lang w:val="uk-UA"/>
        </w:rPr>
      </w:pPr>
      <w:r w:rsidRPr="00827FDF">
        <w:rPr>
          <w:rFonts w:ascii="Times New Roman" w:hAnsi="Times New Roman" w:cs="Times New Roman"/>
          <w:bCs/>
          <w:i/>
          <w:iCs/>
          <w:sz w:val="24"/>
          <w:szCs w:val="24"/>
          <w:lang w:val="uk-UA"/>
        </w:rPr>
        <w:t>Підготувати звіт за результатами</w:t>
      </w:r>
      <w:r>
        <w:rPr>
          <w:rFonts w:ascii="Times New Roman" w:hAnsi="Times New Roman" w:cs="Times New Roman"/>
          <w:bCs/>
          <w:i/>
          <w:iCs/>
          <w:sz w:val="24"/>
          <w:szCs w:val="24"/>
          <w:lang w:val="uk-UA"/>
        </w:rPr>
        <w:t xml:space="preserve"> вивчення проблематики предметної області</w:t>
      </w:r>
    </w:p>
    <w:p w:rsidR="00DD1AB4" w:rsidRDefault="00DD1AB4" w:rsidP="00DD1AB4">
      <w:pPr>
        <w:jc w:val="both"/>
        <w:rPr>
          <w:rFonts w:ascii="Times New Roman" w:hAnsi="Times New Roman" w:cs="Times New Roman"/>
          <w:b/>
          <w:bCs/>
          <w:i/>
          <w:iCs/>
          <w:sz w:val="24"/>
          <w:szCs w:val="24"/>
          <w:lang w:val="uk-UA"/>
        </w:rPr>
      </w:pPr>
      <w:r w:rsidRPr="00DD1AB4">
        <w:rPr>
          <w:rFonts w:ascii="Times New Roman" w:hAnsi="Times New Roman" w:cs="Times New Roman"/>
          <w:b/>
          <w:bCs/>
          <w:i/>
          <w:iCs/>
          <w:sz w:val="24"/>
          <w:szCs w:val="24"/>
          <w:lang w:val="uk-UA"/>
        </w:rPr>
        <w:t>П</w:t>
      </w:r>
      <w:r w:rsidR="00E44D61">
        <w:rPr>
          <w:rFonts w:ascii="Times New Roman" w:hAnsi="Times New Roman" w:cs="Times New Roman"/>
          <w:b/>
          <w:bCs/>
          <w:i/>
          <w:iCs/>
          <w:sz w:val="24"/>
          <w:szCs w:val="24"/>
          <w:lang w:val="uk-UA"/>
        </w:rPr>
        <w:t>РИКЛАД</w:t>
      </w:r>
      <w:r w:rsidRPr="00DD1AB4">
        <w:rPr>
          <w:rFonts w:ascii="Times New Roman" w:hAnsi="Times New Roman" w:cs="Times New Roman"/>
          <w:b/>
          <w:bCs/>
          <w:i/>
          <w:iCs/>
          <w:sz w:val="24"/>
          <w:szCs w:val="24"/>
          <w:lang w:val="uk-UA"/>
        </w:rPr>
        <w:t xml:space="preserve">: </w:t>
      </w:r>
    </w:p>
    <w:p w:rsidR="00DD1AB4" w:rsidRPr="0097673C" w:rsidRDefault="00652231" w:rsidP="00AD4170">
      <w:pPr>
        <w:spacing w:after="0" w:line="240" w:lineRule="auto"/>
        <w:jc w:val="both"/>
        <w:rPr>
          <w:rFonts w:ascii="Times New Roman" w:hAnsi="Times New Roman" w:cs="Times New Roman"/>
          <w:bCs/>
          <w:iCs/>
          <w:sz w:val="24"/>
          <w:szCs w:val="24"/>
          <w:lang w:val="uk-UA"/>
        </w:rPr>
      </w:pPr>
      <w:r>
        <w:rPr>
          <w:rFonts w:ascii="Times New Roman" w:hAnsi="Times New Roman" w:cs="Times New Roman"/>
          <w:b/>
          <w:bCs/>
          <w:i/>
          <w:iCs/>
          <w:sz w:val="24"/>
          <w:szCs w:val="24"/>
          <w:lang w:val="uk-UA"/>
        </w:rPr>
        <w:t>П</w:t>
      </w:r>
      <w:r w:rsidR="00DD1AB4">
        <w:rPr>
          <w:rFonts w:ascii="Times New Roman" w:hAnsi="Times New Roman" w:cs="Times New Roman"/>
          <w:b/>
          <w:bCs/>
          <w:i/>
          <w:iCs/>
          <w:sz w:val="24"/>
          <w:szCs w:val="24"/>
          <w:lang w:val="uk-UA"/>
        </w:rPr>
        <w:t xml:space="preserve">редметна область – </w:t>
      </w:r>
      <w:r w:rsidR="00AD4170" w:rsidRPr="0097673C">
        <w:rPr>
          <w:rFonts w:ascii="Times New Roman" w:hAnsi="Times New Roman" w:cs="Times New Roman"/>
          <w:bCs/>
          <w:iCs/>
          <w:sz w:val="24"/>
          <w:szCs w:val="24"/>
          <w:lang w:val="uk-UA"/>
        </w:rPr>
        <w:t xml:space="preserve">нанобіотехнології в </w:t>
      </w:r>
      <w:r w:rsidR="00DD1AB4" w:rsidRPr="0097673C">
        <w:rPr>
          <w:rFonts w:ascii="Times New Roman" w:hAnsi="Times New Roman" w:cs="Times New Roman"/>
          <w:bCs/>
          <w:iCs/>
          <w:sz w:val="24"/>
          <w:szCs w:val="24"/>
          <w:lang w:val="uk-UA"/>
        </w:rPr>
        <w:t>сільськ</w:t>
      </w:r>
      <w:r w:rsidR="00AD4170" w:rsidRPr="0097673C">
        <w:rPr>
          <w:rFonts w:ascii="Times New Roman" w:hAnsi="Times New Roman" w:cs="Times New Roman"/>
          <w:bCs/>
          <w:iCs/>
          <w:sz w:val="24"/>
          <w:szCs w:val="24"/>
          <w:lang w:val="uk-UA"/>
        </w:rPr>
        <w:t>ому</w:t>
      </w:r>
      <w:r w:rsidR="00DD1AB4" w:rsidRPr="0097673C">
        <w:rPr>
          <w:rFonts w:ascii="Times New Roman" w:hAnsi="Times New Roman" w:cs="Times New Roman"/>
          <w:bCs/>
          <w:iCs/>
          <w:sz w:val="24"/>
          <w:szCs w:val="24"/>
          <w:lang w:val="uk-UA"/>
        </w:rPr>
        <w:t xml:space="preserve"> </w:t>
      </w:r>
      <w:r w:rsidR="00AD4170" w:rsidRPr="0097673C">
        <w:rPr>
          <w:rFonts w:ascii="Times New Roman" w:hAnsi="Times New Roman" w:cs="Times New Roman"/>
          <w:bCs/>
          <w:iCs/>
          <w:sz w:val="24"/>
          <w:szCs w:val="24"/>
          <w:lang w:val="uk-UA"/>
        </w:rPr>
        <w:t>господарстві</w:t>
      </w:r>
      <w:r w:rsidR="00E44D61" w:rsidRPr="0097673C">
        <w:rPr>
          <w:rFonts w:ascii="Times New Roman" w:hAnsi="Times New Roman" w:cs="Times New Roman"/>
          <w:bCs/>
          <w:iCs/>
          <w:sz w:val="24"/>
          <w:szCs w:val="24"/>
          <w:lang w:val="uk-UA"/>
        </w:rPr>
        <w:t>, інноваційна діяльність.</w:t>
      </w:r>
    </w:p>
    <w:p w:rsidR="00AD4170" w:rsidRPr="0097673C" w:rsidRDefault="00652231" w:rsidP="00AD4170">
      <w:pPr>
        <w:spacing w:after="0" w:line="240" w:lineRule="auto"/>
        <w:jc w:val="both"/>
        <w:rPr>
          <w:rFonts w:ascii="Times New Roman" w:hAnsi="Times New Roman" w:cs="Times New Roman"/>
          <w:bCs/>
          <w:iCs/>
          <w:sz w:val="24"/>
          <w:szCs w:val="24"/>
          <w:lang w:val="uk-UA"/>
        </w:rPr>
      </w:pPr>
      <w:r>
        <w:rPr>
          <w:rFonts w:ascii="Times New Roman" w:hAnsi="Times New Roman" w:cs="Times New Roman"/>
          <w:b/>
          <w:bCs/>
          <w:i/>
          <w:iCs/>
          <w:sz w:val="24"/>
          <w:szCs w:val="24"/>
          <w:lang w:val="uk-UA"/>
        </w:rPr>
        <w:t>Р</w:t>
      </w:r>
      <w:r w:rsidR="00AD4170" w:rsidRPr="00AD4170">
        <w:rPr>
          <w:rFonts w:ascii="Times New Roman" w:hAnsi="Times New Roman" w:cs="Times New Roman"/>
          <w:b/>
          <w:bCs/>
          <w:i/>
          <w:iCs/>
          <w:sz w:val="24"/>
          <w:szCs w:val="24"/>
          <w:lang w:val="uk-UA"/>
        </w:rPr>
        <w:t>оль</w:t>
      </w:r>
      <w:r w:rsidR="00AD4170">
        <w:rPr>
          <w:rFonts w:ascii="Times New Roman" w:hAnsi="Times New Roman" w:cs="Times New Roman"/>
          <w:bCs/>
          <w:i/>
          <w:iCs/>
          <w:sz w:val="24"/>
          <w:szCs w:val="24"/>
          <w:lang w:val="uk-UA"/>
        </w:rPr>
        <w:t xml:space="preserve"> – </w:t>
      </w:r>
      <w:r w:rsidR="00AD4170" w:rsidRPr="0097673C">
        <w:rPr>
          <w:rFonts w:ascii="Times New Roman" w:hAnsi="Times New Roman" w:cs="Times New Roman"/>
          <w:bCs/>
          <w:iCs/>
          <w:sz w:val="24"/>
          <w:szCs w:val="24"/>
          <w:lang w:val="uk-UA"/>
        </w:rPr>
        <w:t>власник бізнесу</w:t>
      </w:r>
      <w:r w:rsidR="00E44D61" w:rsidRPr="0097673C">
        <w:rPr>
          <w:rFonts w:ascii="Times New Roman" w:hAnsi="Times New Roman" w:cs="Times New Roman"/>
          <w:bCs/>
          <w:iCs/>
          <w:sz w:val="24"/>
          <w:szCs w:val="24"/>
          <w:lang w:val="uk-UA"/>
        </w:rPr>
        <w:t>.</w:t>
      </w:r>
    </w:p>
    <w:p w:rsidR="00E44D61" w:rsidRDefault="00652231" w:rsidP="00AD4170">
      <w:pPr>
        <w:spacing w:after="0" w:line="240" w:lineRule="auto"/>
        <w:jc w:val="both"/>
        <w:rPr>
          <w:rFonts w:ascii="Times New Roman" w:hAnsi="Times New Roman" w:cs="Times New Roman"/>
          <w:bCs/>
          <w:i/>
          <w:iCs/>
          <w:sz w:val="24"/>
          <w:szCs w:val="24"/>
          <w:lang w:val="uk-UA"/>
        </w:rPr>
      </w:pPr>
      <w:r>
        <w:rPr>
          <w:rFonts w:ascii="Times New Roman" w:hAnsi="Times New Roman" w:cs="Times New Roman"/>
          <w:b/>
          <w:bCs/>
          <w:i/>
          <w:iCs/>
          <w:sz w:val="24"/>
          <w:szCs w:val="24"/>
          <w:lang w:val="uk-UA"/>
        </w:rPr>
        <w:t xml:space="preserve">Проблематика, </w:t>
      </w:r>
      <w:r w:rsidR="00AD4170" w:rsidRPr="00AD4170">
        <w:rPr>
          <w:rFonts w:ascii="Times New Roman" w:hAnsi="Times New Roman" w:cs="Times New Roman"/>
          <w:b/>
          <w:bCs/>
          <w:i/>
          <w:iCs/>
          <w:sz w:val="24"/>
          <w:szCs w:val="24"/>
          <w:lang w:val="uk-UA"/>
        </w:rPr>
        <w:t>аспекти аналізу</w:t>
      </w:r>
      <w:r w:rsidR="00212F6F">
        <w:rPr>
          <w:rFonts w:ascii="Times New Roman" w:hAnsi="Times New Roman" w:cs="Times New Roman"/>
          <w:bCs/>
          <w:i/>
          <w:iCs/>
          <w:sz w:val="24"/>
          <w:szCs w:val="24"/>
          <w:lang w:val="uk-UA"/>
        </w:rPr>
        <w:t xml:space="preserve"> (</w:t>
      </w:r>
      <w:r w:rsidR="00AD4170">
        <w:rPr>
          <w:rFonts w:ascii="Times New Roman" w:hAnsi="Times New Roman" w:cs="Times New Roman"/>
          <w:bCs/>
          <w:i/>
          <w:iCs/>
          <w:sz w:val="24"/>
          <w:szCs w:val="24"/>
          <w:lang w:val="uk-UA"/>
        </w:rPr>
        <w:t xml:space="preserve">існуючий стан предметної області, </w:t>
      </w:r>
      <w:r w:rsidR="00921590">
        <w:rPr>
          <w:rFonts w:ascii="Times New Roman" w:hAnsi="Times New Roman" w:cs="Times New Roman"/>
          <w:bCs/>
          <w:i/>
          <w:iCs/>
          <w:sz w:val="24"/>
          <w:szCs w:val="24"/>
          <w:lang w:val="uk-UA"/>
        </w:rPr>
        <w:t xml:space="preserve">перспективи розвитку, </w:t>
      </w:r>
      <w:r w:rsidR="00AD4170">
        <w:rPr>
          <w:rFonts w:ascii="Times New Roman" w:hAnsi="Times New Roman" w:cs="Times New Roman"/>
          <w:bCs/>
          <w:i/>
          <w:iCs/>
          <w:sz w:val="24"/>
          <w:szCs w:val="24"/>
          <w:lang w:val="uk-UA"/>
        </w:rPr>
        <w:t xml:space="preserve">основні учасники обраного ринку, </w:t>
      </w:r>
      <w:r w:rsidR="00921590">
        <w:rPr>
          <w:rFonts w:ascii="Times New Roman" w:hAnsi="Times New Roman" w:cs="Times New Roman"/>
          <w:bCs/>
          <w:i/>
          <w:iCs/>
          <w:sz w:val="24"/>
          <w:szCs w:val="24"/>
          <w:lang w:val="uk-UA"/>
        </w:rPr>
        <w:t>можливі напрямки реалізації (іде</w:t>
      </w:r>
      <w:r w:rsidR="00E44D61">
        <w:rPr>
          <w:rFonts w:ascii="Times New Roman" w:hAnsi="Times New Roman" w:cs="Times New Roman"/>
          <w:bCs/>
          <w:i/>
          <w:iCs/>
          <w:sz w:val="24"/>
          <w:szCs w:val="24"/>
          <w:lang w:val="uk-UA"/>
        </w:rPr>
        <w:t>ї</w:t>
      </w:r>
      <w:r w:rsidR="00921590">
        <w:rPr>
          <w:rFonts w:ascii="Times New Roman" w:hAnsi="Times New Roman" w:cs="Times New Roman"/>
          <w:bCs/>
          <w:i/>
          <w:iCs/>
          <w:sz w:val="24"/>
          <w:szCs w:val="24"/>
          <w:lang w:val="uk-UA"/>
        </w:rPr>
        <w:t xml:space="preserve">), </w:t>
      </w:r>
      <w:r w:rsidR="00E44D61">
        <w:rPr>
          <w:rFonts w:ascii="Times New Roman" w:hAnsi="Times New Roman" w:cs="Times New Roman"/>
          <w:bCs/>
          <w:i/>
          <w:iCs/>
          <w:sz w:val="24"/>
          <w:szCs w:val="24"/>
          <w:lang w:val="uk-UA"/>
        </w:rPr>
        <w:t>юридичні асп</w:t>
      </w:r>
      <w:r w:rsidR="00212F6F">
        <w:rPr>
          <w:rFonts w:ascii="Times New Roman" w:hAnsi="Times New Roman" w:cs="Times New Roman"/>
          <w:bCs/>
          <w:i/>
          <w:iCs/>
          <w:sz w:val="24"/>
          <w:szCs w:val="24"/>
          <w:lang w:val="uk-UA"/>
        </w:rPr>
        <w:t>екти питання).</w:t>
      </w:r>
    </w:p>
    <w:p w:rsidR="00897AF7" w:rsidRPr="0097673C" w:rsidRDefault="00F20D53" w:rsidP="00547906">
      <w:pPr>
        <w:spacing w:after="0" w:line="240" w:lineRule="auto"/>
        <w:jc w:val="both"/>
        <w:rPr>
          <w:rFonts w:ascii="Times New Roman" w:hAnsi="Times New Roman" w:cs="Times New Roman"/>
          <w:bCs/>
          <w:iCs/>
          <w:sz w:val="24"/>
          <w:szCs w:val="24"/>
          <w:lang w:val="uk-UA"/>
        </w:rPr>
      </w:pPr>
      <w:r w:rsidRPr="0097673C">
        <w:rPr>
          <w:rFonts w:ascii="Times New Roman" w:hAnsi="Times New Roman" w:cs="Times New Roman"/>
          <w:bCs/>
          <w:iCs/>
          <w:sz w:val="24"/>
          <w:szCs w:val="24"/>
          <w:lang w:val="uk-UA"/>
        </w:rPr>
        <w:t xml:space="preserve">На сьогодні в Україні </w:t>
      </w:r>
      <w:r w:rsidR="00897AF7" w:rsidRPr="0097673C">
        <w:rPr>
          <w:rFonts w:ascii="Times New Roman" w:hAnsi="Times New Roman" w:cs="Times New Roman"/>
          <w:bCs/>
          <w:iCs/>
          <w:sz w:val="24"/>
          <w:szCs w:val="24"/>
          <w:lang w:val="uk-UA"/>
        </w:rPr>
        <w:t xml:space="preserve">є 4 </w:t>
      </w:r>
      <w:r w:rsidR="00A041BF" w:rsidRPr="0097673C">
        <w:rPr>
          <w:rFonts w:ascii="Times New Roman" w:hAnsi="Times New Roman" w:cs="Times New Roman"/>
          <w:bCs/>
          <w:iCs/>
          <w:sz w:val="24"/>
          <w:szCs w:val="24"/>
          <w:lang w:val="uk-UA"/>
        </w:rPr>
        <w:t>заводи</w:t>
      </w:r>
      <w:r w:rsidR="00897AF7" w:rsidRPr="0097673C">
        <w:rPr>
          <w:rFonts w:ascii="Times New Roman" w:hAnsi="Times New Roman" w:cs="Times New Roman"/>
          <w:bCs/>
          <w:iCs/>
          <w:sz w:val="24"/>
          <w:szCs w:val="24"/>
          <w:lang w:val="uk-UA"/>
        </w:rPr>
        <w:t xml:space="preserve"> по виробництву азотних мінеральних добрив (Ровно, </w:t>
      </w:r>
      <w:r w:rsidR="00A041BF" w:rsidRPr="0097673C">
        <w:rPr>
          <w:rFonts w:ascii="Times New Roman" w:hAnsi="Times New Roman" w:cs="Times New Roman"/>
          <w:bCs/>
          <w:iCs/>
          <w:sz w:val="24"/>
          <w:szCs w:val="24"/>
          <w:lang w:val="uk-UA"/>
        </w:rPr>
        <w:t>Сєверодонецьк</w:t>
      </w:r>
      <w:r w:rsidR="00897AF7" w:rsidRPr="0097673C">
        <w:rPr>
          <w:rFonts w:ascii="Times New Roman" w:hAnsi="Times New Roman" w:cs="Times New Roman"/>
          <w:bCs/>
          <w:iCs/>
          <w:sz w:val="24"/>
          <w:szCs w:val="24"/>
          <w:lang w:val="uk-UA"/>
        </w:rPr>
        <w:t xml:space="preserve"> (зупинений), Черкаси, Горловка (зупинений), Дніпроазот, Одеський припортовий.</w:t>
      </w:r>
    </w:p>
    <w:p w:rsidR="00897AF7" w:rsidRPr="0097673C" w:rsidRDefault="00897AF7" w:rsidP="00547906">
      <w:pPr>
        <w:spacing w:after="0" w:line="240" w:lineRule="auto"/>
        <w:jc w:val="both"/>
        <w:rPr>
          <w:rFonts w:ascii="Times New Roman" w:hAnsi="Times New Roman" w:cs="Times New Roman"/>
          <w:bCs/>
          <w:iCs/>
          <w:sz w:val="24"/>
          <w:szCs w:val="24"/>
          <w:lang w:val="uk-UA"/>
        </w:rPr>
      </w:pPr>
      <w:r w:rsidRPr="0097673C">
        <w:rPr>
          <w:rFonts w:ascii="Times New Roman" w:hAnsi="Times New Roman" w:cs="Times New Roman"/>
          <w:bCs/>
          <w:iCs/>
          <w:sz w:val="24"/>
          <w:szCs w:val="24"/>
          <w:lang w:val="uk-UA"/>
        </w:rPr>
        <w:t>Фосфорні заводи Сумихімпром, Дніпровський завод мінеральних добрив Кримський титан (АРК).</w:t>
      </w:r>
    </w:p>
    <w:p w:rsidR="00921590" w:rsidRPr="0097673C" w:rsidRDefault="00897AF7" w:rsidP="00547906">
      <w:pPr>
        <w:spacing w:after="0" w:line="240" w:lineRule="auto"/>
        <w:jc w:val="both"/>
        <w:rPr>
          <w:rFonts w:ascii="Times New Roman" w:hAnsi="Times New Roman" w:cs="Times New Roman"/>
          <w:bCs/>
          <w:iCs/>
          <w:sz w:val="24"/>
          <w:szCs w:val="24"/>
          <w:lang w:val="uk-UA"/>
        </w:rPr>
      </w:pPr>
      <w:r w:rsidRPr="0097673C">
        <w:rPr>
          <w:rFonts w:ascii="Times New Roman" w:hAnsi="Times New Roman" w:cs="Times New Roman"/>
          <w:bCs/>
          <w:iCs/>
          <w:sz w:val="24"/>
          <w:szCs w:val="24"/>
          <w:lang w:val="uk-UA"/>
        </w:rPr>
        <w:t xml:space="preserve">Але </w:t>
      </w:r>
      <w:r w:rsidR="00F20D53" w:rsidRPr="0097673C">
        <w:rPr>
          <w:rFonts w:ascii="Times New Roman" w:hAnsi="Times New Roman" w:cs="Times New Roman"/>
          <w:bCs/>
          <w:iCs/>
          <w:sz w:val="24"/>
          <w:szCs w:val="24"/>
          <w:lang w:val="uk-UA"/>
        </w:rPr>
        <w:t xml:space="preserve">виробництво мінеральних добрив набагато дорожче, ніж, наприклад, в Росії. </w:t>
      </w:r>
    </w:p>
    <w:p w:rsidR="00EB1FB3" w:rsidRPr="0097673C" w:rsidRDefault="00EB1FB3" w:rsidP="00547906">
      <w:pPr>
        <w:spacing w:after="0" w:line="240" w:lineRule="auto"/>
        <w:jc w:val="both"/>
        <w:rPr>
          <w:rFonts w:ascii="Times New Roman" w:hAnsi="Times New Roman" w:cs="Times New Roman"/>
          <w:bCs/>
          <w:iCs/>
          <w:sz w:val="24"/>
          <w:szCs w:val="24"/>
          <w:lang w:val="uk-UA"/>
        </w:rPr>
      </w:pPr>
      <w:r w:rsidRPr="0097673C">
        <w:rPr>
          <w:rFonts w:ascii="Times New Roman" w:hAnsi="Times New Roman" w:cs="Times New Roman"/>
          <w:bCs/>
          <w:iCs/>
          <w:sz w:val="24"/>
          <w:szCs w:val="24"/>
          <w:lang w:val="uk-UA"/>
        </w:rPr>
        <w:t>По дан</w:t>
      </w:r>
      <w:r w:rsidR="00897AF7" w:rsidRPr="0097673C">
        <w:rPr>
          <w:rFonts w:ascii="Times New Roman" w:hAnsi="Times New Roman" w:cs="Times New Roman"/>
          <w:bCs/>
          <w:iCs/>
          <w:sz w:val="24"/>
          <w:szCs w:val="24"/>
          <w:lang w:val="uk-UA"/>
        </w:rPr>
        <w:t>и</w:t>
      </w:r>
      <w:r w:rsidRPr="0097673C">
        <w:rPr>
          <w:rFonts w:ascii="Times New Roman" w:hAnsi="Times New Roman" w:cs="Times New Roman"/>
          <w:bCs/>
          <w:iCs/>
          <w:sz w:val="24"/>
          <w:szCs w:val="24"/>
          <w:lang w:val="uk-UA"/>
        </w:rPr>
        <w:t xml:space="preserve">м </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нфо</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ндустр</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я в 1-м п</w:t>
      </w:r>
      <w:r w:rsidR="00897AF7" w:rsidRPr="0097673C">
        <w:rPr>
          <w:rFonts w:ascii="Times New Roman" w:hAnsi="Times New Roman" w:cs="Times New Roman"/>
          <w:bCs/>
          <w:iCs/>
          <w:sz w:val="24"/>
          <w:szCs w:val="24"/>
          <w:lang w:val="uk-UA"/>
        </w:rPr>
        <w:t>івріччі</w:t>
      </w:r>
      <w:r w:rsidRPr="0097673C">
        <w:rPr>
          <w:rFonts w:ascii="Times New Roman" w:hAnsi="Times New Roman" w:cs="Times New Roman"/>
          <w:bCs/>
          <w:iCs/>
          <w:sz w:val="24"/>
          <w:szCs w:val="24"/>
          <w:lang w:val="uk-UA"/>
        </w:rPr>
        <w:t xml:space="preserve"> 2016 </w:t>
      </w:r>
      <w:r w:rsidR="00897AF7" w:rsidRPr="0097673C">
        <w:rPr>
          <w:rFonts w:ascii="Times New Roman" w:hAnsi="Times New Roman" w:cs="Times New Roman"/>
          <w:bCs/>
          <w:iCs/>
          <w:sz w:val="24"/>
          <w:szCs w:val="24"/>
          <w:lang w:val="uk-UA"/>
        </w:rPr>
        <w:t>року</w:t>
      </w:r>
      <w:r w:rsidRPr="0097673C">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з</w:t>
      </w:r>
      <w:r w:rsidRPr="0097673C">
        <w:rPr>
          <w:rFonts w:ascii="Times New Roman" w:hAnsi="Times New Roman" w:cs="Times New Roman"/>
          <w:bCs/>
          <w:iCs/>
          <w:sz w:val="24"/>
          <w:szCs w:val="24"/>
          <w:lang w:val="uk-UA"/>
        </w:rPr>
        <w:t>низились продаж</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 xml:space="preserve"> внутр</w:t>
      </w:r>
      <w:r w:rsidR="00897AF7" w:rsidRPr="0097673C">
        <w:rPr>
          <w:rFonts w:ascii="Times New Roman" w:hAnsi="Times New Roman" w:cs="Times New Roman"/>
          <w:bCs/>
          <w:iCs/>
          <w:sz w:val="24"/>
          <w:szCs w:val="24"/>
          <w:lang w:val="uk-UA"/>
        </w:rPr>
        <w:t>ішнього</w:t>
      </w:r>
      <w:r w:rsidRPr="0097673C">
        <w:rPr>
          <w:rFonts w:ascii="Times New Roman" w:hAnsi="Times New Roman" w:cs="Times New Roman"/>
          <w:bCs/>
          <w:iCs/>
          <w:sz w:val="24"/>
          <w:szCs w:val="24"/>
          <w:lang w:val="uk-UA"/>
        </w:rPr>
        <w:t xml:space="preserve"> р</w:t>
      </w:r>
      <w:r w:rsidR="00897AF7" w:rsidRPr="0097673C">
        <w:rPr>
          <w:rFonts w:ascii="Times New Roman" w:hAnsi="Times New Roman" w:cs="Times New Roman"/>
          <w:bCs/>
          <w:iCs/>
          <w:sz w:val="24"/>
          <w:szCs w:val="24"/>
          <w:lang w:val="uk-UA"/>
        </w:rPr>
        <w:t>и</w:t>
      </w:r>
      <w:r w:rsidRPr="0097673C">
        <w:rPr>
          <w:rFonts w:ascii="Times New Roman" w:hAnsi="Times New Roman" w:cs="Times New Roman"/>
          <w:bCs/>
          <w:iCs/>
          <w:sz w:val="24"/>
          <w:szCs w:val="24"/>
          <w:lang w:val="uk-UA"/>
        </w:rPr>
        <w:t>нк</w:t>
      </w:r>
      <w:r w:rsidR="00897AF7" w:rsidRPr="0097673C">
        <w:rPr>
          <w:rFonts w:ascii="Times New Roman" w:hAnsi="Times New Roman" w:cs="Times New Roman"/>
          <w:bCs/>
          <w:iCs/>
          <w:sz w:val="24"/>
          <w:szCs w:val="24"/>
          <w:lang w:val="uk-UA"/>
        </w:rPr>
        <w:t>у</w:t>
      </w:r>
      <w:r w:rsidRPr="0097673C">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збільшення і</w:t>
      </w:r>
      <w:r w:rsidRPr="0097673C">
        <w:rPr>
          <w:rFonts w:ascii="Times New Roman" w:hAnsi="Times New Roman" w:cs="Times New Roman"/>
          <w:bCs/>
          <w:iCs/>
          <w:sz w:val="24"/>
          <w:szCs w:val="24"/>
          <w:lang w:val="uk-UA"/>
        </w:rPr>
        <w:t>мпорт</w:t>
      </w:r>
      <w:r w:rsidR="00897AF7" w:rsidRPr="0097673C">
        <w:rPr>
          <w:rFonts w:ascii="Times New Roman" w:hAnsi="Times New Roman" w:cs="Times New Roman"/>
          <w:bCs/>
          <w:iCs/>
          <w:sz w:val="24"/>
          <w:szCs w:val="24"/>
          <w:lang w:val="uk-UA"/>
        </w:rPr>
        <w:t>у</w:t>
      </w:r>
      <w:r w:rsidRPr="0097673C">
        <w:rPr>
          <w:rFonts w:ascii="Times New Roman" w:hAnsi="Times New Roman" w:cs="Times New Roman"/>
          <w:bCs/>
          <w:iCs/>
          <w:sz w:val="24"/>
          <w:szCs w:val="24"/>
          <w:lang w:val="uk-UA"/>
        </w:rPr>
        <w:t xml:space="preserve"> на 400 т</w:t>
      </w:r>
      <w:r w:rsidR="00897AF7" w:rsidRPr="0097673C">
        <w:rPr>
          <w:rFonts w:ascii="Times New Roman" w:hAnsi="Times New Roman" w:cs="Times New Roman"/>
          <w:bCs/>
          <w:iCs/>
          <w:sz w:val="24"/>
          <w:szCs w:val="24"/>
          <w:lang w:val="uk-UA"/>
        </w:rPr>
        <w:t>и</w:t>
      </w:r>
      <w:r w:rsidRPr="0097673C">
        <w:rPr>
          <w:rFonts w:ascii="Times New Roman" w:hAnsi="Times New Roman" w:cs="Times New Roman"/>
          <w:bCs/>
          <w:iCs/>
          <w:sz w:val="24"/>
          <w:szCs w:val="24"/>
          <w:lang w:val="uk-UA"/>
        </w:rPr>
        <w:t>с</w:t>
      </w:r>
      <w:r w:rsidR="00897AF7" w:rsidRPr="0097673C">
        <w:rPr>
          <w:rFonts w:ascii="Times New Roman" w:hAnsi="Times New Roman" w:cs="Times New Roman"/>
          <w:bCs/>
          <w:iCs/>
          <w:sz w:val="24"/>
          <w:szCs w:val="24"/>
          <w:lang w:val="uk-UA"/>
        </w:rPr>
        <w:t>.</w:t>
      </w:r>
      <w:r w:rsidRPr="0097673C">
        <w:rPr>
          <w:rFonts w:ascii="Times New Roman" w:hAnsi="Times New Roman" w:cs="Times New Roman"/>
          <w:bCs/>
          <w:iCs/>
          <w:sz w:val="24"/>
          <w:szCs w:val="24"/>
          <w:lang w:val="uk-UA"/>
        </w:rPr>
        <w:t xml:space="preserve"> тонн вс</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х добри</w:t>
      </w:r>
      <w:r w:rsidR="00897AF7" w:rsidRPr="0097673C">
        <w:rPr>
          <w:rFonts w:ascii="Times New Roman" w:hAnsi="Times New Roman" w:cs="Times New Roman"/>
          <w:bCs/>
          <w:iCs/>
          <w:sz w:val="24"/>
          <w:szCs w:val="24"/>
          <w:lang w:val="uk-UA"/>
        </w:rPr>
        <w:t>в</w:t>
      </w:r>
      <w:r w:rsidRPr="0097673C">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Це</w:t>
      </w:r>
      <w:r w:rsidRPr="0097673C">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є та</w:t>
      </w:r>
      <w:r w:rsidRPr="0097673C">
        <w:rPr>
          <w:rFonts w:ascii="Times New Roman" w:hAnsi="Times New Roman" w:cs="Times New Roman"/>
          <w:bCs/>
          <w:iCs/>
          <w:sz w:val="24"/>
          <w:szCs w:val="24"/>
          <w:lang w:val="uk-UA"/>
        </w:rPr>
        <w:t xml:space="preserve"> сама точка </w:t>
      </w:r>
      <w:r w:rsidR="00897AF7" w:rsidRPr="0097673C">
        <w:rPr>
          <w:rFonts w:ascii="Times New Roman" w:hAnsi="Times New Roman" w:cs="Times New Roman"/>
          <w:bCs/>
          <w:iCs/>
          <w:sz w:val="24"/>
          <w:szCs w:val="24"/>
          <w:lang w:val="uk-UA"/>
        </w:rPr>
        <w:t>відліку</w:t>
      </w:r>
      <w:r w:rsidRPr="0097673C">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початку</w:t>
      </w:r>
      <w:r w:rsidRPr="0097673C">
        <w:rPr>
          <w:rFonts w:ascii="Times New Roman" w:hAnsi="Times New Roman" w:cs="Times New Roman"/>
          <w:bCs/>
          <w:iCs/>
          <w:sz w:val="24"/>
          <w:szCs w:val="24"/>
          <w:lang w:val="uk-UA"/>
        </w:rPr>
        <w:t xml:space="preserve"> г</w:t>
      </w:r>
      <w:r w:rsidR="00897AF7" w:rsidRPr="0097673C">
        <w:rPr>
          <w:rFonts w:ascii="Times New Roman" w:hAnsi="Times New Roman" w:cs="Times New Roman"/>
          <w:bCs/>
          <w:iCs/>
          <w:sz w:val="24"/>
          <w:szCs w:val="24"/>
          <w:lang w:val="uk-UA"/>
        </w:rPr>
        <w:t>о</w:t>
      </w:r>
      <w:r w:rsidRPr="0097673C">
        <w:rPr>
          <w:rFonts w:ascii="Times New Roman" w:hAnsi="Times New Roman" w:cs="Times New Roman"/>
          <w:bCs/>
          <w:iCs/>
          <w:sz w:val="24"/>
          <w:szCs w:val="24"/>
          <w:lang w:val="uk-UA"/>
        </w:rPr>
        <w:t>л</w:t>
      </w:r>
      <w:r w:rsidR="00897AF7" w:rsidRPr="0097673C">
        <w:rPr>
          <w:rFonts w:ascii="Times New Roman" w:hAnsi="Times New Roman" w:cs="Times New Roman"/>
          <w:bCs/>
          <w:iCs/>
          <w:sz w:val="24"/>
          <w:szCs w:val="24"/>
          <w:lang w:val="uk-UA"/>
        </w:rPr>
        <w:t>о</w:t>
      </w:r>
      <w:r w:rsidRPr="0097673C">
        <w:rPr>
          <w:rFonts w:ascii="Times New Roman" w:hAnsi="Times New Roman" w:cs="Times New Roman"/>
          <w:bCs/>
          <w:iCs/>
          <w:sz w:val="24"/>
          <w:szCs w:val="24"/>
          <w:lang w:val="uk-UA"/>
        </w:rPr>
        <w:t>вно</w:t>
      </w:r>
      <w:r w:rsidR="00897AF7" w:rsidRPr="0097673C">
        <w:rPr>
          <w:rFonts w:ascii="Times New Roman" w:hAnsi="Times New Roman" w:cs="Times New Roman"/>
          <w:bCs/>
          <w:iCs/>
          <w:sz w:val="24"/>
          <w:szCs w:val="24"/>
          <w:lang w:val="uk-UA"/>
        </w:rPr>
        <w:t>ї</w:t>
      </w:r>
      <w:r w:rsidRPr="0097673C">
        <w:rPr>
          <w:rFonts w:ascii="Times New Roman" w:hAnsi="Times New Roman" w:cs="Times New Roman"/>
          <w:bCs/>
          <w:iCs/>
          <w:sz w:val="24"/>
          <w:szCs w:val="24"/>
          <w:lang w:val="uk-UA"/>
        </w:rPr>
        <w:t xml:space="preserve"> проблем</w:t>
      </w:r>
      <w:r w:rsidR="00897AF7" w:rsidRPr="0097673C">
        <w:rPr>
          <w:rFonts w:ascii="Times New Roman" w:hAnsi="Times New Roman" w:cs="Times New Roman"/>
          <w:bCs/>
          <w:iCs/>
          <w:sz w:val="24"/>
          <w:szCs w:val="24"/>
          <w:lang w:val="uk-UA"/>
        </w:rPr>
        <w:t>и – експансі</w:t>
      </w:r>
      <w:r w:rsidRPr="0097673C">
        <w:rPr>
          <w:rFonts w:ascii="Times New Roman" w:hAnsi="Times New Roman" w:cs="Times New Roman"/>
          <w:bCs/>
          <w:iCs/>
          <w:sz w:val="24"/>
          <w:szCs w:val="24"/>
          <w:lang w:val="uk-UA"/>
        </w:rPr>
        <w:t>я заруб</w:t>
      </w:r>
      <w:r w:rsidR="00897AF7" w:rsidRPr="0097673C">
        <w:rPr>
          <w:rFonts w:ascii="Times New Roman" w:hAnsi="Times New Roman" w:cs="Times New Roman"/>
          <w:bCs/>
          <w:iCs/>
          <w:sz w:val="24"/>
          <w:szCs w:val="24"/>
          <w:lang w:val="uk-UA"/>
        </w:rPr>
        <w:t>іжни</w:t>
      </w:r>
      <w:r w:rsidRPr="0097673C">
        <w:rPr>
          <w:rFonts w:ascii="Times New Roman" w:hAnsi="Times New Roman" w:cs="Times New Roman"/>
          <w:bCs/>
          <w:iCs/>
          <w:sz w:val="24"/>
          <w:szCs w:val="24"/>
          <w:lang w:val="uk-UA"/>
        </w:rPr>
        <w:t>х компан</w:t>
      </w:r>
      <w:r w:rsidR="00897AF7" w:rsidRPr="0097673C">
        <w:rPr>
          <w:rFonts w:ascii="Times New Roman" w:hAnsi="Times New Roman" w:cs="Times New Roman"/>
          <w:bCs/>
          <w:iCs/>
          <w:sz w:val="24"/>
          <w:szCs w:val="24"/>
          <w:lang w:val="uk-UA"/>
        </w:rPr>
        <w:t>і</w:t>
      </w:r>
      <w:r w:rsidRPr="0097673C">
        <w:rPr>
          <w:rFonts w:ascii="Times New Roman" w:hAnsi="Times New Roman" w:cs="Times New Roman"/>
          <w:bCs/>
          <w:iCs/>
          <w:sz w:val="24"/>
          <w:szCs w:val="24"/>
          <w:lang w:val="uk-UA"/>
        </w:rPr>
        <w:t>й на р</w:t>
      </w:r>
      <w:r w:rsidR="00897AF7" w:rsidRPr="0097673C">
        <w:rPr>
          <w:rFonts w:ascii="Times New Roman" w:hAnsi="Times New Roman" w:cs="Times New Roman"/>
          <w:bCs/>
          <w:iCs/>
          <w:sz w:val="24"/>
          <w:szCs w:val="24"/>
          <w:lang w:val="uk-UA"/>
        </w:rPr>
        <w:t>и</w:t>
      </w:r>
      <w:r w:rsidRPr="0097673C">
        <w:rPr>
          <w:rFonts w:ascii="Times New Roman" w:hAnsi="Times New Roman" w:cs="Times New Roman"/>
          <w:bCs/>
          <w:iCs/>
          <w:sz w:val="24"/>
          <w:szCs w:val="24"/>
          <w:lang w:val="uk-UA"/>
        </w:rPr>
        <w:t>нок Укра</w:t>
      </w:r>
      <w:r w:rsidR="00897AF7" w:rsidRPr="0097673C">
        <w:rPr>
          <w:rFonts w:ascii="Times New Roman" w:hAnsi="Times New Roman" w:cs="Times New Roman"/>
          <w:bCs/>
          <w:iCs/>
          <w:sz w:val="24"/>
          <w:szCs w:val="24"/>
          <w:lang w:val="uk-UA"/>
        </w:rPr>
        <w:t>ї</w:t>
      </w:r>
      <w:r w:rsidRPr="0097673C">
        <w:rPr>
          <w:rFonts w:ascii="Times New Roman" w:hAnsi="Times New Roman" w:cs="Times New Roman"/>
          <w:bCs/>
          <w:iCs/>
          <w:sz w:val="24"/>
          <w:szCs w:val="24"/>
          <w:lang w:val="uk-UA"/>
        </w:rPr>
        <w:t>н</w:t>
      </w:r>
      <w:r w:rsidR="00897AF7" w:rsidRPr="0097673C">
        <w:rPr>
          <w:rFonts w:ascii="Times New Roman" w:hAnsi="Times New Roman" w:cs="Times New Roman"/>
          <w:bCs/>
          <w:iCs/>
          <w:sz w:val="24"/>
          <w:szCs w:val="24"/>
          <w:lang w:val="uk-UA"/>
        </w:rPr>
        <w:t>и</w:t>
      </w:r>
      <w:r w:rsidRPr="0097673C">
        <w:rPr>
          <w:rFonts w:ascii="Times New Roman" w:hAnsi="Times New Roman" w:cs="Times New Roman"/>
          <w:bCs/>
          <w:iCs/>
          <w:sz w:val="24"/>
          <w:szCs w:val="24"/>
          <w:lang w:val="uk-UA"/>
        </w:rPr>
        <w:t>.</w:t>
      </w:r>
    </w:p>
    <w:p w:rsidR="00DD1AB4" w:rsidRPr="0097673C" w:rsidRDefault="0097673C" w:rsidP="00547906">
      <w:pPr>
        <w:spacing w:after="0" w:line="240" w:lineRule="auto"/>
        <w:jc w:val="both"/>
        <w:rPr>
          <w:rFonts w:ascii="Times New Roman" w:hAnsi="Times New Roman" w:cs="Times New Roman"/>
          <w:bCs/>
          <w:iCs/>
          <w:sz w:val="24"/>
          <w:szCs w:val="24"/>
          <w:lang w:val="uk-UA"/>
        </w:rPr>
      </w:pPr>
      <w:r w:rsidRPr="0097673C">
        <w:rPr>
          <w:rFonts w:ascii="Times New Roman" w:hAnsi="Times New Roman" w:cs="Times New Roman"/>
          <w:b/>
          <w:bCs/>
          <w:iCs/>
          <w:sz w:val="24"/>
          <w:szCs w:val="24"/>
          <w:lang w:val="uk-UA"/>
        </w:rPr>
        <w:t>Актуальність:</w:t>
      </w:r>
      <w:r>
        <w:rPr>
          <w:rFonts w:ascii="Times New Roman" w:hAnsi="Times New Roman" w:cs="Times New Roman"/>
          <w:bCs/>
          <w:iCs/>
          <w:sz w:val="24"/>
          <w:szCs w:val="24"/>
          <w:lang w:val="uk-UA"/>
        </w:rPr>
        <w:t xml:space="preserve"> </w:t>
      </w:r>
      <w:r w:rsidR="00897AF7" w:rsidRPr="0097673C">
        <w:rPr>
          <w:rFonts w:ascii="Times New Roman" w:hAnsi="Times New Roman" w:cs="Times New Roman"/>
          <w:bCs/>
          <w:iCs/>
          <w:sz w:val="24"/>
          <w:szCs w:val="24"/>
          <w:lang w:val="uk-UA"/>
        </w:rPr>
        <w:t xml:space="preserve">Якщо зупиняться основні заводи-виробники мінеральних добрив, то на ринок України монопольно зайдуть найближчі конкуренти - російські виробники. Тоді це вже стає не питання забезпечення сільгоспвиробників мінеральними добривами, це вже переходить в ранг питань забезпечення насамперед продовольчої безпеки країни. </w:t>
      </w:r>
    </w:p>
    <w:p w:rsidR="006A3094" w:rsidRPr="0097673C" w:rsidRDefault="006A3094" w:rsidP="00547906">
      <w:pPr>
        <w:spacing w:after="0" w:line="240" w:lineRule="auto"/>
        <w:jc w:val="both"/>
        <w:rPr>
          <w:rFonts w:ascii="Times New Roman" w:hAnsi="Times New Roman" w:cs="Times New Roman"/>
          <w:bCs/>
          <w:iCs/>
          <w:sz w:val="24"/>
          <w:szCs w:val="24"/>
          <w:lang w:val="uk-UA"/>
        </w:rPr>
      </w:pPr>
      <w:r w:rsidRPr="0097673C">
        <w:rPr>
          <w:rFonts w:ascii="Times New Roman" w:hAnsi="Times New Roman" w:cs="Times New Roman"/>
          <w:bCs/>
          <w:iCs/>
          <w:sz w:val="24"/>
          <w:szCs w:val="24"/>
          <w:lang w:val="uk-UA"/>
        </w:rPr>
        <w:t xml:space="preserve">В Україні існує інноваційний науковий напрямок – нанобіотехнології, результати розробок якого можуть бути використані для </w:t>
      </w:r>
      <w:r w:rsidR="00025CE7" w:rsidRPr="0097673C">
        <w:rPr>
          <w:rFonts w:ascii="Times New Roman" w:hAnsi="Times New Roman" w:cs="Times New Roman"/>
          <w:bCs/>
          <w:iCs/>
          <w:sz w:val="24"/>
          <w:szCs w:val="24"/>
          <w:lang w:val="uk-UA"/>
        </w:rPr>
        <w:t xml:space="preserve">розвитку ринку мінеральних добрив. </w:t>
      </w:r>
    </w:p>
    <w:p w:rsidR="00212F6F" w:rsidRDefault="00212F6F" w:rsidP="00547906">
      <w:pPr>
        <w:spacing w:after="0" w:line="240" w:lineRule="auto"/>
        <w:jc w:val="both"/>
        <w:rPr>
          <w:rFonts w:ascii="Times New Roman" w:hAnsi="Times New Roman" w:cs="Times New Roman"/>
          <w:b/>
          <w:bCs/>
          <w:iCs/>
          <w:sz w:val="24"/>
          <w:szCs w:val="24"/>
          <w:lang w:val="uk-UA"/>
        </w:rPr>
      </w:pPr>
      <w:r>
        <w:rPr>
          <w:rFonts w:ascii="Times New Roman" w:hAnsi="Times New Roman" w:cs="Times New Roman"/>
          <w:b/>
          <w:bCs/>
          <w:iCs/>
          <w:sz w:val="24"/>
          <w:szCs w:val="24"/>
          <w:lang w:val="uk-UA"/>
        </w:rPr>
        <w:t xml:space="preserve">Бізнес-ідея: </w:t>
      </w:r>
      <w:r>
        <w:rPr>
          <w:rFonts w:ascii="Times New Roman" w:hAnsi="Times New Roman" w:cs="Times New Roman"/>
          <w:bCs/>
          <w:iCs/>
          <w:sz w:val="24"/>
          <w:szCs w:val="24"/>
          <w:lang w:val="uk-UA"/>
        </w:rPr>
        <w:t>Завод</w:t>
      </w:r>
      <w:r w:rsidRPr="0097673C">
        <w:rPr>
          <w:rFonts w:ascii="Times New Roman" w:hAnsi="Times New Roman" w:cs="Times New Roman"/>
          <w:bCs/>
          <w:iCs/>
          <w:sz w:val="24"/>
          <w:szCs w:val="24"/>
          <w:lang w:val="uk-UA"/>
        </w:rPr>
        <w:t xml:space="preserve"> з виготовлення мінеральних добрив</w:t>
      </w:r>
      <w:r>
        <w:rPr>
          <w:rFonts w:ascii="Times New Roman" w:hAnsi="Times New Roman" w:cs="Times New Roman"/>
          <w:bCs/>
          <w:iCs/>
          <w:sz w:val="24"/>
          <w:szCs w:val="24"/>
          <w:lang w:val="uk-UA"/>
        </w:rPr>
        <w:t xml:space="preserve"> на </w:t>
      </w:r>
      <w:r w:rsidR="00161078">
        <w:rPr>
          <w:rFonts w:ascii="Times New Roman" w:hAnsi="Times New Roman" w:cs="Times New Roman"/>
          <w:bCs/>
          <w:iCs/>
          <w:sz w:val="24"/>
          <w:szCs w:val="24"/>
          <w:lang w:val="uk-UA"/>
        </w:rPr>
        <w:t>основі екологічно чистих компонентів</w:t>
      </w:r>
      <w:r>
        <w:rPr>
          <w:rFonts w:ascii="Times New Roman" w:hAnsi="Times New Roman" w:cs="Times New Roman"/>
          <w:bCs/>
          <w:iCs/>
          <w:sz w:val="24"/>
          <w:szCs w:val="24"/>
          <w:lang w:val="uk-UA"/>
        </w:rPr>
        <w:t>.</w:t>
      </w:r>
      <w:r w:rsidR="001741F0">
        <w:rPr>
          <w:rFonts w:ascii="Times New Roman" w:hAnsi="Times New Roman" w:cs="Times New Roman"/>
          <w:bCs/>
          <w:iCs/>
          <w:sz w:val="24"/>
          <w:szCs w:val="24"/>
          <w:lang w:val="uk-UA"/>
        </w:rPr>
        <w:t xml:space="preserve"> </w:t>
      </w:r>
    </w:p>
    <w:p w:rsidR="00161078" w:rsidRDefault="0097673C" w:rsidP="00071267">
      <w:pPr>
        <w:spacing w:after="0" w:line="240" w:lineRule="auto"/>
        <w:jc w:val="both"/>
        <w:rPr>
          <w:rFonts w:ascii="Times New Roman" w:hAnsi="Times New Roman" w:cs="Times New Roman"/>
          <w:bCs/>
          <w:iCs/>
          <w:sz w:val="24"/>
          <w:szCs w:val="24"/>
          <w:lang w:val="uk-UA"/>
        </w:rPr>
      </w:pPr>
      <w:r w:rsidRPr="0097673C">
        <w:rPr>
          <w:rFonts w:ascii="Times New Roman" w:hAnsi="Times New Roman" w:cs="Times New Roman"/>
          <w:b/>
          <w:bCs/>
          <w:iCs/>
          <w:sz w:val="24"/>
          <w:szCs w:val="24"/>
          <w:lang w:val="uk-UA"/>
        </w:rPr>
        <w:lastRenderedPageBreak/>
        <w:t>Формалізація ідеї</w:t>
      </w:r>
      <w:r w:rsidR="00D8231B" w:rsidRPr="0097673C">
        <w:rPr>
          <w:rFonts w:ascii="Times New Roman" w:hAnsi="Times New Roman" w:cs="Times New Roman"/>
          <w:b/>
          <w:bCs/>
          <w:iCs/>
          <w:sz w:val="24"/>
          <w:szCs w:val="24"/>
          <w:lang w:val="uk-UA"/>
        </w:rPr>
        <w:t>:</w:t>
      </w:r>
      <w:r w:rsidR="00D8231B" w:rsidRPr="0097673C">
        <w:rPr>
          <w:rFonts w:ascii="Times New Roman" w:hAnsi="Times New Roman" w:cs="Times New Roman"/>
          <w:bCs/>
          <w:iCs/>
          <w:sz w:val="24"/>
          <w:szCs w:val="24"/>
          <w:lang w:val="uk-UA"/>
        </w:rPr>
        <w:t xml:space="preserve"> </w:t>
      </w:r>
      <w:r>
        <w:rPr>
          <w:rFonts w:ascii="Times New Roman" w:hAnsi="Times New Roman" w:cs="Times New Roman"/>
          <w:bCs/>
          <w:iCs/>
          <w:sz w:val="24"/>
          <w:szCs w:val="24"/>
          <w:lang w:val="uk-UA"/>
        </w:rPr>
        <w:t xml:space="preserve">Виходячи з вищесказаного, </w:t>
      </w:r>
      <w:r w:rsidR="00025CE7" w:rsidRPr="0097673C">
        <w:rPr>
          <w:rFonts w:ascii="Times New Roman" w:hAnsi="Times New Roman" w:cs="Times New Roman"/>
          <w:bCs/>
          <w:iCs/>
          <w:sz w:val="24"/>
          <w:szCs w:val="24"/>
          <w:lang w:val="uk-UA"/>
        </w:rPr>
        <w:t xml:space="preserve">доцільно розглянути можливість та перспективи будівництва заводу з виготовлення мінеральних добрив на основі </w:t>
      </w:r>
      <w:r w:rsidR="00161078">
        <w:rPr>
          <w:rFonts w:ascii="Times New Roman" w:hAnsi="Times New Roman" w:cs="Times New Roman"/>
          <w:bCs/>
          <w:iCs/>
          <w:sz w:val="24"/>
          <w:szCs w:val="24"/>
          <w:lang w:val="uk-UA"/>
        </w:rPr>
        <w:t xml:space="preserve">українських розробок в сфері </w:t>
      </w:r>
      <w:r w:rsidR="00025CE7" w:rsidRPr="0097673C">
        <w:rPr>
          <w:rFonts w:ascii="Times New Roman" w:hAnsi="Times New Roman" w:cs="Times New Roman"/>
          <w:bCs/>
          <w:iCs/>
          <w:sz w:val="24"/>
          <w:szCs w:val="24"/>
          <w:lang w:val="uk-UA"/>
        </w:rPr>
        <w:t>нанобіотехнологій</w:t>
      </w:r>
      <w:r w:rsidR="00161078">
        <w:rPr>
          <w:rFonts w:ascii="Times New Roman" w:hAnsi="Times New Roman" w:cs="Times New Roman"/>
          <w:bCs/>
          <w:iCs/>
          <w:sz w:val="24"/>
          <w:szCs w:val="24"/>
          <w:lang w:val="uk-UA"/>
        </w:rPr>
        <w:t>.</w:t>
      </w:r>
      <w:r w:rsidR="00025CE7" w:rsidRPr="0097673C">
        <w:rPr>
          <w:rFonts w:ascii="Times New Roman" w:hAnsi="Times New Roman" w:cs="Times New Roman"/>
          <w:bCs/>
          <w:iCs/>
          <w:sz w:val="24"/>
          <w:szCs w:val="24"/>
          <w:lang w:val="uk-UA"/>
        </w:rPr>
        <w:t xml:space="preserve"> </w:t>
      </w:r>
    </w:p>
    <w:p w:rsidR="001741F0" w:rsidRPr="00071267" w:rsidRDefault="001741F0" w:rsidP="00071267">
      <w:pPr>
        <w:spacing w:after="0" w:line="240" w:lineRule="auto"/>
        <w:jc w:val="both"/>
        <w:rPr>
          <w:rFonts w:ascii="Times New Roman" w:hAnsi="Times New Roman" w:cs="Times New Roman"/>
          <w:bCs/>
          <w:iCs/>
          <w:sz w:val="24"/>
          <w:szCs w:val="24"/>
          <w:lang w:val="uk-UA"/>
        </w:rPr>
      </w:pPr>
      <w:r w:rsidRPr="00071267">
        <w:rPr>
          <w:rFonts w:ascii="Times New Roman" w:hAnsi="Times New Roman" w:cs="Times New Roman"/>
          <w:bCs/>
          <w:iCs/>
          <w:sz w:val="24"/>
          <w:szCs w:val="24"/>
          <w:lang w:val="uk-UA"/>
        </w:rPr>
        <w:t xml:space="preserve">Такий завод може бути побудований біля існуючих сміттєзвалищ, що наддасть змогу уникнути необхідності транспортування накопичених відходів (можливих забруднень навколишнього середовища, додаткових витрат на транспортування, тощо), дозволить організувати переробку накопичених відходів та скоротити території що зайняті під сміттєзвалища. Завод буде мати сучасне обладнання для сортування та переробки смітті, а також сучасні системи проти забруднення середовища (повітря, вода). </w:t>
      </w:r>
    </w:p>
    <w:p w:rsidR="00071267" w:rsidRDefault="001741F0" w:rsidP="00071267">
      <w:pPr>
        <w:spacing w:after="0" w:line="240" w:lineRule="auto"/>
        <w:jc w:val="both"/>
        <w:rPr>
          <w:rFonts w:ascii="Times New Roman" w:hAnsi="Times New Roman" w:cs="Times New Roman"/>
          <w:bCs/>
          <w:iCs/>
          <w:sz w:val="24"/>
          <w:szCs w:val="24"/>
          <w:lang w:val="uk-UA"/>
        </w:rPr>
      </w:pPr>
      <w:r w:rsidRPr="00071267">
        <w:rPr>
          <w:rFonts w:ascii="Times New Roman" w:hAnsi="Times New Roman" w:cs="Times New Roman"/>
          <w:bCs/>
          <w:iCs/>
          <w:sz w:val="24"/>
          <w:szCs w:val="24"/>
          <w:lang w:val="uk-UA"/>
        </w:rPr>
        <w:t>Передбачається виготовлення основних груп мінеральних добрив для вітчизняного ринку.</w:t>
      </w:r>
      <w:r w:rsidR="00071267" w:rsidRPr="00071267">
        <w:rPr>
          <w:rFonts w:ascii="Times New Roman" w:hAnsi="Times New Roman" w:cs="Times New Roman"/>
          <w:bCs/>
          <w:iCs/>
          <w:sz w:val="24"/>
          <w:szCs w:val="24"/>
          <w:lang w:val="uk-UA"/>
        </w:rPr>
        <w:t xml:space="preserve"> </w:t>
      </w:r>
      <w:r w:rsidR="00071267">
        <w:rPr>
          <w:rFonts w:ascii="Times New Roman" w:hAnsi="Times New Roman" w:cs="Times New Roman"/>
          <w:bCs/>
          <w:iCs/>
          <w:sz w:val="24"/>
          <w:szCs w:val="24"/>
          <w:lang w:val="uk-UA"/>
        </w:rPr>
        <w:t>Потенційними споживачами готової продукції є аграрний ринок, крупні та середні господарства з розведення декоративних рослин, супермаркети.</w:t>
      </w:r>
    </w:p>
    <w:p w:rsidR="001741F0" w:rsidRPr="00071267" w:rsidRDefault="001741F0" w:rsidP="00071267">
      <w:pPr>
        <w:spacing w:after="0" w:line="240" w:lineRule="auto"/>
        <w:jc w:val="both"/>
        <w:rPr>
          <w:rFonts w:ascii="Times New Roman" w:hAnsi="Times New Roman" w:cs="Times New Roman"/>
          <w:bCs/>
          <w:iCs/>
          <w:sz w:val="24"/>
          <w:szCs w:val="24"/>
          <w:lang w:val="uk-UA"/>
        </w:rPr>
      </w:pPr>
      <w:r w:rsidRPr="00071267">
        <w:rPr>
          <w:rFonts w:ascii="Times New Roman" w:hAnsi="Times New Roman" w:cs="Times New Roman"/>
          <w:bCs/>
          <w:iCs/>
          <w:sz w:val="24"/>
          <w:szCs w:val="24"/>
          <w:lang w:val="uk-UA"/>
        </w:rPr>
        <w:t>Виробництво буде орієнтоване на виготовлення продукції відповідно міжнародним та європейським стандартам для подальшого виходу на світові ринки.</w:t>
      </w:r>
    </w:p>
    <w:p w:rsidR="001741F0" w:rsidRPr="0097673C" w:rsidRDefault="001741F0" w:rsidP="00071267">
      <w:pPr>
        <w:spacing w:after="0" w:line="240" w:lineRule="auto"/>
        <w:ind w:left="720" w:hanging="720"/>
        <w:jc w:val="both"/>
        <w:rPr>
          <w:rFonts w:ascii="Times New Roman" w:hAnsi="Times New Roman" w:cs="Times New Roman"/>
          <w:bCs/>
          <w:iCs/>
          <w:sz w:val="24"/>
          <w:szCs w:val="24"/>
          <w:lang w:val="uk-UA"/>
        </w:rPr>
        <w:sectPr w:rsidR="001741F0" w:rsidRPr="0097673C" w:rsidSect="00371E6C">
          <w:pgSz w:w="11906" w:h="16838"/>
          <w:pgMar w:top="1134" w:right="850" w:bottom="1134" w:left="1701" w:header="708" w:footer="708" w:gutter="0"/>
          <w:cols w:space="708"/>
          <w:docGrid w:linePitch="360"/>
        </w:sectPr>
      </w:pPr>
    </w:p>
    <w:p w:rsidR="00025CE7" w:rsidRPr="00001DA3" w:rsidRDefault="00025CE7" w:rsidP="00001DA3">
      <w:pPr>
        <w:pStyle w:val="1"/>
        <w:rPr>
          <w:rFonts w:ascii="Times New Roman" w:hAnsi="Times New Roman" w:cs="Times New Roman"/>
          <w:b/>
          <w:color w:val="auto"/>
          <w:sz w:val="28"/>
          <w:szCs w:val="28"/>
          <w:lang w:val="uk-UA"/>
        </w:rPr>
      </w:pPr>
      <w:bookmarkStart w:id="2" w:name="_Toc527033387"/>
      <w:r w:rsidRPr="00001DA3">
        <w:rPr>
          <w:rFonts w:ascii="Times New Roman" w:hAnsi="Times New Roman" w:cs="Times New Roman"/>
          <w:b/>
          <w:color w:val="auto"/>
          <w:sz w:val="28"/>
          <w:szCs w:val="28"/>
          <w:lang w:val="uk-UA"/>
        </w:rPr>
        <w:lastRenderedPageBreak/>
        <w:t xml:space="preserve">Практичне заняття 2. </w:t>
      </w:r>
      <w:r w:rsidR="00B602CC" w:rsidRPr="00001DA3">
        <w:rPr>
          <w:rFonts w:ascii="Times New Roman" w:hAnsi="Times New Roman" w:cs="Times New Roman"/>
          <w:b/>
          <w:color w:val="auto"/>
          <w:sz w:val="28"/>
          <w:szCs w:val="28"/>
          <w:lang w:val="uk-UA"/>
        </w:rPr>
        <w:t>Дерево причин та наслідків</w:t>
      </w:r>
      <w:bookmarkEnd w:id="2"/>
    </w:p>
    <w:p w:rsidR="00B602CC" w:rsidRPr="002C7064" w:rsidRDefault="00B602CC" w:rsidP="00B602CC">
      <w:pPr>
        <w:autoSpaceDE w:val="0"/>
        <w:autoSpaceDN w:val="0"/>
        <w:adjustRightInd w:val="0"/>
        <w:rPr>
          <w:rFonts w:ascii="Arial-BoldMT" w:hAnsi="Arial-BoldMT" w:cs="Arial-BoldMT"/>
          <w:b/>
          <w:bCs/>
          <w:i/>
          <w:color w:val="000000"/>
          <w:lang w:val="uk-UA"/>
        </w:rPr>
      </w:pPr>
      <w:r w:rsidRPr="002C7064">
        <w:rPr>
          <w:rFonts w:ascii="Arial-BoldMT" w:hAnsi="Arial-BoldMT" w:cs="Arial-BoldMT"/>
          <w:b/>
          <w:bCs/>
          <w:i/>
          <w:color w:val="000000"/>
          <w:lang w:val="uk-UA"/>
        </w:rPr>
        <w:t>Цілі виконання</w:t>
      </w:r>
      <w:r>
        <w:rPr>
          <w:rFonts w:ascii="Arial-BoldMT" w:hAnsi="Arial-BoldMT" w:cs="Arial-BoldMT"/>
          <w:b/>
          <w:bCs/>
          <w:i/>
          <w:color w:val="000000"/>
          <w:lang w:val="uk-UA"/>
        </w:rPr>
        <w:t xml:space="preserve">: </w:t>
      </w:r>
    </w:p>
    <w:p w:rsidR="00B602CC" w:rsidRDefault="00B602CC" w:rsidP="00B602CC">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За рахунок дослідження предметної області, яка відноситься до Ідеї проекту, виявити та вивчити причини, які породжують потребу або необхідність в змінах чи створюють можливості для розвитку.</w:t>
      </w:r>
    </w:p>
    <w:p w:rsidR="00B602CC" w:rsidRDefault="00B602CC" w:rsidP="00B602CC">
      <w:pPr>
        <w:jc w:val="both"/>
        <w:rPr>
          <w:rFonts w:ascii="Times New Roman" w:hAnsi="Times New Roman" w:cs="Times New Roman"/>
          <w:b/>
          <w:bCs/>
          <w:i/>
          <w:iCs/>
          <w:sz w:val="24"/>
          <w:szCs w:val="24"/>
          <w:lang w:val="uk-UA"/>
        </w:rPr>
      </w:pPr>
      <w:r w:rsidRPr="00BF33BE">
        <w:rPr>
          <w:rFonts w:ascii="Times New Roman" w:hAnsi="Times New Roman" w:cs="Times New Roman"/>
          <w:b/>
          <w:bCs/>
          <w:i/>
          <w:iCs/>
          <w:sz w:val="24"/>
          <w:szCs w:val="24"/>
          <w:lang w:val="uk-UA"/>
        </w:rPr>
        <w:t>Опис теми:</w:t>
      </w:r>
    </w:p>
    <w:p w:rsidR="00B602CC" w:rsidRDefault="00B602CC" w:rsidP="00B602CC">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Дерево проблем, або Дерево причин та наслідків – це графічне структурне представлення проблемної області, яка розглядається в фокусі нашої Ідеї.</w:t>
      </w:r>
    </w:p>
    <w:p w:rsidR="00B602CC" w:rsidRDefault="00B602CC" w:rsidP="00B602CC">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Така структура складається з двох частин: причини, які ми розглядаємо аналізуючи предметну область та можливі наслідки, які можуть з’явитись за умовою, що ми ні яким чином не реагуватимемо на причини.</w:t>
      </w:r>
    </w:p>
    <w:p w:rsidR="00DD1AB4" w:rsidRDefault="00DD1AB4" w:rsidP="00DD1AB4">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 xml:space="preserve">Завдання: </w:t>
      </w:r>
    </w:p>
    <w:p w:rsidR="00DD1AB4" w:rsidRPr="008D3A12" w:rsidRDefault="00DD1AB4" w:rsidP="00DD1AB4">
      <w:pPr>
        <w:pStyle w:val="a4"/>
        <w:numPr>
          <w:ilvl w:val="0"/>
          <w:numId w:val="12"/>
        </w:numPr>
        <w:ind w:left="284" w:hanging="284"/>
        <w:jc w:val="both"/>
        <w:rPr>
          <w:rFonts w:ascii="Times New Roman" w:hAnsi="Times New Roman" w:cs="Times New Roman"/>
          <w:bCs/>
          <w:i/>
          <w:iCs/>
          <w:sz w:val="24"/>
          <w:szCs w:val="24"/>
        </w:rPr>
      </w:pPr>
      <w:r w:rsidRPr="00043C01">
        <w:rPr>
          <w:rFonts w:ascii="Times New Roman" w:hAnsi="Times New Roman" w:cs="Times New Roman"/>
          <w:bCs/>
          <w:i/>
          <w:iCs/>
          <w:sz w:val="24"/>
          <w:szCs w:val="24"/>
          <w:lang w:val="uk-UA"/>
        </w:rPr>
        <w:t>Провести аналіз потреби/проблеми</w:t>
      </w:r>
      <w:r>
        <w:rPr>
          <w:rFonts w:ascii="Times New Roman" w:hAnsi="Times New Roman" w:cs="Times New Roman"/>
          <w:bCs/>
          <w:i/>
          <w:iCs/>
          <w:sz w:val="24"/>
          <w:szCs w:val="24"/>
          <w:lang w:val="uk-UA"/>
        </w:rPr>
        <w:t>/можливості</w:t>
      </w:r>
      <w:r w:rsidRPr="00043C01">
        <w:rPr>
          <w:rFonts w:ascii="Times New Roman" w:hAnsi="Times New Roman" w:cs="Times New Roman"/>
          <w:bCs/>
          <w:i/>
          <w:iCs/>
          <w:sz w:val="24"/>
          <w:szCs w:val="24"/>
          <w:lang w:val="uk-UA"/>
        </w:rPr>
        <w:t xml:space="preserve"> та побудувати Д</w:t>
      </w:r>
      <w:r>
        <w:rPr>
          <w:rFonts w:ascii="Times New Roman" w:hAnsi="Times New Roman" w:cs="Times New Roman"/>
          <w:bCs/>
          <w:i/>
          <w:iCs/>
          <w:sz w:val="24"/>
          <w:szCs w:val="24"/>
          <w:lang w:val="uk-UA"/>
        </w:rPr>
        <w:t>ерево причин.</w:t>
      </w:r>
    </w:p>
    <w:p w:rsidR="008D3A12" w:rsidRPr="00043C01" w:rsidRDefault="008D3A12" w:rsidP="00DD1AB4">
      <w:pPr>
        <w:pStyle w:val="a4"/>
        <w:numPr>
          <w:ilvl w:val="0"/>
          <w:numId w:val="12"/>
        </w:numPr>
        <w:ind w:left="284" w:hanging="284"/>
        <w:jc w:val="both"/>
        <w:rPr>
          <w:rFonts w:ascii="Times New Roman" w:hAnsi="Times New Roman" w:cs="Times New Roman"/>
          <w:bCs/>
          <w:i/>
          <w:iCs/>
          <w:sz w:val="24"/>
          <w:szCs w:val="24"/>
        </w:rPr>
      </w:pPr>
      <w:r>
        <w:rPr>
          <w:rFonts w:ascii="Times New Roman" w:hAnsi="Times New Roman" w:cs="Times New Roman"/>
          <w:bCs/>
          <w:i/>
          <w:iCs/>
          <w:sz w:val="24"/>
          <w:szCs w:val="24"/>
          <w:lang w:val="uk-UA"/>
        </w:rPr>
        <w:t xml:space="preserve">Визначити </w:t>
      </w:r>
      <w:r w:rsidRPr="00043C01">
        <w:rPr>
          <w:rFonts w:ascii="Times New Roman" w:hAnsi="Times New Roman" w:cs="Times New Roman"/>
          <w:bCs/>
          <w:i/>
          <w:iCs/>
          <w:sz w:val="24"/>
          <w:szCs w:val="24"/>
          <w:lang w:val="uk-UA"/>
        </w:rPr>
        <w:t>наслідки (проблеми), які</w:t>
      </w:r>
      <w:r>
        <w:rPr>
          <w:rFonts w:ascii="Times New Roman" w:hAnsi="Times New Roman" w:cs="Times New Roman"/>
          <w:bCs/>
          <w:i/>
          <w:iCs/>
          <w:sz w:val="24"/>
          <w:szCs w:val="24"/>
          <w:lang w:val="uk-UA"/>
        </w:rPr>
        <w:t xml:space="preserve"> можуть з’явитись в наслідок дії причин.</w:t>
      </w:r>
    </w:p>
    <w:p w:rsidR="00DD1AB4" w:rsidRPr="0016759E" w:rsidRDefault="00DD1AB4" w:rsidP="00DD1AB4">
      <w:pPr>
        <w:pStyle w:val="a4"/>
        <w:numPr>
          <w:ilvl w:val="0"/>
          <w:numId w:val="12"/>
        </w:numPr>
        <w:ind w:left="284" w:hanging="284"/>
        <w:jc w:val="both"/>
        <w:rPr>
          <w:rFonts w:ascii="Times New Roman" w:hAnsi="Times New Roman" w:cs="Times New Roman"/>
          <w:bCs/>
          <w:i/>
          <w:iCs/>
          <w:sz w:val="24"/>
          <w:szCs w:val="24"/>
        </w:rPr>
      </w:pPr>
      <w:r w:rsidRPr="00043C01">
        <w:rPr>
          <w:rFonts w:ascii="Times New Roman" w:hAnsi="Times New Roman" w:cs="Times New Roman"/>
          <w:bCs/>
          <w:i/>
          <w:iCs/>
          <w:sz w:val="24"/>
          <w:szCs w:val="24"/>
          <w:lang w:val="uk-UA"/>
        </w:rPr>
        <w:t xml:space="preserve">Визначити наслідки (проблеми), які можливо та доцільно вирішити за допомогою реалізації </w:t>
      </w:r>
      <w:r w:rsidR="008D3A12">
        <w:rPr>
          <w:rFonts w:ascii="Times New Roman" w:hAnsi="Times New Roman" w:cs="Times New Roman"/>
          <w:bCs/>
          <w:i/>
          <w:iCs/>
          <w:sz w:val="24"/>
          <w:szCs w:val="24"/>
          <w:lang w:val="uk-UA"/>
        </w:rPr>
        <w:t xml:space="preserve">Вашого </w:t>
      </w:r>
      <w:r w:rsidRPr="00043C01">
        <w:rPr>
          <w:rFonts w:ascii="Times New Roman" w:hAnsi="Times New Roman" w:cs="Times New Roman"/>
          <w:bCs/>
          <w:i/>
          <w:iCs/>
          <w:sz w:val="24"/>
          <w:szCs w:val="24"/>
          <w:lang w:val="uk-UA"/>
        </w:rPr>
        <w:t xml:space="preserve">проекту. </w:t>
      </w:r>
    </w:p>
    <w:p w:rsidR="0084444F" w:rsidRPr="003F5F73" w:rsidRDefault="0084444F" w:rsidP="00DD1AB4">
      <w:pPr>
        <w:pStyle w:val="a4"/>
        <w:numPr>
          <w:ilvl w:val="0"/>
          <w:numId w:val="12"/>
        </w:numPr>
        <w:ind w:left="284" w:hanging="284"/>
        <w:jc w:val="both"/>
        <w:rPr>
          <w:rFonts w:ascii="Times New Roman" w:hAnsi="Times New Roman" w:cs="Times New Roman"/>
          <w:bCs/>
          <w:i/>
          <w:iCs/>
          <w:sz w:val="24"/>
          <w:szCs w:val="24"/>
        </w:rPr>
      </w:pPr>
      <w:r>
        <w:rPr>
          <w:rFonts w:ascii="Times New Roman" w:hAnsi="Times New Roman" w:cs="Times New Roman"/>
          <w:bCs/>
          <w:i/>
          <w:iCs/>
          <w:sz w:val="24"/>
          <w:szCs w:val="24"/>
          <w:lang w:val="uk-UA"/>
        </w:rPr>
        <w:t xml:space="preserve">Провести попереднє визначення особливостей внутрішнього та зовнішнього оточення. </w:t>
      </w:r>
    </w:p>
    <w:p w:rsidR="003F5F73" w:rsidRPr="00043C01" w:rsidRDefault="003F5F73" w:rsidP="00DD1AB4">
      <w:pPr>
        <w:pStyle w:val="a4"/>
        <w:numPr>
          <w:ilvl w:val="0"/>
          <w:numId w:val="12"/>
        </w:numPr>
        <w:ind w:left="284" w:hanging="284"/>
        <w:jc w:val="both"/>
        <w:rPr>
          <w:rFonts w:ascii="Times New Roman" w:hAnsi="Times New Roman" w:cs="Times New Roman"/>
          <w:bCs/>
          <w:i/>
          <w:iCs/>
          <w:sz w:val="24"/>
          <w:szCs w:val="24"/>
        </w:rPr>
      </w:pPr>
      <w:r w:rsidRPr="00827FDF">
        <w:rPr>
          <w:rFonts w:ascii="Times New Roman" w:hAnsi="Times New Roman" w:cs="Times New Roman"/>
          <w:bCs/>
          <w:i/>
          <w:iCs/>
          <w:sz w:val="24"/>
          <w:szCs w:val="24"/>
          <w:lang w:val="uk-UA"/>
        </w:rPr>
        <w:t>Підготувати звіт за результатами</w:t>
      </w:r>
      <w:r>
        <w:rPr>
          <w:rFonts w:ascii="Times New Roman" w:hAnsi="Times New Roman" w:cs="Times New Roman"/>
          <w:bCs/>
          <w:i/>
          <w:iCs/>
          <w:sz w:val="24"/>
          <w:szCs w:val="24"/>
          <w:lang w:val="uk-UA"/>
        </w:rPr>
        <w:t xml:space="preserve"> визначення причин та наслідків потреби створення проекту.</w:t>
      </w:r>
    </w:p>
    <w:p w:rsidR="00DD1AB4" w:rsidRPr="002C7064" w:rsidRDefault="00DD1AB4" w:rsidP="00DD1AB4">
      <w:pPr>
        <w:ind w:left="720" w:hanging="720"/>
        <w:jc w:val="both"/>
        <w:rPr>
          <w:rFonts w:ascii="Times New Roman" w:hAnsi="Times New Roman" w:cs="Times New Roman"/>
          <w:b/>
          <w:bCs/>
          <w:i/>
          <w:iCs/>
          <w:sz w:val="24"/>
          <w:szCs w:val="24"/>
          <w:lang w:val="uk-UA"/>
        </w:rPr>
      </w:pPr>
      <w:r w:rsidRPr="002C7064">
        <w:rPr>
          <w:rFonts w:ascii="Times New Roman" w:hAnsi="Times New Roman" w:cs="Times New Roman"/>
          <w:b/>
          <w:bCs/>
          <w:i/>
          <w:iCs/>
          <w:sz w:val="24"/>
          <w:szCs w:val="24"/>
          <w:lang w:val="uk-UA"/>
        </w:rPr>
        <w:t>Ситуація:</w:t>
      </w:r>
    </w:p>
    <w:p w:rsidR="00DD1AB4" w:rsidRDefault="00DD1AB4" w:rsidP="00DD1AB4">
      <w:pPr>
        <w:ind w:left="720" w:hanging="720"/>
        <w:jc w:val="both"/>
        <w:rPr>
          <w:rFonts w:ascii="Times New Roman" w:hAnsi="Times New Roman" w:cs="Times New Roman"/>
          <w:bCs/>
          <w:i/>
          <w:iCs/>
          <w:sz w:val="24"/>
          <w:szCs w:val="24"/>
          <w:lang w:val="uk-UA"/>
        </w:rPr>
      </w:pPr>
      <w:r w:rsidRPr="00F17354">
        <w:rPr>
          <w:rFonts w:ascii="Times New Roman" w:hAnsi="Times New Roman" w:cs="Times New Roman"/>
          <w:bCs/>
          <w:i/>
          <w:iCs/>
          <w:sz w:val="24"/>
          <w:szCs w:val="24"/>
          <w:lang w:val="uk-UA"/>
        </w:rPr>
        <w:t>Потреби/Проблеми:</w:t>
      </w:r>
    </w:p>
    <w:p w:rsidR="00F20D53" w:rsidRDefault="00F20D53" w:rsidP="00F20D53">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Створення</w:t>
      </w:r>
      <w:r w:rsidRPr="00B14561">
        <w:rPr>
          <w:rFonts w:ascii="Times New Roman" w:hAnsi="Times New Roman" w:cs="Times New Roman"/>
          <w:bCs/>
          <w:i/>
          <w:iCs/>
          <w:sz w:val="24"/>
          <w:szCs w:val="24"/>
          <w:lang w:val="uk-UA"/>
        </w:rPr>
        <w:t xml:space="preserve"> </w:t>
      </w:r>
      <w:r>
        <w:rPr>
          <w:rFonts w:ascii="Times New Roman" w:hAnsi="Times New Roman" w:cs="Times New Roman"/>
          <w:bCs/>
          <w:i/>
          <w:iCs/>
          <w:sz w:val="24"/>
          <w:szCs w:val="24"/>
          <w:lang w:val="uk-UA"/>
        </w:rPr>
        <w:t>в Київський області інноваційного дитячого медичного центру лікування найбільш складних хвороб, які не лікують в Україні.</w:t>
      </w:r>
    </w:p>
    <w:p w:rsidR="00785828" w:rsidRDefault="009078FD" w:rsidP="001E3FD9">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Приклади:</w:t>
      </w:r>
    </w:p>
    <w:p w:rsidR="00AC7D4D" w:rsidRDefault="008153DB" w:rsidP="00AC7D4D">
      <w:pPr>
        <w:jc w:val="both"/>
        <w:rPr>
          <w:rFonts w:ascii="Times New Roman" w:hAnsi="Times New Roman" w:cs="Times New Roman"/>
          <w:bCs/>
          <w:iCs/>
          <w:sz w:val="24"/>
          <w:szCs w:val="24"/>
          <w:lang w:val="uk-UA"/>
        </w:rPr>
      </w:pPr>
      <w:r>
        <w:rPr>
          <w:rFonts w:ascii="Times New Roman" w:hAnsi="Times New Roman" w:cs="Times New Roman"/>
          <w:b/>
          <w:bCs/>
          <w:iCs/>
          <w:sz w:val="24"/>
          <w:szCs w:val="24"/>
          <w:lang w:val="uk-UA"/>
        </w:rPr>
        <w:t>Попереднє</w:t>
      </w:r>
      <w:r w:rsidR="00AC7D4D" w:rsidRPr="00AC7D4D">
        <w:rPr>
          <w:rFonts w:ascii="Times New Roman" w:hAnsi="Times New Roman" w:cs="Times New Roman"/>
          <w:b/>
          <w:bCs/>
          <w:iCs/>
          <w:sz w:val="24"/>
          <w:szCs w:val="24"/>
          <w:lang w:val="uk-UA"/>
        </w:rPr>
        <w:t xml:space="preserve"> визначення особливостей внутрішнього та зовнішнього оточення</w:t>
      </w:r>
      <w:r w:rsidR="00AC7D4D">
        <w:rPr>
          <w:rFonts w:ascii="Times New Roman" w:hAnsi="Times New Roman" w:cs="Times New Roman"/>
          <w:b/>
          <w:bCs/>
          <w:iCs/>
          <w:sz w:val="24"/>
          <w:szCs w:val="24"/>
          <w:lang w:val="uk-UA"/>
        </w:rPr>
        <w:t xml:space="preserve"> </w:t>
      </w:r>
      <w:r w:rsidR="00AC7D4D">
        <w:rPr>
          <w:rFonts w:ascii="Times New Roman" w:hAnsi="Times New Roman" w:cs="Times New Roman"/>
          <w:bCs/>
          <w:iCs/>
          <w:sz w:val="24"/>
          <w:szCs w:val="24"/>
          <w:lang w:val="uk-UA"/>
        </w:rPr>
        <w:t xml:space="preserve">полягає у визначенні ключових зацікавлених сторін </w:t>
      </w:r>
      <w:r>
        <w:rPr>
          <w:rFonts w:ascii="Times New Roman" w:hAnsi="Times New Roman" w:cs="Times New Roman"/>
          <w:bCs/>
          <w:iCs/>
          <w:sz w:val="24"/>
          <w:szCs w:val="24"/>
          <w:lang w:val="uk-UA"/>
        </w:rPr>
        <w:t xml:space="preserve">(ЗС) </w:t>
      </w:r>
      <w:r w:rsidR="00AC7D4D">
        <w:rPr>
          <w:rFonts w:ascii="Times New Roman" w:hAnsi="Times New Roman" w:cs="Times New Roman"/>
          <w:bCs/>
          <w:iCs/>
          <w:sz w:val="24"/>
          <w:szCs w:val="24"/>
          <w:lang w:val="uk-UA"/>
        </w:rPr>
        <w:t xml:space="preserve">цього оточення. Крім того необхідно вказати яким чином </w:t>
      </w:r>
      <w:r w:rsidR="00FF785A">
        <w:rPr>
          <w:rFonts w:ascii="Times New Roman" w:hAnsi="Times New Roman" w:cs="Times New Roman"/>
          <w:bCs/>
          <w:iCs/>
          <w:sz w:val="24"/>
          <w:szCs w:val="24"/>
          <w:lang w:val="uk-UA"/>
        </w:rPr>
        <w:t>результати проекту</w:t>
      </w:r>
      <w:r w:rsidR="00AC7D4D">
        <w:rPr>
          <w:rFonts w:ascii="Times New Roman" w:hAnsi="Times New Roman" w:cs="Times New Roman"/>
          <w:bCs/>
          <w:iCs/>
          <w:sz w:val="24"/>
          <w:szCs w:val="24"/>
          <w:lang w:val="uk-UA"/>
        </w:rPr>
        <w:t xml:space="preserve"> мож</w:t>
      </w:r>
      <w:r w:rsidR="00FF785A">
        <w:rPr>
          <w:rFonts w:ascii="Times New Roman" w:hAnsi="Times New Roman" w:cs="Times New Roman"/>
          <w:bCs/>
          <w:iCs/>
          <w:sz w:val="24"/>
          <w:szCs w:val="24"/>
          <w:lang w:val="uk-UA"/>
        </w:rPr>
        <w:t>уть</w:t>
      </w:r>
      <w:r w:rsidR="00AC7D4D">
        <w:rPr>
          <w:rFonts w:ascii="Times New Roman" w:hAnsi="Times New Roman" w:cs="Times New Roman"/>
          <w:bCs/>
          <w:iCs/>
          <w:sz w:val="24"/>
          <w:szCs w:val="24"/>
          <w:lang w:val="uk-UA"/>
        </w:rPr>
        <w:t xml:space="preserve"> вплинути на оточення та яким чином оточення може впливати на процес реалізації ідеї.</w:t>
      </w:r>
      <w:r w:rsidR="00E932A5">
        <w:rPr>
          <w:rFonts w:ascii="Times New Roman" w:hAnsi="Times New Roman" w:cs="Times New Roman"/>
          <w:bCs/>
          <w:iCs/>
          <w:sz w:val="24"/>
          <w:szCs w:val="24"/>
          <w:lang w:val="uk-UA"/>
        </w:rPr>
        <w:t xml:space="preserve"> Показати ступінь позитивного/негативного впливу.</w:t>
      </w:r>
    </w:p>
    <w:tbl>
      <w:tblPr>
        <w:tblStyle w:val="a7"/>
        <w:tblW w:w="9355" w:type="dxa"/>
        <w:tblInd w:w="-5" w:type="dxa"/>
        <w:tblLook w:val="04A0" w:firstRow="1" w:lastRow="0" w:firstColumn="1" w:lastColumn="0" w:noHBand="0" w:noVBand="1"/>
      </w:tblPr>
      <w:tblGrid>
        <w:gridCol w:w="567"/>
        <w:gridCol w:w="2127"/>
        <w:gridCol w:w="3260"/>
        <w:gridCol w:w="3401"/>
      </w:tblGrid>
      <w:tr w:rsidR="008153DB" w:rsidTr="008153DB">
        <w:tc>
          <w:tcPr>
            <w:tcW w:w="567" w:type="dxa"/>
          </w:tcPr>
          <w:p w:rsidR="008153DB" w:rsidRDefault="008153DB" w:rsidP="008153DB">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w:t>
            </w:r>
          </w:p>
        </w:tc>
        <w:tc>
          <w:tcPr>
            <w:tcW w:w="2127" w:type="dxa"/>
          </w:tcPr>
          <w:p w:rsidR="008153DB" w:rsidRDefault="008153DB" w:rsidP="008153DB">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Зацікавлені сторони</w:t>
            </w:r>
          </w:p>
        </w:tc>
        <w:tc>
          <w:tcPr>
            <w:tcW w:w="3260" w:type="dxa"/>
          </w:tcPr>
          <w:p w:rsidR="008153DB" w:rsidRDefault="008153DB" w:rsidP="008153DB">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Вплив ЗС на проект</w:t>
            </w:r>
          </w:p>
        </w:tc>
        <w:tc>
          <w:tcPr>
            <w:tcW w:w="3401" w:type="dxa"/>
          </w:tcPr>
          <w:p w:rsidR="008153DB" w:rsidRDefault="008153DB" w:rsidP="008153DB">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 xml:space="preserve">Вплив </w:t>
            </w:r>
            <w:r w:rsidR="00FF785A">
              <w:rPr>
                <w:rFonts w:ascii="Times New Roman" w:hAnsi="Times New Roman" w:cs="Times New Roman"/>
                <w:b/>
                <w:bCs/>
                <w:i/>
                <w:iCs/>
                <w:sz w:val="24"/>
                <w:szCs w:val="24"/>
                <w:lang w:val="uk-UA"/>
              </w:rPr>
              <w:t xml:space="preserve">результатів </w:t>
            </w:r>
            <w:r>
              <w:rPr>
                <w:rFonts w:ascii="Times New Roman" w:hAnsi="Times New Roman" w:cs="Times New Roman"/>
                <w:b/>
                <w:bCs/>
                <w:i/>
                <w:iCs/>
                <w:sz w:val="24"/>
                <w:szCs w:val="24"/>
                <w:lang w:val="uk-UA"/>
              </w:rPr>
              <w:t>проекту на ЗС</w:t>
            </w:r>
          </w:p>
        </w:tc>
      </w:tr>
      <w:tr w:rsidR="008153DB" w:rsidRPr="00005E2E" w:rsidTr="008153DB">
        <w:tc>
          <w:tcPr>
            <w:tcW w:w="9355" w:type="dxa"/>
            <w:gridSpan w:val="4"/>
          </w:tcPr>
          <w:p w:rsidR="008153DB" w:rsidRPr="008153DB" w:rsidRDefault="008153DB" w:rsidP="008153DB">
            <w:pPr>
              <w:jc w:val="both"/>
              <w:rPr>
                <w:rFonts w:ascii="Times New Roman" w:hAnsi="Times New Roman" w:cs="Times New Roman"/>
                <w:b/>
                <w:bCs/>
                <w:i/>
                <w:iCs/>
                <w:sz w:val="24"/>
                <w:szCs w:val="24"/>
                <w:lang w:val="uk-UA"/>
              </w:rPr>
            </w:pPr>
            <w:r w:rsidRPr="008153DB">
              <w:rPr>
                <w:rFonts w:ascii="Times New Roman" w:hAnsi="Times New Roman" w:cs="Times New Roman"/>
                <w:b/>
                <w:bCs/>
                <w:i/>
                <w:iCs/>
                <w:sz w:val="24"/>
                <w:szCs w:val="24"/>
                <w:lang w:val="uk-UA"/>
              </w:rPr>
              <w:t>Внутрішні зацікавлені сторони</w:t>
            </w:r>
            <w:r>
              <w:rPr>
                <w:rFonts w:ascii="Times New Roman" w:hAnsi="Times New Roman" w:cs="Times New Roman"/>
                <w:b/>
                <w:bCs/>
                <w:i/>
                <w:iCs/>
                <w:sz w:val="24"/>
                <w:szCs w:val="24"/>
                <w:lang w:val="uk-UA"/>
              </w:rPr>
              <w:t xml:space="preserve"> </w:t>
            </w:r>
          </w:p>
        </w:tc>
      </w:tr>
      <w:tr w:rsidR="008153DB" w:rsidTr="008153DB">
        <w:tc>
          <w:tcPr>
            <w:tcW w:w="567" w:type="dxa"/>
          </w:tcPr>
          <w:p w:rsidR="008153DB" w:rsidRPr="00005E2E" w:rsidRDefault="008153DB" w:rsidP="008153DB">
            <w:pPr>
              <w:jc w:val="both"/>
              <w:rPr>
                <w:rFonts w:ascii="Times New Roman" w:hAnsi="Times New Roman" w:cs="Times New Roman"/>
                <w:bCs/>
                <w:iCs/>
                <w:sz w:val="24"/>
                <w:szCs w:val="24"/>
                <w:lang w:val="uk-UA"/>
              </w:rPr>
            </w:pPr>
            <w:r w:rsidRPr="00005E2E">
              <w:rPr>
                <w:rFonts w:ascii="Times New Roman" w:hAnsi="Times New Roman" w:cs="Times New Roman"/>
                <w:bCs/>
                <w:iCs/>
                <w:sz w:val="24"/>
                <w:szCs w:val="24"/>
                <w:lang w:val="uk-UA"/>
              </w:rPr>
              <w:t>1</w:t>
            </w:r>
          </w:p>
        </w:tc>
        <w:tc>
          <w:tcPr>
            <w:tcW w:w="2127" w:type="dxa"/>
          </w:tcPr>
          <w:p w:rsidR="008153DB" w:rsidRDefault="008153DB" w:rsidP="008153DB">
            <w:pPr>
              <w:jc w:val="both"/>
              <w:rPr>
                <w:rFonts w:ascii="Times New Roman" w:hAnsi="Times New Roman" w:cs="Times New Roman"/>
                <w:bCs/>
                <w:iCs/>
                <w:sz w:val="24"/>
                <w:szCs w:val="24"/>
                <w:highlight w:val="green"/>
                <w:lang w:val="uk-UA"/>
              </w:rPr>
            </w:pPr>
            <w:r w:rsidRPr="00E932A5">
              <w:rPr>
                <w:rFonts w:ascii="Times New Roman" w:hAnsi="Times New Roman" w:cs="Times New Roman"/>
                <w:bCs/>
                <w:iCs/>
                <w:sz w:val="24"/>
                <w:szCs w:val="24"/>
                <w:highlight w:val="green"/>
                <w:lang w:val="uk-UA"/>
              </w:rPr>
              <w:t>Замовник проекту</w:t>
            </w:r>
          </w:p>
          <w:p w:rsidR="00E932A5" w:rsidRPr="00E932A5" w:rsidRDefault="00E932A5" w:rsidP="008153DB">
            <w:pPr>
              <w:jc w:val="both"/>
              <w:rPr>
                <w:rFonts w:ascii="Times New Roman" w:hAnsi="Times New Roman" w:cs="Times New Roman"/>
                <w:bCs/>
                <w:iCs/>
                <w:sz w:val="24"/>
                <w:szCs w:val="24"/>
                <w:highlight w:val="green"/>
                <w:lang w:val="uk-UA"/>
              </w:rPr>
            </w:pPr>
            <w:r w:rsidRPr="00E932A5">
              <w:rPr>
                <w:rFonts w:ascii="Times New Roman" w:hAnsi="Times New Roman" w:cs="Times New Roman"/>
                <w:bCs/>
                <w:iCs/>
                <w:sz w:val="24"/>
                <w:szCs w:val="24"/>
                <w:lang w:val="uk-UA"/>
              </w:rPr>
              <w:t>(+5)</w:t>
            </w:r>
          </w:p>
        </w:tc>
        <w:tc>
          <w:tcPr>
            <w:tcW w:w="3260" w:type="dxa"/>
          </w:tcPr>
          <w:p w:rsidR="008153DB" w:rsidRDefault="008153DB" w:rsidP="008153DB">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Забезпечує узгодженість результатів проекту зі стратегічними цілями</w:t>
            </w:r>
          </w:p>
        </w:tc>
        <w:tc>
          <w:tcPr>
            <w:tcW w:w="3401" w:type="dxa"/>
          </w:tcPr>
          <w:p w:rsidR="008153DB" w:rsidRPr="00005E2E" w:rsidRDefault="008153DB" w:rsidP="008153DB">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Створить можливість розширення бізнесу та вихід на нові ринки збуту</w:t>
            </w:r>
          </w:p>
        </w:tc>
      </w:tr>
      <w:tr w:rsidR="008153DB" w:rsidTr="008153DB">
        <w:tc>
          <w:tcPr>
            <w:tcW w:w="567" w:type="dxa"/>
          </w:tcPr>
          <w:p w:rsidR="008153DB" w:rsidRPr="004038CC" w:rsidRDefault="008153DB" w:rsidP="008153DB">
            <w:pPr>
              <w:jc w:val="both"/>
              <w:rPr>
                <w:rFonts w:ascii="Times New Roman" w:hAnsi="Times New Roman" w:cs="Times New Roman"/>
                <w:bCs/>
                <w:iCs/>
                <w:sz w:val="24"/>
                <w:szCs w:val="24"/>
                <w:lang w:val="uk-UA"/>
              </w:rPr>
            </w:pPr>
            <w:r w:rsidRPr="004038CC">
              <w:rPr>
                <w:rFonts w:ascii="Times New Roman" w:hAnsi="Times New Roman" w:cs="Times New Roman"/>
                <w:bCs/>
                <w:iCs/>
                <w:sz w:val="24"/>
                <w:szCs w:val="24"/>
                <w:lang w:val="uk-UA"/>
              </w:rPr>
              <w:t>2</w:t>
            </w:r>
          </w:p>
        </w:tc>
        <w:tc>
          <w:tcPr>
            <w:tcW w:w="2127" w:type="dxa"/>
          </w:tcPr>
          <w:p w:rsidR="008153DB" w:rsidRPr="00E932A5" w:rsidRDefault="008153DB" w:rsidP="008153DB">
            <w:pPr>
              <w:jc w:val="both"/>
              <w:rPr>
                <w:rFonts w:ascii="Times New Roman" w:hAnsi="Times New Roman" w:cs="Times New Roman"/>
                <w:b/>
                <w:bCs/>
                <w:i/>
                <w:iCs/>
                <w:sz w:val="24"/>
                <w:szCs w:val="24"/>
                <w:highlight w:val="green"/>
                <w:lang w:val="uk-UA"/>
              </w:rPr>
            </w:pPr>
            <w:r w:rsidRPr="00E932A5">
              <w:rPr>
                <w:rFonts w:ascii="Times New Roman" w:hAnsi="Times New Roman" w:cs="Times New Roman"/>
                <w:bCs/>
                <w:iCs/>
                <w:sz w:val="24"/>
                <w:szCs w:val="24"/>
                <w:highlight w:val="green"/>
                <w:lang w:val="uk-UA"/>
              </w:rPr>
              <w:t>Організація виконавець проекту</w:t>
            </w:r>
            <w:r w:rsidR="00E932A5" w:rsidRPr="00E932A5">
              <w:rPr>
                <w:rFonts w:ascii="Times New Roman" w:hAnsi="Times New Roman" w:cs="Times New Roman"/>
                <w:bCs/>
                <w:iCs/>
                <w:sz w:val="24"/>
                <w:szCs w:val="24"/>
                <w:highlight w:val="green"/>
                <w:lang w:val="uk-UA"/>
              </w:rPr>
              <w:t xml:space="preserve"> </w:t>
            </w:r>
            <w:r w:rsidR="00E932A5" w:rsidRPr="00E932A5">
              <w:rPr>
                <w:rFonts w:ascii="Times New Roman" w:hAnsi="Times New Roman" w:cs="Times New Roman"/>
                <w:bCs/>
                <w:iCs/>
                <w:sz w:val="24"/>
                <w:szCs w:val="24"/>
                <w:lang w:val="uk-UA"/>
              </w:rPr>
              <w:t>(</w:t>
            </w:r>
            <w:r w:rsidR="00E932A5">
              <w:rPr>
                <w:rFonts w:ascii="Times New Roman" w:hAnsi="Times New Roman" w:cs="Times New Roman"/>
                <w:bCs/>
                <w:iCs/>
                <w:sz w:val="24"/>
                <w:szCs w:val="24"/>
                <w:lang w:val="uk-UA"/>
              </w:rPr>
              <w:t>+</w:t>
            </w:r>
            <w:r w:rsidR="00E932A5" w:rsidRPr="00E932A5">
              <w:rPr>
                <w:rFonts w:ascii="Times New Roman" w:hAnsi="Times New Roman" w:cs="Times New Roman"/>
                <w:bCs/>
                <w:iCs/>
                <w:sz w:val="24"/>
                <w:szCs w:val="24"/>
                <w:lang w:val="uk-UA"/>
              </w:rPr>
              <w:t>4)</w:t>
            </w:r>
          </w:p>
        </w:tc>
        <w:tc>
          <w:tcPr>
            <w:tcW w:w="3260" w:type="dxa"/>
          </w:tcPr>
          <w:p w:rsidR="008153DB" w:rsidRDefault="008153DB" w:rsidP="008153DB">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Забезпечує досягнення результатів проекту, визначає технічні умови.</w:t>
            </w:r>
          </w:p>
        </w:tc>
        <w:tc>
          <w:tcPr>
            <w:tcW w:w="3401" w:type="dxa"/>
          </w:tcPr>
          <w:p w:rsidR="008153DB" w:rsidRPr="008153DB" w:rsidRDefault="008153DB" w:rsidP="008153DB">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 xml:space="preserve">Отриманий досвід </w:t>
            </w:r>
            <w:r w:rsidR="00FF785A">
              <w:rPr>
                <w:rFonts w:ascii="Times New Roman" w:hAnsi="Times New Roman" w:cs="Times New Roman"/>
                <w:bCs/>
                <w:iCs/>
                <w:sz w:val="24"/>
                <w:szCs w:val="24"/>
                <w:lang w:val="uk-UA"/>
              </w:rPr>
              <w:t>сприяє розвитку організації</w:t>
            </w:r>
          </w:p>
        </w:tc>
      </w:tr>
      <w:tr w:rsidR="008153DB" w:rsidTr="008153DB">
        <w:tc>
          <w:tcPr>
            <w:tcW w:w="9355" w:type="dxa"/>
            <w:gridSpan w:val="4"/>
          </w:tcPr>
          <w:p w:rsidR="008153DB" w:rsidRDefault="008153DB" w:rsidP="008153DB">
            <w:pPr>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Зовнішні зацікавлені сторони</w:t>
            </w:r>
          </w:p>
        </w:tc>
      </w:tr>
      <w:tr w:rsidR="008153DB" w:rsidTr="008153DB">
        <w:tc>
          <w:tcPr>
            <w:tcW w:w="567" w:type="dxa"/>
          </w:tcPr>
          <w:p w:rsidR="008153DB" w:rsidRPr="004038CC" w:rsidRDefault="008153DB" w:rsidP="008153DB">
            <w:pPr>
              <w:jc w:val="both"/>
              <w:rPr>
                <w:rFonts w:ascii="Times New Roman" w:hAnsi="Times New Roman" w:cs="Times New Roman"/>
                <w:bCs/>
                <w:iCs/>
                <w:sz w:val="24"/>
                <w:szCs w:val="24"/>
                <w:lang w:val="uk-UA"/>
              </w:rPr>
            </w:pPr>
          </w:p>
        </w:tc>
        <w:tc>
          <w:tcPr>
            <w:tcW w:w="2127" w:type="dxa"/>
          </w:tcPr>
          <w:p w:rsidR="008153DB" w:rsidRDefault="008153DB" w:rsidP="008153DB">
            <w:pPr>
              <w:jc w:val="both"/>
              <w:rPr>
                <w:rFonts w:ascii="Times New Roman" w:hAnsi="Times New Roman" w:cs="Times New Roman"/>
                <w:bCs/>
                <w:iCs/>
                <w:sz w:val="24"/>
                <w:szCs w:val="24"/>
                <w:lang w:val="uk-UA"/>
              </w:rPr>
            </w:pPr>
            <w:r w:rsidRPr="00E932A5">
              <w:rPr>
                <w:rFonts w:ascii="Times New Roman" w:hAnsi="Times New Roman" w:cs="Times New Roman"/>
                <w:bCs/>
                <w:iCs/>
                <w:sz w:val="24"/>
                <w:szCs w:val="24"/>
                <w:highlight w:val="yellow"/>
                <w:lang w:val="uk-UA"/>
              </w:rPr>
              <w:t>ЗМІ</w:t>
            </w:r>
            <w:r w:rsidR="00E932A5">
              <w:rPr>
                <w:rFonts w:ascii="Times New Roman" w:hAnsi="Times New Roman" w:cs="Times New Roman"/>
                <w:bCs/>
                <w:iCs/>
                <w:sz w:val="24"/>
                <w:szCs w:val="24"/>
                <w:lang w:val="uk-UA"/>
              </w:rPr>
              <w:t xml:space="preserve"> (-2)</w:t>
            </w:r>
          </w:p>
        </w:tc>
        <w:tc>
          <w:tcPr>
            <w:tcW w:w="3260" w:type="dxa"/>
          </w:tcPr>
          <w:p w:rsidR="008153DB" w:rsidRDefault="008153DB" w:rsidP="008153DB">
            <w:pPr>
              <w:jc w:val="both"/>
              <w:rPr>
                <w:rFonts w:ascii="Times New Roman" w:hAnsi="Times New Roman" w:cs="Times New Roman"/>
                <w:b/>
                <w:bCs/>
                <w:i/>
                <w:iCs/>
                <w:sz w:val="24"/>
                <w:szCs w:val="24"/>
                <w:lang w:val="uk-UA"/>
              </w:rPr>
            </w:pPr>
          </w:p>
        </w:tc>
        <w:tc>
          <w:tcPr>
            <w:tcW w:w="3401" w:type="dxa"/>
          </w:tcPr>
          <w:p w:rsidR="008153DB" w:rsidRDefault="008153DB" w:rsidP="008153DB">
            <w:pPr>
              <w:jc w:val="both"/>
              <w:rPr>
                <w:rFonts w:ascii="Times New Roman" w:hAnsi="Times New Roman" w:cs="Times New Roman"/>
                <w:b/>
                <w:bCs/>
                <w:i/>
                <w:iCs/>
                <w:sz w:val="24"/>
                <w:szCs w:val="24"/>
                <w:lang w:val="uk-UA"/>
              </w:rPr>
            </w:pPr>
          </w:p>
        </w:tc>
      </w:tr>
    </w:tbl>
    <w:p w:rsidR="008153DB" w:rsidRPr="00AC7D4D" w:rsidRDefault="008153DB" w:rsidP="00AC7D4D">
      <w:pPr>
        <w:jc w:val="both"/>
        <w:rPr>
          <w:rFonts w:ascii="Times New Roman" w:hAnsi="Times New Roman" w:cs="Times New Roman"/>
          <w:bCs/>
          <w:iCs/>
          <w:sz w:val="24"/>
          <w:szCs w:val="24"/>
          <w:lang w:val="uk-UA"/>
        </w:rPr>
        <w:sectPr w:rsidR="008153DB" w:rsidRPr="00AC7D4D" w:rsidSect="00371E6C">
          <w:pgSz w:w="11906" w:h="16838"/>
          <w:pgMar w:top="1134" w:right="850" w:bottom="1134" w:left="1701" w:header="708" w:footer="708" w:gutter="0"/>
          <w:cols w:space="708"/>
          <w:docGrid w:linePitch="360"/>
        </w:sectPr>
      </w:pPr>
    </w:p>
    <w:p w:rsidR="00371E6C" w:rsidRDefault="00834F0B">
      <w:pPr>
        <w:rPr>
          <w:rFonts w:ascii="Times New Roman" w:hAnsi="Times New Roman" w:cs="Times New Roman"/>
          <w:bCs/>
          <w:i/>
          <w:iCs/>
          <w:sz w:val="24"/>
          <w:szCs w:val="24"/>
          <w:lang w:val="uk-UA"/>
        </w:rPr>
      </w:pPr>
      <w:r w:rsidRPr="00A20EC0">
        <w:rPr>
          <w:rFonts w:ascii="Times New Roman" w:hAnsi="Times New Roman" w:cs="Times New Roman"/>
          <w:bCs/>
          <w:i/>
          <w:iCs/>
          <w:noProof/>
          <w:sz w:val="24"/>
          <w:szCs w:val="24"/>
          <w:lang w:eastAsia="ru-RU"/>
        </w:rPr>
        <w:lastRenderedPageBreak/>
        <mc:AlternateContent>
          <mc:Choice Requires="wpg">
            <w:drawing>
              <wp:anchor distT="0" distB="0" distL="114300" distR="114300" simplePos="0" relativeHeight="251659264" behindDoc="1" locked="0" layoutInCell="1" allowOverlap="1" wp14:anchorId="4F1506BC" wp14:editId="74B02A9E">
                <wp:simplePos x="0" y="0"/>
                <wp:positionH relativeFrom="column">
                  <wp:posOffset>0</wp:posOffset>
                </wp:positionH>
                <wp:positionV relativeFrom="paragraph">
                  <wp:posOffset>323850</wp:posOffset>
                </wp:positionV>
                <wp:extent cx="8575675" cy="4708525"/>
                <wp:effectExtent l="0" t="0" r="0" b="34925"/>
                <wp:wrapSquare wrapText="bothSides"/>
                <wp:docPr id="3" name="Группа 2"/>
                <wp:cNvGraphicFramePr/>
                <a:graphic xmlns:a="http://schemas.openxmlformats.org/drawingml/2006/main">
                  <a:graphicData uri="http://schemas.microsoft.com/office/word/2010/wordprocessingGroup">
                    <wpg:wgp>
                      <wpg:cNvGrpSpPr/>
                      <wpg:grpSpPr>
                        <a:xfrm>
                          <a:off x="0" y="0"/>
                          <a:ext cx="8575675" cy="4708525"/>
                          <a:chOff x="0" y="0"/>
                          <a:chExt cx="8576144" cy="4708599"/>
                        </a:xfrm>
                      </wpg:grpSpPr>
                      <wpg:graphicFrame>
                        <wpg:cNvPr id="2" name="Схема 2"/>
                        <wpg:cNvFrPr/>
                        <wpg:xfrm>
                          <a:off x="0" y="1836056"/>
                          <a:ext cx="8576144" cy="2872543"/>
                        </wpg:xfrm>
                        <a:graphic>
                          <a:graphicData uri="http://schemas.openxmlformats.org/drawingml/2006/diagram">
                            <dgm:relIds xmlns:dgm="http://schemas.openxmlformats.org/drawingml/2006/diagram" xmlns:r="http://schemas.openxmlformats.org/officeDocument/2006/relationships" r:dm="rId6" r:lo="rId7" r:qs="rId8" r:cs="rId9"/>
                          </a:graphicData>
                        </a:graphic>
                      </wpg:graphicFrame>
                      <wpg:grpSp>
                        <wpg:cNvPr id="4" name="Группа 4"/>
                        <wpg:cNvGrpSpPr/>
                        <wpg:grpSpPr>
                          <a:xfrm>
                            <a:off x="607747" y="0"/>
                            <a:ext cx="7615943" cy="2073054"/>
                            <a:chOff x="607747" y="0"/>
                            <a:chExt cx="7615943" cy="2073054"/>
                          </a:xfrm>
                        </wpg:grpSpPr>
                        <wps:wsp>
                          <wps:cNvPr id="5" name="Прямая соединительная линия 5"/>
                          <wps:cNvCnPr/>
                          <wps:spPr>
                            <a:xfrm>
                              <a:off x="607747" y="2073054"/>
                              <a:ext cx="7615943" cy="0"/>
                            </a:xfrm>
                            <a:prstGeom prst="line">
                              <a:avLst/>
                            </a:prstGeom>
                            <a:ln w="38100">
                              <a:solidFill>
                                <a:srgbClr val="7F7F7F">
                                  <a:alpha val="20000"/>
                                </a:srgbClr>
                              </a:solidFill>
                              <a:prstDash val="dash"/>
                            </a:ln>
                          </wps:spPr>
                          <wps:style>
                            <a:lnRef idx="1">
                              <a:schemeClr val="accent1"/>
                            </a:lnRef>
                            <a:fillRef idx="0">
                              <a:schemeClr val="accent1"/>
                            </a:fillRef>
                            <a:effectRef idx="0">
                              <a:schemeClr val="accent1"/>
                            </a:effectRef>
                            <a:fontRef idx="minor">
                              <a:schemeClr val="tx1"/>
                            </a:fontRef>
                          </wps:style>
                          <wps:bodyPr/>
                        </wps:wsp>
                        <wps:wsp>
                          <wps:cNvPr id="6" name="Прямая соединительная линия 3"/>
                          <wps:cNvSpPr/>
                          <wps:spPr>
                            <a:xfrm flipV="1">
                              <a:off x="6175065" y="253269"/>
                              <a:ext cx="237499" cy="1027697"/>
                            </a:xfrm>
                            <a:custGeom>
                              <a:avLst/>
                              <a:gdLst/>
                              <a:ahLst/>
                              <a:cxnLst/>
                              <a:rect l="0" t="0" r="0" b="0"/>
                              <a:pathLst>
                                <a:path>
                                  <a:moveTo>
                                    <a:pt x="0" y="0"/>
                                  </a:moveTo>
                                  <a:lnTo>
                                    <a:pt x="0" y="1027697"/>
                                  </a:lnTo>
                                  <a:lnTo>
                                    <a:pt x="237499" y="1027697"/>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s:wsp>
                          <wps:cNvPr id="7" name="Прямая соединительная линия 4"/>
                          <wps:cNvSpPr/>
                          <wps:spPr>
                            <a:xfrm flipV="1">
                              <a:off x="6172425" y="767118"/>
                              <a:ext cx="237499" cy="412092"/>
                            </a:xfrm>
                            <a:custGeom>
                              <a:avLst/>
                              <a:gdLst/>
                              <a:ahLst/>
                              <a:cxnLst/>
                              <a:rect l="0" t="0" r="0" b="0"/>
                              <a:pathLst>
                                <a:path>
                                  <a:moveTo>
                                    <a:pt x="0" y="0"/>
                                  </a:moveTo>
                                  <a:lnTo>
                                    <a:pt x="0" y="412092"/>
                                  </a:lnTo>
                                  <a:lnTo>
                                    <a:pt x="237499" y="412092"/>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s:wsp>
                          <wps:cNvPr id="8" name="Прямая соединительная линия 3"/>
                          <wps:cNvSpPr/>
                          <wps:spPr>
                            <a:xfrm flipV="1">
                              <a:off x="3561236" y="246358"/>
                              <a:ext cx="237499" cy="1027697"/>
                            </a:xfrm>
                            <a:custGeom>
                              <a:avLst/>
                              <a:gdLst/>
                              <a:ahLst/>
                              <a:cxnLst/>
                              <a:rect l="0" t="0" r="0" b="0"/>
                              <a:pathLst>
                                <a:path>
                                  <a:moveTo>
                                    <a:pt x="0" y="0"/>
                                  </a:moveTo>
                                  <a:lnTo>
                                    <a:pt x="0" y="1027697"/>
                                  </a:lnTo>
                                  <a:lnTo>
                                    <a:pt x="237499" y="1027697"/>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s:wsp>
                          <wps:cNvPr id="9" name="Прямая соединительная линия 4"/>
                          <wps:cNvSpPr/>
                          <wps:spPr>
                            <a:xfrm flipV="1">
                              <a:off x="3558596" y="760207"/>
                              <a:ext cx="237499" cy="412092"/>
                            </a:xfrm>
                            <a:custGeom>
                              <a:avLst/>
                              <a:gdLst/>
                              <a:ahLst/>
                              <a:cxnLst/>
                              <a:rect l="0" t="0" r="0" b="0"/>
                              <a:pathLst>
                                <a:path>
                                  <a:moveTo>
                                    <a:pt x="0" y="0"/>
                                  </a:moveTo>
                                  <a:lnTo>
                                    <a:pt x="0" y="412092"/>
                                  </a:lnTo>
                                  <a:lnTo>
                                    <a:pt x="237499" y="412092"/>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s:wsp>
                          <wps:cNvPr id="10" name="Прямая соединительная линия 3"/>
                          <wps:cNvSpPr/>
                          <wps:spPr>
                            <a:xfrm flipV="1">
                              <a:off x="947407" y="253269"/>
                              <a:ext cx="237499" cy="1027697"/>
                            </a:xfrm>
                            <a:custGeom>
                              <a:avLst/>
                              <a:gdLst/>
                              <a:ahLst/>
                              <a:cxnLst/>
                              <a:rect l="0" t="0" r="0" b="0"/>
                              <a:pathLst>
                                <a:path>
                                  <a:moveTo>
                                    <a:pt x="0" y="0"/>
                                  </a:moveTo>
                                  <a:lnTo>
                                    <a:pt x="0" y="1027697"/>
                                  </a:lnTo>
                                  <a:lnTo>
                                    <a:pt x="237499" y="1027697"/>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s:wsp>
                          <wps:cNvPr id="11" name="Прямая соединительная линия 4"/>
                          <wps:cNvSpPr/>
                          <wps:spPr>
                            <a:xfrm flipV="1">
                              <a:off x="944767" y="767118"/>
                              <a:ext cx="237499" cy="412092"/>
                            </a:xfrm>
                            <a:custGeom>
                              <a:avLst/>
                              <a:gdLst/>
                              <a:ahLst/>
                              <a:cxnLst/>
                              <a:rect l="0" t="0" r="0" b="0"/>
                              <a:pathLst>
                                <a:path>
                                  <a:moveTo>
                                    <a:pt x="0" y="0"/>
                                  </a:moveTo>
                                  <a:lnTo>
                                    <a:pt x="0" y="412092"/>
                                  </a:lnTo>
                                  <a:lnTo>
                                    <a:pt x="237499" y="412092"/>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g:grpSp>
                          <wpg:cNvPr id="12" name="Группа 12"/>
                          <wpg:cNvGrpSpPr/>
                          <wpg:grpSpPr>
                            <a:xfrm>
                              <a:off x="907800" y="1162823"/>
                              <a:ext cx="1983727" cy="458992"/>
                              <a:chOff x="907800" y="1162823"/>
                              <a:chExt cx="1983727" cy="458992"/>
                            </a:xfrm>
                          </wpg:grpSpPr>
                          <wps:wsp>
                            <wps:cNvPr id="40" name="Прямоугольник 40"/>
                            <wps:cNvSpPr/>
                            <wps:spPr>
                              <a:xfrm>
                                <a:off x="907800" y="1162823"/>
                                <a:ext cx="1983727" cy="458992"/>
                              </a:xfrm>
                              <a:prstGeom prst="rect">
                                <a:avLst/>
                              </a:prstGeom>
                              <a:solidFill>
                                <a:srgbClr val="F8B57E"/>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41" name="TextBox 9"/>
                            <wps:cNvSpPr txBox="1"/>
                            <wps:spPr>
                              <a:xfrm>
                                <a:off x="907800" y="1162823"/>
                                <a:ext cx="1983727" cy="458992"/>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Ризик непрацездатного майбутнього покоління</w:t>
                                  </w:r>
                                </w:p>
                              </w:txbxContent>
                            </wps:txbx>
                            <wps:bodyPr spcFirstLastPara="0" vert="horz" wrap="square" lIns="6985" tIns="6985" rIns="6985" bIns="6985" numCol="1" spcCol="1270" anchor="ctr" anchorCtr="0">
                              <a:noAutofit/>
                            </wps:bodyPr>
                          </wps:wsp>
                        </wpg:grpSp>
                        <wpg:grpSp>
                          <wpg:cNvPr id="13" name="Группа 13"/>
                          <wpg:cNvGrpSpPr/>
                          <wpg:grpSpPr>
                            <a:xfrm>
                              <a:off x="6048418" y="1162823"/>
                              <a:ext cx="1983727" cy="458992"/>
                              <a:chOff x="6048418" y="1162823"/>
                              <a:chExt cx="1983727" cy="458992"/>
                            </a:xfrm>
                          </wpg:grpSpPr>
                          <wps:wsp>
                            <wps:cNvPr id="38" name="Прямоугольник 38"/>
                            <wps:cNvSpPr/>
                            <wps:spPr>
                              <a:xfrm>
                                <a:off x="6048418" y="1162823"/>
                                <a:ext cx="1983727" cy="458992"/>
                              </a:xfrm>
                              <a:prstGeom prst="rect">
                                <a:avLst/>
                              </a:prstGeom>
                              <a:solidFill>
                                <a:srgbClr val="F8B57E"/>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39" name="TextBox 12"/>
                            <wps:cNvSpPr txBox="1"/>
                            <wps:spPr>
                              <a:xfrm>
                                <a:off x="6048418" y="1162823"/>
                                <a:ext cx="1983727" cy="458992"/>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Лікування за кордоном</w:t>
                                  </w:r>
                                </w:p>
                              </w:txbxContent>
                            </wps:txbx>
                            <wps:bodyPr spcFirstLastPara="0" vert="horz" wrap="square" lIns="6985" tIns="6985" rIns="6985" bIns="6985" numCol="1" spcCol="1270" anchor="ctr" anchorCtr="0">
                              <a:noAutofit/>
                            </wps:bodyPr>
                          </wps:wsp>
                        </wpg:grpSp>
                        <wpg:grpSp>
                          <wpg:cNvPr id="14" name="Группа 14"/>
                          <wpg:cNvGrpSpPr/>
                          <wpg:grpSpPr>
                            <a:xfrm>
                              <a:off x="3478109" y="1162823"/>
                              <a:ext cx="1983727" cy="458992"/>
                              <a:chOff x="3478109" y="1162823"/>
                              <a:chExt cx="1983727" cy="458992"/>
                            </a:xfrm>
                          </wpg:grpSpPr>
                          <wps:wsp>
                            <wps:cNvPr id="36" name="Прямоугольник 36"/>
                            <wps:cNvSpPr/>
                            <wps:spPr>
                              <a:xfrm>
                                <a:off x="3478109" y="1162823"/>
                                <a:ext cx="1983727" cy="458992"/>
                              </a:xfrm>
                              <a:prstGeom prst="rect">
                                <a:avLst/>
                              </a:prstGeom>
                              <a:solidFill>
                                <a:srgbClr val="F8B57E"/>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37" name="TextBox 15"/>
                            <wps:cNvSpPr txBox="1"/>
                            <wps:spPr>
                              <a:xfrm>
                                <a:off x="3478109" y="1162823"/>
                                <a:ext cx="1983727" cy="458992"/>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Високий рівень дитячої смертності</w:t>
                                  </w:r>
                                </w:p>
                              </w:txbxContent>
                            </wps:txbx>
                            <wps:bodyPr spcFirstLastPara="0" vert="horz" wrap="square" lIns="6985" tIns="6985" rIns="6985" bIns="6985" numCol="1" spcCol="1270" anchor="ctr" anchorCtr="0">
                              <a:noAutofit/>
                            </wps:bodyPr>
                          </wps:wsp>
                        </wpg:grpSp>
                        <wps:wsp>
                          <wps:cNvPr id="15" name="Прямая соединительная линия 3"/>
                          <wps:cNvSpPr/>
                          <wps:spPr>
                            <a:xfrm rot="10800000">
                              <a:off x="4496025" y="1621819"/>
                              <a:ext cx="2518239" cy="235211"/>
                            </a:xfrm>
                            <a:custGeom>
                              <a:avLst/>
                              <a:gdLst/>
                              <a:ahLst/>
                              <a:cxnLst/>
                              <a:rect l="0" t="0" r="0" b="0"/>
                              <a:pathLst>
                                <a:path>
                                  <a:moveTo>
                                    <a:pt x="2518239" y="0"/>
                                  </a:moveTo>
                                  <a:lnTo>
                                    <a:pt x="2518239" y="117605"/>
                                  </a:lnTo>
                                  <a:lnTo>
                                    <a:pt x="0" y="117605"/>
                                  </a:lnTo>
                                  <a:lnTo>
                                    <a:pt x="0" y="235211"/>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s:wsp>
                          <wps:cNvPr id="16" name="Прямая соединительная линия 3"/>
                          <wps:cNvSpPr/>
                          <wps:spPr>
                            <a:xfrm rot="10800000" flipV="1">
                              <a:off x="1977786" y="1621818"/>
                              <a:ext cx="2518239" cy="235211"/>
                            </a:xfrm>
                            <a:custGeom>
                              <a:avLst/>
                              <a:gdLst/>
                              <a:ahLst/>
                              <a:cxnLst/>
                              <a:rect l="0" t="0" r="0" b="0"/>
                              <a:pathLst>
                                <a:path>
                                  <a:moveTo>
                                    <a:pt x="2518239" y="0"/>
                                  </a:moveTo>
                                  <a:lnTo>
                                    <a:pt x="2518239" y="117605"/>
                                  </a:lnTo>
                                  <a:lnTo>
                                    <a:pt x="0" y="117605"/>
                                  </a:lnTo>
                                  <a:lnTo>
                                    <a:pt x="0" y="235211"/>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s:wsp>
                          <wps:cNvPr id="17" name="Прямая соединительная линия 3"/>
                          <wps:cNvSpPr/>
                          <wps:spPr>
                            <a:xfrm>
                              <a:off x="4159754" y="1621816"/>
                              <a:ext cx="336271" cy="235211"/>
                            </a:xfrm>
                            <a:custGeom>
                              <a:avLst/>
                              <a:gdLst/>
                              <a:ahLst/>
                              <a:cxnLst/>
                              <a:rect l="0" t="0" r="0" b="0"/>
                              <a:pathLst>
                                <a:path>
                                  <a:moveTo>
                                    <a:pt x="0" y="0"/>
                                  </a:moveTo>
                                  <a:lnTo>
                                    <a:pt x="0" y="117605"/>
                                  </a:lnTo>
                                  <a:lnTo>
                                    <a:pt x="336271" y="117605"/>
                                  </a:lnTo>
                                  <a:lnTo>
                                    <a:pt x="336271" y="235211"/>
                                  </a:lnTo>
                                </a:path>
                              </a:pathLst>
                            </a:custGeom>
                            <a:noFill/>
                            <a:ln>
                              <a:solidFill>
                                <a:schemeClr val="tx1">
                                  <a:lumMod val="65000"/>
                                  <a:lumOff val="35000"/>
                                </a:schemeClr>
                              </a:solidFill>
                            </a:ln>
                          </wps:spPr>
                          <wps:style>
                            <a:lnRef idx="2">
                              <a:scrgbClr r="0" g="0" b="0"/>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wpg:grpSp>
                          <wpg:cNvPr id="18" name="Группа 18"/>
                          <wpg:cNvGrpSpPr/>
                          <wpg:grpSpPr>
                            <a:xfrm>
                              <a:off x="1194092" y="6911"/>
                              <a:ext cx="1801940" cy="442945"/>
                              <a:chOff x="1194092" y="6911"/>
                              <a:chExt cx="1801940" cy="442945"/>
                            </a:xfrm>
                          </wpg:grpSpPr>
                          <wps:wsp>
                            <wps:cNvPr id="34" name="Прямоугольник 34"/>
                            <wps:cNvSpPr/>
                            <wps:spPr>
                              <a:xfrm>
                                <a:off x="1194092" y="6911"/>
                                <a:ext cx="1801940" cy="442945"/>
                              </a:xfrm>
                              <a:prstGeom prst="rect">
                                <a:avLst/>
                              </a:prstGeom>
                              <a:solidFill>
                                <a:srgbClr val="5CBBA7"/>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35" name="TextBox 21"/>
                            <wps:cNvSpPr txBox="1"/>
                            <wps:spPr>
                              <a:xfrm>
                                <a:off x="1194092" y="6911"/>
                                <a:ext cx="1801940" cy="442945"/>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Зменшення кількості кваліфі-кованих працівників</w:t>
                                  </w:r>
                                </w:p>
                              </w:txbxContent>
                            </wps:txbx>
                            <wps:bodyPr spcFirstLastPara="0" vert="horz" wrap="square" lIns="6985" tIns="6985" rIns="6985" bIns="6985" numCol="1" spcCol="1270" anchor="ctr" anchorCtr="0">
                              <a:noAutofit/>
                            </wps:bodyPr>
                          </wps:wsp>
                        </wpg:grpSp>
                        <wpg:grpSp>
                          <wpg:cNvPr id="19" name="Группа 19"/>
                          <wpg:cNvGrpSpPr/>
                          <wpg:grpSpPr>
                            <a:xfrm>
                              <a:off x="1194092" y="575834"/>
                              <a:ext cx="1801940" cy="442945"/>
                              <a:chOff x="1194092" y="575834"/>
                              <a:chExt cx="1801940" cy="442945"/>
                            </a:xfrm>
                          </wpg:grpSpPr>
                          <wps:wsp>
                            <wps:cNvPr id="32" name="Прямоугольник 32"/>
                            <wps:cNvSpPr/>
                            <wps:spPr>
                              <a:xfrm>
                                <a:off x="1194092" y="575834"/>
                                <a:ext cx="1801940" cy="442945"/>
                              </a:xfrm>
                              <a:prstGeom prst="rect">
                                <a:avLst/>
                              </a:prstGeom>
                              <a:solidFill>
                                <a:srgbClr val="5CBBA7"/>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33" name="TextBox 24"/>
                            <wps:cNvSpPr txBox="1"/>
                            <wps:spPr>
                              <a:xfrm>
                                <a:off x="1194092" y="575834"/>
                                <a:ext cx="1801940" cy="442945"/>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Зниження рівня добробуту в Україні</w:t>
                                  </w:r>
                                </w:p>
                              </w:txbxContent>
                            </wps:txbx>
                            <wps:bodyPr spcFirstLastPara="0" vert="horz" wrap="square" lIns="6985" tIns="6985" rIns="6985" bIns="6985" numCol="1" spcCol="1270" anchor="ctr" anchorCtr="0">
                              <a:noAutofit/>
                            </wps:bodyPr>
                          </wps:wsp>
                        </wpg:grpSp>
                        <wpg:grpSp>
                          <wpg:cNvPr id="20" name="Группа 20"/>
                          <wpg:cNvGrpSpPr/>
                          <wpg:grpSpPr>
                            <a:xfrm>
                              <a:off x="3807921" y="0"/>
                              <a:ext cx="1801940" cy="442945"/>
                              <a:chOff x="3807921" y="0"/>
                              <a:chExt cx="1801940" cy="442945"/>
                            </a:xfrm>
                          </wpg:grpSpPr>
                          <wps:wsp>
                            <wps:cNvPr id="30" name="Прямоугольник 30"/>
                            <wps:cNvSpPr/>
                            <wps:spPr>
                              <a:xfrm>
                                <a:off x="3807921" y="0"/>
                                <a:ext cx="1801940" cy="442945"/>
                              </a:xfrm>
                              <a:prstGeom prst="rect">
                                <a:avLst/>
                              </a:prstGeom>
                              <a:solidFill>
                                <a:srgbClr val="5CBBA7"/>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31" name="TextBox 31"/>
                            <wps:cNvSpPr txBox="1"/>
                            <wps:spPr>
                              <a:xfrm>
                                <a:off x="3807921" y="0"/>
                                <a:ext cx="1801940" cy="442945"/>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Депопуляція країни</w:t>
                                  </w:r>
                                </w:p>
                              </w:txbxContent>
                            </wps:txbx>
                            <wps:bodyPr spcFirstLastPara="0" vert="horz" wrap="square" lIns="6985" tIns="6985" rIns="6985" bIns="6985" numCol="1" spcCol="1270" anchor="ctr" anchorCtr="0">
                              <a:noAutofit/>
                            </wps:bodyPr>
                          </wps:wsp>
                        </wpg:grpSp>
                        <wpg:grpSp>
                          <wpg:cNvPr id="21" name="Группа 21"/>
                          <wpg:cNvGrpSpPr/>
                          <wpg:grpSpPr>
                            <a:xfrm>
                              <a:off x="3807921" y="568923"/>
                              <a:ext cx="1801940" cy="442945"/>
                              <a:chOff x="3807921" y="568923"/>
                              <a:chExt cx="1801940" cy="442945"/>
                            </a:xfrm>
                          </wpg:grpSpPr>
                          <wps:wsp>
                            <wps:cNvPr id="28" name="Прямоугольник 28"/>
                            <wps:cNvSpPr/>
                            <wps:spPr>
                              <a:xfrm>
                                <a:off x="3807921" y="568923"/>
                                <a:ext cx="1801940" cy="442945"/>
                              </a:xfrm>
                              <a:prstGeom prst="rect">
                                <a:avLst/>
                              </a:prstGeom>
                              <a:solidFill>
                                <a:srgbClr val="5CBBA7"/>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29" name="TextBox 34"/>
                            <wps:cNvSpPr txBox="1"/>
                            <wps:spPr>
                              <a:xfrm>
                                <a:off x="3807921" y="568923"/>
                                <a:ext cx="1801940" cy="442945"/>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Погана репутація країни</w:t>
                                  </w:r>
                                </w:p>
                              </w:txbxContent>
                            </wps:txbx>
                            <wps:bodyPr spcFirstLastPara="0" vert="horz" wrap="square" lIns="6985" tIns="6985" rIns="6985" bIns="6985" numCol="1" spcCol="1270" anchor="ctr" anchorCtr="0">
                              <a:noAutofit/>
                            </wps:bodyPr>
                          </wps:wsp>
                        </wpg:grpSp>
                        <wpg:grpSp>
                          <wpg:cNvPr id="22" name="Группа 22"/>
                          <wpg:cNvGrpSpPr/>
                          <wpg:grpSpPr>
                            <a:xfrm>
                              <a:off x="6421750" y="6911"/>
                              <a:ext cx="1801940" cy="442945"/>
                              <a:chOff x="6421750" y="6911"/>
                              <a:chExt cx="1801940" cy="442945"/>
                            </a:xfrm>
                          </wpg:grpSpPr>
                          <wps:wsp>
                            <wps:cNvPr id="26" name="Прямоугольник 26"/>
                            <wps:cNvSpPr/>
                            <wps:spPr>
                              <a:xfrm>
                                <a:off x="6421750" y="6911"/>
                                <a:ext cx="1801940" cy="442945"/>
                              </a:xfrm>
                              <a:prstGeom prst="rect">
                                <a:avLst/>
                              </a:prstGeom>
                              <a:solidFill>
                                <a:srgbClr val="5CBBA7"/>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27" name="TextBox 39"/>
                            <wps:cNvSpPr txBox="1"/>
                            <wps:spPr>
                              <a:xfrm>
                                <a:off x="6421750" y="6911"/>
                                <a:ext cx="1801940" cy="442945"/>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Значне фінансове навантаження на батьків</w:t>
                                  </w:r>
                                </w:p>
                              </w:txbxContent>
                            </wps:txbx>
                            <wps:bodyPr spcFirstLastPara="0" vert="horz" wrap="square" lIns="6985" tIns="6985" rIns="6985" bIns="6985" numCol="1" spcCol="1270" anchor="ctr" anchorCtr="0">
                              <a:noAutofit/>
                            </wps:bodyPr>
                          </wps:wsp>
                        </wpg:grpSp>
                        <wpg:grpSp>
                          <wpg:cNvPr id="23" name="Группа 23"/>
                          <wpg:cNvGrpSpPr/>
                          <wpg:grpSpPr>
                            <a:xfrm>
                              <a:off x="6421750" y="575834"/>
                              <a:ext cx="1801940" cy="442945"/>
                              <a:chOff x="6421750" y="575834"/>
                              <a:chExt cx="1801940" cy="442945"/>
                            </a:xfrm>
                          </wpg:grpSpPr>
                          <wps:wsp>
                            <wps:cNvPr id="24" name="Прямоугольник 24"/>
                            <wps:cNvSpPr/>
                            <wps:spPr>
                              <a:xfrm>
                                <a:off x="6421750" y="575834"/>
                                <a:ext cx="1801940" cy="442945"/>
                              </a:xfrm>
                              <a:prstGeom prst="rect">
                                <a:avLst/>
                              </a:prstGeom>
                              <a:solidFill>
                                <a:srgbClr val="5CBBA7"/>
                              </a:solidFill>
                              <a:ln>
                                <a:solidFill>
                                  <a:schemeClr val="tx1">
                                    <a:lumMod val="50000"/>
                                    <a:lumOff val="50000"/>
                                  </a:schemeClr>
                                </a:solidFill>
                              </a:ln>
                            </wps:spPr>
                            <wps:style>
                              <a:lnRef idx="2">
                                <a:scrgbClr r="0" g="0" b="0"/>
                              </a:lnRef>
                              <a:fillRef idx="1">
                                <a:scrgbClr r="0" g="0" b="0"/>
                              </a:fillRef>
                              <a:effectRef idx="0">
                                <a:schemeClr val="accent1">
                                  <a:hueOff val="0"/>
                                  <a:satOff val="0"/>
                                  <a:lumOff val="0"/>
                                  <a:alphaOff val="0"/>
                                </a:schemeClr>
                              </a:effectRef>
                              <a:fontRef idx="minor">
                                <a:schemeClr val="lt1"/>
                              </a:fontRef>
                            </wps:style>
                            <wps:bodyPr/>
                          </wps:wsp>
                          <wps:wsp>
                            <wps:cNvPr id="25" name="TextBox 42"/>
                            <wps:cNvSpPr txBox="1"/>
                            <wps:spPr>
                              <a:xfrm>
                                <a:off x="6421750" y="575834"/>
                                <a:ext cx="1801940" cy="442945"/>
                              </a:xfrm>
                              <a:prstGeom prst="rect">
                                <a:avLst/>
                              </a:prstGeom>
                            </wps:spPr>
                            <wps:style>
                              <a:lnRef idx="0">
                                <a:scrgbClr r="0" g="0" b="0"/>
                              </a:lnRef>
                              <a:fillRef idx="0">
                                <a:scrgbClr r="0" g="0" b="0"/>
                              </a:fillRef>
                              <a:effectRef idx="0">
                                <a:scrgbClr r="0" g="0" b="0"/>
                              </a:effectRef>
                              <a:fontRef idx="minor">
                                <a:schemeClr val="lt1"/>
                              </a:fontRef>
                            </wps:style>
                            <wps:txbx>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Вивезення коштів за кордон</w:t>
                                  </w:r>
                                </w:p>
                              </w:txbxContent>
                            </wps:txbx>
                            <wps:bodyPr spcFirstLastPara="0" vert="horz" wrap="square" lIns="6985" tIns="6985" rIns="6985" bIns="6985" numCol="1" spcCol="1270" anchor="ctr" anchorCtr="0">
                              <a:noAutofit/>
                            </wps:bodyPr>
                          </wps:wsp>
                        </wpg:grpSp>
                      </wpg:grpSp>
                    </wpg:wgp>
                  </a:graphicData>
                </a:graphic>
                <wp14:sizeRelH relativeFrom="margin">
                  <wp14:pctWidth>0</wp14:pctWidth>
                </wp14:sizeRelH>
              </wp:anchor>
            </w:drawing>
          </mc:Choice>
          <mc:Fallback>
            <w:pict>
              <v:group w14:anchorId="4F1506BC" id="Группа 2" o:spid="_x0000_s1026" style="position:absolute;margin-left:0;margin-top:25.5pt;width:675.25pt;height:370.75pt;z-index:-251657216;mso-width-relative:margin" coordsize="85761,4708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Схема 2" o:spid="_x0000_s1027" type="#_x0000_t75" style="position:absolute;left:5181;top:18227;width:74985;height:290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">
                  <v:imagedata r:id="rId11" o:title=""/>
                  <o:lock v:ext="edit" aspectratio="f"/>
                </v:shape>
                <v:group id="Группа 4" o:spid="_x0000_s1028" style="position:absolute;left:6077;width:76159;height:20730" coordorigin="6077" coordsize="76159,20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Прямая соединительная линия 5" o:spid="_x0000_s1029" style="position:absolute;visibility:visible;mso-wrap-style:square" from="6077,20730" to="82236,2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2csMAAADaAAAADwAAAGRycy9kb3ducmV2LnhtbESPwWrDMBBE74H8g9hAL6GRW2gojpUQ&#10;Ego9+GI7PfS2WBvbxFo5kmq7f18VCj0OM/OGyQ6z6cVIzneWFTxtEhDEtdUdNwou1dvjKwgfkDX2&#10;lknBN3k47JeLDFNtJy5oLEMjIoR9igraEIZUSl+3ZNBv7EAcvat1BkOUrpHa4RThppfPSbKVBjuO&#10;Cy0OdGqpvpVfRsHkznn+cf+kQjOfqiqsDZq1Ug+r+bgDEWgO/+G/9rtW8AK/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59nLDAAAA2gAAAA8AAAAAAAAAAAAA&#10;AAAAoQIAAGRycy9kb3ducmV2LnhtbFBLBQYAAAAABAAEAPkAAACRAwAAAAA=&#10;" strokecolor="#7f7f7f" strokeweight="3pt">
                    <v:stroke dashstyle="dash" opacity="13107f"/>
                  </v:line>
                  <v:shape id="Прямая соединительная линия 3" o:spid="_x0000_s1030" style="position:absolute;left:61750;top:2532;width:2375;height:10277;flip:y;visibility:visible;mso-wrap-style:square;v-text-anchor:top" coordsize="237499,1027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PKcIA&#10;AADaAAAADwAAAGRycy9kb3ducmV2LnhtbESPX2vCMBTF3wf7DuEOfBmaKtJpNYoIonsa6sTXS3PX&#10;djY3NYnafXsjDHw8nD8/znTemlpcyfnKsoJ+LwFBnFtdcaHge7/qjkD4gKyxtkwK/sjDfPb6MsVM&#10;2xtv6boLhYgj7DNUUIbQZFL6vCSDvmcb4uj9WGcwROkKqR3e4rip5SBJUmmw4kgosaFlSflpdzGR&#10;+/7xubaH4cmN1/0jfS33Z53+KtV5axcTEIHa8Az/tzdaQQqPK/EG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k8pwgAAANoAAAAPAAAAAAAAAAAAAAAAAJgCAABkcnMvZG93&#10;bnJldi54bWxQSwUGAAAAAAQABAD1AAAAhwMAAAAA&#10;" path="m,l,1027697r237499,e" filled="f" strokecolor="#5a5a5a [2109]" strokeweight="2pt">
                    <v:path arrowok="t" textboxrect="0,0,237499,1027697"/>
                  </v:shape>
                  <v:shape id="Прямая соединительная линия 4" o:spid="_x0000_s1031" style="position:absolute;left:61724;top:7671;width:2375;height:4121;flip:y;visibility:visible;mso-wrap-style:square;v-text-anchor:top" coordsize="237499,412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Ke8L0A&#10;AADaAAAADwAAAGRycy9kb3ducmV2LnhtbESPwQrCMBBE74L/EFbwpqkKKtUooghF8GD1A5ZmbavN&#10;pjRR698bQfA4zMwbZrluTSWe1LjSsoLRMAJBnFldcq7gct4P5iCcR9ZYWSYFb3KwXnU7S4y1ffGJ&#10;nqnPRYCwi1FB4X0dS+myggy6oa2Jg3e1jUEfZJNL3eArwE0lx1E0lQZLDgsF1rQtKLunD6Mgs8cr&#10;JodxmfojJrdEE+8mD6X6vXazAOGp9f/wr51oBTP4Xgk3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oKe8L0AAADaAAAADwAAAAAAAAAAAAAAAACYAgAAZHJzL2Rvd25yZXYu&#10;eG1sUEsFBgAAAAAEAAQA9QAAAIIDAAAAAA==&#10;" path="m,l,412092r237499,e" filled="f" strokecolor="#5a5a5a [2109]" strokeweight="2pt">
                    <v:path arrowok="t" textboxrect="0,0,237499,412092"/>
                  </v:shape>
                  <v:shape id="Прямая соединительная линия 3" o:spid="_x0000_s1032" style="position:absolute;left:35612;top:2463;width:2375;height:10277;flip:y;visibility:visible;mso-wrap-style:square;v-text-anchor:top" coordsize="237499,1027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wMEA&#10;AADaAAAADwAAAGRycy9kb3ducmV2LnhtbERPTWsCMRC9C/6HMEIvUrNKse3WKCKI9VTUll6HzXR3&#10;62ayJqmu/75zEDw+3vds0blGnSnE2rOB8SgDRVx4W3Np4POwfnwBFROyxcYzGbhShMW835thbv2F&#10;d3Tep1JJCMccDVQptbnWsajIYRz5lli4Hx8cJoGh1DbgRcJdoydZNtUOa5aGCltaVVQc939OeofP&#10;243/ejqG1834mz5Wh5Od/hrzMOiWb6ASdekuvrnfrQHZKlfkBu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VfsDBAAAA2gAAAA8AAAAAAAAAAAAAAAAAmAIAAGRycy9kb3du&#10;cmV2LnhtbFBLBQYAAAAABAAEAPUAAACGAwAAAAA=&#10;" path="m,l,1027697r237499,e" filled="f" strokecolor="#5a5a5a [2109]" strokeweight="2pt">
                    <v:path arrowok="t" textboxrect="0,0,237499,1027697"/>
                  </v:shape>
                  <v:shape id="Прямая соединительная линия 4" o:spid="_x0000_s1033" style="position:absolute;left:35585;top:7602;width:2375;height:4120;flip:y;visibility:visible;mso-wrap-style:square;v-text-anchor:top" coordsize="237499,412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vGb0A&#10;AADaAAAADwAAAGRycy9kb3ducmV2LnhtbESPwQrCMBBE74L/EFbwpqkKotUooghF8GD1A5ZmbavN&#10;pjRR698bQfA4zMwbZrluTSWe1LjSsoLRMAJBnFldcq7gct4PZiCcR9ZYWSYFb3KwXnU7S4y1ffGJ&#10;nqnPRYCwi1FB4X0dS+myggy6oa2Jg3e1jUEfZJNL3eArwE0lx1E0lQZLDgsF1rQtKLunD6Mgs8cr&#10;JodxmfojJrdEE+8mD6X6vXazAOGp9f/wr51oBXP4Xgk3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GvGb0AAADaAAAADwAAAAAAAAAAAAAAAACYAgAAZHJzL2Rvd25yZXYu&#10;eG1sUEsFBgAAAAAEAAQA9QAAAIIDAAAAAA==&#10;" path="m,l,412092r237499,e" filled="f" strokecolor="#5a5a5a [2109]" strokeweight="2pt">
                    <v:path arrowok="t" textboxrect="0,0,237499,412092"/>
                  </v:shape>
                  <v:shape id="Прямая соединительная линия 3" o:spid="_x0000_s1034" style="position:absolute;left:9474;top:2532;width:2375;height:10277;flip:y;visibility:visible;mso-wrap-style:square;v-text-anchor:top" coordsize="237499,1027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25zcQA&#10;AADbAAAADwAAAGRycy9kb3ducmV2LnhtbESPTWsCMRCG74L/IYzQi9SsUmy7NYoIYj0VtaXXYTPd&#10;3bqZrEmq67/vHARvM8z78cxs0blGnSnE2rOB8SgDRVx4W3Np4POwfnwBFROyxcYzGbhShMW835th&#10;bv2Fd3Tep1JJCMccDVQptbnWsajIYRz5llhuPz44TLKGUtuAFwl3jZ5k2VQ7rFkaKmxpVVFx3P85&#10;6R0+bzf+6+kYXjfjb/pYHU52+mvMw6BbvoFK1KW7+OZ+t4Iv9PKLDK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9uc3EAAAA2wAAAA8AAAAAAAAAAAAAAAAAmAIAAGRycy9k&#10;b3ducmV2LnhtbFBLBQYAAAAABAAEAPUAAACJAwAAAAA=&#10;" path="m,l,1027697r237499,e" filled="f" strokecolor="#5a5a5a [2109]" strokeweight="2pt">
                    <v:path arrowok="t" textboxrect="0,0,237499,1027697"/>
                  </v:shape>
                  <v:shape id="Прямая соединительная линия 4" o:spid="_x0000_s1035" style="position:absolute;left:9447;top:7671;width:2375;height:4121;flip:y;visibility:visible;mso-wrap-style:square;v-text-anchor:top" coordsize="237499,412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ZW0bsA&#10;AADbAAAADwAAAGRycy9kb3ducmV2LnhtbERPSwrCMBDdC94hjODOpiqIVKOIIhTBhdUDDM3YVptJ&#10;aaLW2xtBcDeP953lujO1eFLrKssKxlEMgji3uuJCweW8H81BOI+ssbZMCt7kYL3q95aYaPviEz0z&#10;X4gQwi5BBaX3TSKly0sy6CLbEAfualuDPsC2kLrFVwg3tZzE8UwarDg0lNjQtqT8nj2Mgtwer5ge&#10;JlXmj5jeUk28mz6UGg66zQKEp87/xT93qsP8MXx/CQfI1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smVtG7AAAA2wAAAA8AAAAAAAAAAAAAAAAAmAIAAGRycy9kb3ducmV2Lnht&#10;bFBLBQYAAAAABAAEAPUAAACAAwAAAAA=&#10;" path="m,l,412092r237499,e" filled="f" strokecolor="#5a5a5a [2109]" strokeweight="2pt">
                    <v:path arrowok="t" textboxrect="0,0,237499,412092"/>
                  </v:shape>
                  <v:group id="Группа 12" o:spid="_x0000_s1036" style="position:absolute;left:9078;top:11628;width:19837;height:4590" coordorigin="9078,11628" coordsize="19837,4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Прямоугольник 40" o:spid="_x0000_s1037" style="position:absolute;left:9078;top:11628;width:19837;height:4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wp78A&#10;AADbAAAADwAAAGRycy9kb3ducmV2LnhtbERPTYvCMBC9C/6HMII3TS0i0m0qy4ogXlarF29DM9sG&#10;m0lpotZ/bw4LHh/vO98MthUP6r1xrGAxT0AQV04brhVczrvZGoQPyBpbx6TgRR42xXiUY6bdk0/0&#10;KEMtYgj7DBU0IXSZlL5qyKKfu444cn+utxgi7Gupe3zGcNvKNElW0qLh2NBgRz8NVbfybhUk+22V&#10;Xo+/ZnVdp4cyHO/e3Eip6WT4/gIRaAgf8b97rxUs4/r4Jf4AW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WTCnvwAAANsAAAAPAAAAAAAAAAAAAAAAAJgCAABkcnMvZG93bnJl&#10;di54bWxQSwUGAAAAAAQABAD1AAAAhAMAAAAA&#10;" fillcolor="#f8b57e" strokecolor="gray [1629]" strokeweight="2pt"/>
                    <v:shapetype id="_x0000_t202" coordsize="21600,21600" o:spt="202" path="m,l,21600r21600,l21600,xe">
                      <v:stroke joinstyle="miter"/>
                      <v:path gradientshapeok="t" o:connecttype="rect"/>
                    </v:shapetype>
                    <v:shape id="TextBox 9" o:spid="_x0000_s1038" type="#_x0000_t202" style="position:absolute;left:9078;top:11628;width:19837;height:4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HisIA&#10;AADbAAAADwAAAGRycy9kb3ducmV2LnhtbESP0YrCMBRE3xf8h3AF39ZUEZVqFF0QZF/E6gdcmmsb&#10;bG5qkm27f79ZWNjHYWbOMNv9YBvRkQ/GsYLZNANBXDptuFJwv53e1yBCRNbYOCYF3xRgvxu9bTHX&#10;rucrdUWsRIJwyFFBHWObSxnKmiyGqWuJk/dw3mJM0ldSe+wT3DZynmVLadFwWqixpY+aymfxZRWs&#10;5qfXsTOv0J/92vDnzbQXWyg1GQ+HDYhIQ/wP/7XPWsFiB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weK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Ризик непрацездатного майбутнього покоління</w:t>
                            </w:r>
                          </w:p>
                        </w:txbxContent>
                      </v:textbox>
                    </v:shape>
                  </v:group>
                  <v:group id="Группа 13" o:spid="_x0000_s1039" style="position:absolute;left:60484;top:11628;width:19837;height:4590" coordorigin="60484,11628" coordsize="19837,4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Прямоугольник 38" o:spid="_x0000_s1040" style="position:absolute;left:60484;top:11628;width:19837;height:4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P3L8A&#10;AADbAAAADwAAAGRycy9kb3ducmV2LnhtbERPTYvCMBC9C/6HMII3Ta0g0m0qy4ogXlarF29DM9sG&#10;m0lpotZ/bw4LHh/vO98MthUP6r1xrGAxT0AQV04brhVczrvZGoQPyBpbx6TgRR42xXiUY6bdk0/0&#10;KEMtYgj7DBU0IXSZlL5qyKKfu444cn+utxgi7Gupe3zGcNvKNElW0qLh2NBgRz8NVbfybhUk+22V&#10;Xo+/ZnVdp4cyHO/e3Eip6WT4/gIRaAgf8b97rxUs49j4Jf4AW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KU/cvwAAANsAAAAPAAAAAAAAAAAAAAAAAJgCAABkcnMvZG93bnJl&#10;di54bWxQSwUGAAAAAAQABAD1AAAAhAMAAAAA&#10;" fillcolor="#f8b57e" strokecolor="gray [1629]" strokeweight="2pt"/>
                    <v:shape id="TextBox 12" o:spid="_x0000_s1041" type="#_x0000_t202" style="position:absolute;left:60484;top:11628;width:19837;height:4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48cIA&#10;AADbAAAADwAAAGRycy9kb3ducmV2LnhtbESPUWvCMBSF3wf+h3CFvc1UB5tWo6ggyF7Gqj/g0lzb&#10;YHNTk9h2/34RhD0ezjnf4aw2g21ERz4YxwqmkwwEcem04UrB+XR4m4MIEVlj45gU/FKAzXr0ssJc&#10;u55/qCtiJRKEQ44K6hjbXMpQ1mQxTFxLnLyL8xZjkr6S2mOf4LaRsyz7kBYNp4UaW9rXVF6Lu1Xw&#10;OTvcdp25hf7o54a/Tqb9toVSr+NhuwQRaYj/4Wf7qBW8L+DxJf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3jx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Лікування за кордоном</w:t>
                            </w:r>
                          </w:p>
                        </w:txbxContent>
                      </v:textbox>
                    </v:shape>
                  </v:group>
                  <v:group id="Группа 14" o:spid="_x0000_s1042" style="position:absolute;left:34781;top:11628;width:19837;height:4590" coordorigin="34781,11628" coordsize="19837,4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Прямоугольник 36" o:spid="_x0000_s1043" style="position:absolute;left:34781;top:11628;width:19837;height:4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NcIA&#10;AADbAAAADwAAAGRycy9kb3ducmV2LnhtbESPQYvCMBSE78L+h/AW9qapFYpUo4jLgnhZrV68PZpn&#10;G2xeSpNq999vBMHjMDPfMMv1YBtxp84bxwqmkwQEcem04UrB+fQznoPwAVlj45gU/JGH9epjtMRc&#10;uwcf6V6ESkQI+xwV1CG0uZS+rMmin7iWOHpX11kMUXaV1B0+Itw2Mk2STFo0HBdqbGlbU3kreqsg&#10;2X2X6eXwa7LLPN0X4dB7cyOlvj6HzQJEoCG8w6/2TiuYZfD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41wgAAANsAAAAPAAAAAAAAAAAAAAAAAJgCAABkcnMvZG93&#10;bnJldi54bWxQSwUGAAAAAAQABAD1AAAAhwMAAAAA&#10;" fillcolor="#f8b57e" strokecolor="gray [1629]" strokeweight="2pt"/>
                    <v:shape id="TextBox 15" o:spid="_x0000_s1044" type="#_x0000_t202" style="position:absolute;left:34781;top:11628;width:19837;height:4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JGMMA&#10;AADbAAAADwAAAGRycy9kb3ducmV2LnhtbESPwWrDMBBE74H+g9hCb4mcFJrgRjFJIBByKbX7AYu1&#10;tUWtlS2ptvv3UaHQ4zAzb5h9MdtOjOSDcaxgvcpAENdOG24UfFSX5Q5EiMgaO8ek4IcCFIeHxR5z&#10;7SZ+p7GMjUgQDjkqaGPscylD3ZLFsHI9cfI+nbcYk/SN1B6nBLed3GTZi7RoOC202NO5pfqr/LYK&#10;tpvLcBrNEKar3xm+VaZ/s6VST4/z8RVEpDn+h//aV63geQu/X9IP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hJGMMAAADbAAAADwAAAAAAAAAAAAAAAACYAgAAZHJzL2Rv&#10;d25yZXYueG1sUEsFBgAAAAAEAAQA9QAAAIgDA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Високий рівень дитячої смертності</w:t>
                            </w:r>
                          </w:p>
                        </w:txbxContent>
                      </v:textbox>
                    </v:shape>
                  </v:group>
                  <v:shape id="Прямая соединительная линия 3" o:spid="_x0000_s1045" style="position:absolute;left:44960;top:16218;width:25182;height:2352;rotation:180;visibility:visible;mso-wrap-style:square;v-text-anchor:top" coordsize="2518239,23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epMEA&#10;AADbAAAADwAAAGRycy9kb3ducmV2LnhtbERPTWvCQBC9C/0PyxR6M5tqG9PUVUQQ9Gi0h96m2Wk2&#10;NDsbs1tN/70rFLzN433OfDnYVpyp941jBc9JCoK4crrhWsHxsBnnIHxA1tg6JgV/5GG5eBjNsdDu&#10;wns6l6EWMYR9gQpMCF0hpa8MWfSJ64gj9+16iyHCvpa6x0sMt62cpGkmLTYcGwx2tDZU/ZS/VoE+&#10;ZbOZ/HrJyejjm/8oP096ulPq6XFYvYMINIS7+N+91XH+K9x+iQfI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0nqTBAAAA2wAAAA8AAAAAAAAAAAAAAAAAmAIAAGRycy9kb3du&#10;cmV2LnhtbFBLBQYAAAAABAAEAPUAAACGAwAAAAA=&#10;" path="m2518239,r,117605l,117605,,235211e" filled="f" strokecolor="#5a5a5a [2109]" strokeweight="2pt">
                    <v:path arrowok="t" textboxrect="0,0,2518239,235211"/>
                  </v:shape>
                  <v:shape id="Прямая соединительная линия 3" o:spid="_x0000_s1046" style="position:absolute;left:19777;top:16218;width:25183;height:2352;rotation:180;flip:y;visibility:visible;mso-wrap-style:square;v-text-anchor:top" coordsize="2518239,23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iucIA&#10;AADbAAAADwAAAGRycy9kb3ducmV2LnhtbERPTWvCQBC9C/0PyxR6Mxs9qI2uUsRCL0WMFTyO2TEJ&#10;ZmfT3a1J/70rCN7m8T5nsepNI67kfG1ZwShJQRAXVtdcKvjZfw5nIHxA1thYJgX/5GG1fBksMNO2&#10;4x1d81CKGMI+QwVVCG0mpS8qMugT2xJH7mydwRChK6V22MVw08hxmk6kwZpjQ4UtrSsqLvmfUbA7&#10;Hr9Pefc+O7ip3qy3evTb+4NSb6/9xxxEoD48xQ/3l47zJ3D/JR4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K5wgAAANsAAAAPAAAAAAAAAAAAAAAAAJgCAABkcnMvZG93&#10;bnJldi54bWxQSwUGAAAAAAQABAD1AAAAhwMAAAAA&#10;" path="m2518239,r,117605l,117605,,235211e" filled="f" strokecolor="#5a5a5a [2109]" strokeweight="2pt">
                    <v:path arrowok="t" textboxrect="0,0,2518239,235211"/>
                  </v:shape>
                  <v:shape id="Прямая соединительная линия 3" o:spid="_x0000_s1047" style="position:absolute;left:41597;top:16218;width:3363;height:2352;visibility:visible;mso-wrap-style:square;v-text-anchor:top" coordsize="336271,23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nCMMA&#10;AADbAAAADwAAAGRycy9kb3ducmV2LnhtbERPTWvCQBC9C/0PyxS86aY9tCV1E6xUKiKBGqEeh+yY&#10;BLOzIbuJ0V/fFQq9zeN9ziIdTSMG6lxtWcHTPAJBXFhdc6ngkK9nbyCcR9bYWCYFV3KQJg+TBcba&#10;Xvibhr0vRQhhF6OCyvs2ltIVFRl0c9sSB+5kO4M+wK6UusNLCDeNfI6iF2mw5tBQYUuriorzvjcK&#10;sv4n3/afR7x95dlqWGe7j8PNKTV9HJfvIDyN/l/8597oMP8V7r+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hnCMMAAADbAAAADwAAAAAAAAAAAAAAAACYAgAAZHJzL2Rv&#10;d25yZXYueG1sUEsFBgAAAAAEAAQA9QAAAIgDAAAAAA==&#10;" path="m,l,117605r336271,l336271,235211e" filled="f" strokecolor="#5a5a5a [2109]" strokeweight="2pt">
                    <v:path arrowok="t" textboxrect="0,0,336271,235211"/>
                  </v:shape>
                  <v:group id="Группа 18" o:spid="_x0000_s1048" style="position:absolute;left:11940;top:69;width:18020;height:4429" coordorigin="11940,69" coordsize="18019,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Прямоугольник 34" o:spid="_x0000_s1049" style="position:absolute;left:11940;top:69;width:18020;height:4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hBcUA&#10;AADbAAAADwAAAGRycy9kb3ducmV2LnhtbESPS2vCQBSF90L/w3CF7szEPqSkjtKWWgRxYSyU7m4z&#10;N5PUzJ2Qmcb4752C4PJwHh9nvhxsI3rqfO1YwTRJQRAXTtdsFHzuV5MnED4ga2wck4ITeVgubkZz&#10;zLQ78o76PBgRR9hnqKAKoc2k9EVFFn3iWuLola6zGKLsjNQdHuO4beRdms6kxZojocKW3ioqDvmf&#10;jZBSb7bfuX78MqvDz/vrR5ma316p2/Hw8gwi0BCu4Ut7rRXcP8D/l/gD5O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OEFxQAAANsAAAAPAAAAAAAAAAAAAAAAAJgCAABkcnMv&#10;ZG93bnJldi54bWxQSwUGAAAAAAQABAD1AAAAigMAAAAA&#10;" fillcolor="#5cbba7" strokecolor="gray [1629]" strokeweight="2pt"/>
                    <v:shape id="TextBox 21" o:spid="_x0000_s1050" type="#_x0000_t202" style="position:absolute;left:11940;top:69;width:18020;height:4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y9MIA&#10;AADbAAAADwAAAGRycy9kb3ducmV2LnhtbESPUWvCMBSF3wf+h3CFvc1Ux6ZUo6ggyF7Gqj/g0lzb&#10;YHNTk9h2/34RhD0ezjnf4aw2g21ERz4YxwqmkwwEcem04UrB+XR4W4AIEVlj45gU/FKAzXr0ssJc&#10;u55/qCtiJRKEQ44K6hjbXMpQ1mQxTFxLnLyL8xZjkr6S2mOf4LaRsyz7lBYNp4UaW9rXVF6Lu1Uw&#10;nx1uu87cQn/0C8NfJ9N+20Kp1/GwXYKINMT/8LN91AreP+DxJf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nL0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Зменшення кількості кваліфі-кованих працівників</w:t>
                            </w:r>
                          </w:p>
                        </w:txbxContent>
                      </v:textbox>
                    </v:shape>
                  </v:group>
                  <v:group id="Группа 19" o:spid="_x0000_s1051" style="position:absolute;left:11940;top:5758;width:18020;height:4429" coordorigin="11940,5758" coordsize="18019,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Прямоугольник 32" o:spid="_x0000_s1052" style="position:absolute;left:11940;top:5758;width:18020;height:4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6sQA&#10;AADbAAAADwAAAGRycy9kb3ducmV2LnhtbESPX2vCMBTF3wf7DuEOfJvplI1RjTJFRZA92Ani211z&#10;m3Y2N6WJtfv2ZjDw8XD+/DjTeW9r0VHrK8cKXoYJCOLc6YqNgsPX+vkdhA/IGmvHpOCXPMxnjw9T&#10;TLW78p66LBgRR9inqKAMoUml9HlJFv3QNcTRK1xrMUTZGqlbvMZxW8tRkrxJixVHQokNLUvKz9nF&#10;Rkihd5+nTL8ezfr8vVpsisT8dEoNnvqPCYhAfbiH/9tbrWA8gr8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Z3OrEAAAA2wAAAA8AAAAAAAAAAAAAAAAAmAIAAGRycy9k&#10;b3ducmV2LnhtbFBLBQYAAAAABAAEAPUAAACJAwAAAAA=&#10;" fillcolor="#5cbba7" strokecolor="gray [1629]" strokeweight="2pt"/>
                    <v:shape id="TextBox 24" o:spid="_x0000_s1053" type="#_x0000_t202" style="position:absolute;left:11940;top:5758;width:18020;height:4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PG8IA&#10;AADbAAAADwAAAGRycy9kb3ducmV2LnhtbESPUWvCMBSF34X9h3AHe9NUhU06o6ggiC9j7X7Apblr&#10;w5qbmmRt/fdGEHw8nHO+w1lvR9uKnnwwjhXMZxkI4sppw7WCn/I4XYEIEVlj65gUXCnAdvMyWWOu&#10;3cDf1BexFgnCIUcFTYxdLmWoGrIYZq4jTt6v8xZjkr6W2uOQ4LaViyx7lxYNp4UGOzo0VP0V/1bB&#10;x+J42ffmEoaTXxk+l6b7soVSb6/j7hNEpDE+w4/2SStYLuH+Jf0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08b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Зниження рівня добробуту в Україні</w:t>
                            </w:r>
                          </w:p>
                        </w:txbxContent>
                      </v:textbox>
                    </v:shape>
                  </v:group>
                  <v:group id="Группа 20" o:spid="_x0000_s1054" style="position:absolute;left:38079;width:18019;height:4429" coordorigin="38079" coordsize="18019,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Прямоугольник 30" o:spid="_x0000_s1055" style="position:absolute;left:38079;width:18019;height:4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nBsIA&#10;AADbAAAADwAAAGRycy9kb3ducmV2LnhtbERPTUvDQBC9C/6HZYTezMaKUmK3RYsVQTw0CqW3MTvZ&#10;xGZnQ3abxn/vHASPj/e9XE++UyMNsQ1s4CbLQRFXwbbsDHx+bK8XoGJCttgFJgM/FGG9urxYYmHD&#10;mXc0lskpCeFYoIEmpb7QOlYNeYxZ6ImFq8PgMQkcnLYDniXcd3qe5/faY8vS0GBPm4aqY3nyUlLb&#10;t/dDae/2bnv8en56qXP3PRozu5oeH0AlmtK/+M/9ag3cynr5Ij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cGwgAAANsAAAAPAAAAAAAAAAAAAAAAAJgCAABkcnMvZG93&#10;bnJldi54bWxQSwUGAAAAAAQABAD1AAAAhwMAAAAA&#10;" fillcolor="#5cbba7" strokecolor="gray [1629]" strokeweight="2pt"/>
                    <v:shape id="TextBox 31" o:spid="_x0000_s1056" type="#_x0000_t202" style="position:absolute;left:38079;width:18019;height:4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1098IA&#10;AADbAAAADwAAAGRycy9kb3ducmV2LnhtbESP0YrCMBRE3xf8h3AF39ZUBZVqFF0QZF/E6gdcmmsb&#10;bG5qkm27f79ZWNjHYWbOMNv9YBvRkQ/GsYLZNANBXDptuFJwv53e1yBCRNbYOCYF3xRgvxu9bTHX&#10;rucrdUWsRIJwyFFBHWObSxnKmiyGqWuJk/dw3mJM0ldSe+wT3DZynmVLadFwWqixpY+aymfxZRWs&#10;5qfXsTOv0J/92vDnzbQXWyg1GQ+HDYhIQ/wP/7XPWsFiB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T3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Депопуляція країни</w:t>
                            </w:r>
                          </w:p>
                        </w:txbxContent>
                      </v:textbox>
                    </v:shape>
                  </v:group>
                  <v:group id="Группа 21" o:spid="_x0000_s1057" style="position:absolute;left:38079;top:5689;width:18019;height:4429" coordorigin="38079,5689" coordsize="18019,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Прямоугольник 28" o:spid="_x0000_s1058" style="position:absolute;left:38079;top:5689;width:18019;height:4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h93cIA&#10;AADbAAAADwAAAGRycy9kb3ducmV2LnhtbERPTUvDQBC9C/6HZQRvdmNBKWm3RaUtBfHQVJDexuxk&#10;E5udDdltGv+9cxB6fLzvxWr0rRqoj01gA4+TDBRxGWzDzsDnYfMwAxUTssU2MBn4pQir5e3NAnMb&#10;LrynoUhOSQjHHA3UKXW51rGsyWOchI5YuCr0HpPA3mnb40XCfaunWfasPTYsDTV29FZTeSrOXkoq&#10;+/5xLOzTl9ucvtev2ypzP4Mx93fjyxxUojFdxf/unTUwlbHyRX6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H3dwgAAANsAAAAPAAAAAAAAAAAAAAAAAJgCAABkcnMvZG93&#10;bnJldi54bWxQSwUGAAAAAAQABAD1AAAAhwMAAAAA&#10;" fillcolor="#5cbba7" strokecolor="gray [1629]" strokeweight="2pt"/>
                    <v:shape id="TextBox 34" o:spid="_x0000_s1059" type="#_x0000_t202" style="position:absolute;left:38079;top:5689;width:18019;height:4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LuLMIA&#10;AADbAAAADwAAAGRycy9kb3ducmV2LnhtbESPQWvCQBSE7wX/w/IEb3XTHKxGV6mCIF5Koz/gkX1N&#10;lmbfxt01if/eLRR6HGbmG2azG20revLBOFbwNs9AEFdOG64VXC/H1yWIEJE1to5JwYMC7LaTlw0W&#10;2g38RX0Za5EgHApU0MTYFVKGqiGLYe464uR9O28xJulrqT0OCW5bmWfZQlo0nBYa7OjQUPVT3q2C&#10;9/x42/fmFoaTXxo+X0z3aUulZtPxYw0i0hj/w3/tk1aQr+D3S/oB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u4s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Погана репутація країни</w:t>
                            </w:r>
                          </w:p>
                        </w:txbxContent>
                      </v:textbox>
                    </v:shape>
                  </v:group>
                  <v:group id="Группа 22" o:spid="_x0000_s1060" style="position:absolute;left:64217;top:69;width:18019;height:4429" coordorigin="64217,69" coordsize="18019,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Прямоугольник 26" o:spid="_x0000_s1061" style="position:absolute;left:64217;top:69;width:18019;height:4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tMNMQA&#10;AADbAAAADwAAAGRycy9kb3ducmV2LnhtbESPX2vCMBTF3wd+h3CFvc1UYTKqUVRUBrKHdYL4dm1u&#10;02pzU5qs1m+/DAZ7PJw/P8582dtadNT6yrGC8SgBQZw7XbFRcPzavbyB8AFZY+2YFDzIw3IxeJpj&#10;qt2dP6nLghFxhH2KCsoQmlRKn5dk0Y9cQxy9wrUWQ5StkbrFexy3tZwkyVRarDgSSmxoU1J+y75t&#10;hBT68HHO9OvJ7G6X7XpfJObaKfU87FczEIH68B/+a79rBZMp/H6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7TDTEAAAA2wAAAA8AAAAAAAAAAAAAAAAAmAIAAGRycy9k&#10;b3ducmV2LnhtbFBLBQYAAAAABAAEAPUAAACJAwAAAAA=&#10;" fillcolor="#5cbba7" strokecolor="gray [1629]" strokeweight="2pt"/>
                    <v:shape id="TextBox 39" o:spid="_x0000_s1062" type="#_x0000_t202" style="position:absolute;left:64217;top:69;width:18019;height:4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HfxcIA&#10;AADbAAAADwAAAGRycy9kb3ducmV2LnhtbESPQYvCMBSE74L/ITzBm6b2oNI1yrogiBfZ6g94NG/b&#10;sM1LTbJt/fdmYWGPw8x8w+wOo21FTz4YxwpWywwEceW04VrB/XZabEGEiKyxdUwKnhTgsJ9Odlho&#10;N/An9WWsRYJwKFBBE2NXSBmqhiyGpeuIk/flvMWYpK+l9jgkuG1lnmVradFwWmiwo4+Gqu/yxyrY&#10;5KfHsTePMJz91vDlZrqrLZWaz8b3NxCRxvgf/muftYJ8A79f0g+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d/F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Значне фінансове навантаження на батьків</w:t>
                            </w:r>
                          </w:p>
                        </w:txbxContent>
                      </v:textbox>
                    </v:shape>
                  </v:group>
                  <v:group id="Группа 23" o:spid="_x0000_s1063" style="position:absolute;left:64217;top:5758;width:18019;height:4429" coordorigin="64217,5758" coordsize="18019,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Прямоугольник 24" o:spid="_x0000_s1064" style="position:absolute;left:64217;top:5758;width:18019;height:4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32MQA&#10;AADbAAAADwAAAGRycy9kb3ducmV2LnhtbESPX2vCMBTF3wf7DuEOfJvpxI1RjTJFRZA92Ani211z&#10;m3Y2N6WJtfv2ZjDw8XD+/DjTeW9r0VHrK8cKXoYJCOLc6YqNgsPX+vkdhA/IGmvHpOCXPMxnjw9T&#10;TLW78p66LBgRR9inqKAMoUml9HlJFv3QNcTRK1xrMUTZGqlbvMZxW8tRkrxJixVHQokNLUvKz9nF&#10;Rkihd5+nTL8ezfr8vVpsisT8dEoNnvqPCYhAfbiH/9tbrWA0hr8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ld9jEAAAA2wAAAA8AAAAAAAAAAAAAAAAAmAIAAGRycy9k&#10;b3ducmV2LnhtbFBLBQYAAAAABAAEAPUAAACJAwAAAAA=&#10;" fillcolor="#5cbba7" strokecolor="gray [1629]" strokeweight="2pt"/>
                    <v:shape id="TextBox 42" o:spid="_x0000_s1065" type="#_x0000_t202" style="position:absolute;left:64217;top:5758;width:18019;height:4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KcIA&#10;AADbAAAADwAAAGRycy9kb3ducmV2LnhtbESPwWrDMBBE74H8g9hAb4kcQ9vgRjZNIRByKXXyAYu1&#10;tUWtlSOptvv3VaDQ4zAzb5h9NdtejOSDcaxgu8lAEDdOG24VXC/H9Q5EiMgae8ek4IcCVOVyscdC&#10;u4k/aKxjKxKEQ4EKuhiHQsrQdGQxbNxAnLxP5y3GJH0rtccpwW0v8yx7khYNp4UOB3rrqPmqv62C&#10;5/x4O4zmFqaT3xk+X8zwbmulHlbz6wuISHP8D/+1T1pB/gj3L+kH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QpwgAAANsAAAAPAAAAAAAAAAAAAAAAAJgCAABkcnMvZG93&#10;bnJldi54bWxQSwUGAAAAAAQABAD1AAAAhwMAAAAA&#10;" filled="f" stroked="f">
                      <v:textbox inset=".55pt,.55pt,.55pt,.55pt">
                        <w:txbxContent>
                          <w:p w:rsidR="009756B6" w:rsidRDefault="009756B6" w:rsidP="00834F0B">
                            <w:pPr>
                              <w:pStyle w:val="a3"/>
                              <w:wordWrap w:val="0"/>
                              <w:spacing w:before="0" w:beforeAutospacing="0" w:after="92" w:afterAutospacing="0"/>
                              <w:jc w:val="center"/>
                            </w:pPr>
                            <w:r>
                              <w:rPr>
                                <w:color w:val="404040" w:themeColor="text1" w:themeTint="BF"/>
                                <w:kern w:val="24"/>
                                <w:sz w:val="22"/>
                                <w:szCs w:val="22"/>
                                <w:lang w:val="uk-UA"/>
                              </w:rPr>
                              <w:t>Вивезення коштів за кордон</w:t>
                            </w:r>
                          </w:p>
                        </w:txbxContent>
                      </v:textbox>
                    </v:shape>
                  </v:group>
                </v:group>
                <w10:wrap type="square"/>
              </v:group>
            </w:pict>
          </mc:Fallback>
        </mc:AlternateContent>
      </w:r>
    </w:p>
    <w:p w:rsidR="00B14561" w:rsidRPr="00B14561" w:rsidRDefault="00B14561" w:rsidP="001E3FD9">
      <w:pPr>
        <w:ind w:left="720" w:hanging="720"/>
        <w:jc w:val="both"/>
        <w:rPr>
          <w:rFonts w:ascii="Times New Roman" w:hAnsi="Times New Roman" w:cs="Times New Roman"/>
          <w:bCs/>
          <w:i/>
          <w:iCs/>
          <w:sz w:val="24"/>
          <w:szCs w:val="24"/>
          <w:lang w:val="uk-UA"/>
        </w:rPr>
      </w:pPr>
    </w:p>
    <w:p w:rsidR="00B14561" w:rsidRDefault="00B14561" w:rsidP="001E3FD9">
      <w:pPr>
        <w:ind w:left="720" w:hanging="720"/>
        <w:jc w:val="both"/>
        <w:rPr>
          <w:rFonts w:ascii="Times New Roman" w:hAnsi="Times New Roman" w:cs="Times New Roman"/>
          <w:b/>
          <w:bCs/>
          <w:i/>
          <w:iCs/>
          <w:sz w:val="24"/>
          <w:szCs w:val="24"/>
          <w:lang w:val="uk-UA"/>
        </w:rPr>
      </w:pPr>
    </w:p>
    <w:p w:rsidR="00B14561" w:rsidRDefault="00B14561" w:rsidP="001E3FD9">
      <w:pPr>
        <w:ind w:left="720" w:hanging="720"/>
        <w:jc w:val="both"/>
        <w:rPr>
          <w:rFonts w:ascii="Times New Roman" w:hAnsi="Times New Roman" w:cs="Times New Roman"/>
          <w:b/>
          <w:bCs/>
          <w:i/>
          <w:iCs/>
          <w:sz w:val="24"/>
          <w:szCs w:val="24"/>
          <w:lang w:val="uk-UA"/>
        </w:rPr>
      </w:pPr>
    </w:p>
    <w:p w:rsidR="00B14561" w:rsidRDefault="00B14561"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9078FD" w:rsidRDefault="009078FD" w:rsidP="001E3FD9">
      <w:pPr>
        <w:ind w:left="720" w:hanging="720"/>
        <w:jc w:val="both"/>
        <w:rPr>
          <w:rFonts w:ascii="Times New Roman" w:hAnsi="Times New Roman" w:cs="Times New Roman"/>
          <w:b/>
          <w:bCs/>
          <w:i/>
          <w:iCs/>
          <w:sz w:val="24"/>
          <w:szCs w:val="24"/>
          <w:lang w:val="uk-UA"/>
        </w:rPr>
      </w:pPr>
    </w:p>
    <w:p w:rsidR="00834F0B" w:rsidRPr="003E546A" w:rsidRDefault="00834F0B" w:rsidP="00834F0B">
      <w:pPr>
        <w:ind w:left="720" w:hanging="720"/>
        <w:jc w:val="center"/>
        <w:rPr>
          <w:rFonts w:ascii="Times New Roman" w:hAnsi="Times New Roman" w:cs="Times New Roman"/>
          <w:bCs/>
          <w:iCs/>
          <w:sz w:val="28"/>
          <w:szCs w:val="28"/>
          <w:lang w:val="uk-UA"/>
        </w:rPr>
      </w:pPr>
      <w:r w:rsidRPr="003E546A">
        <w:rPr>
          <w:rFonts w:ascii="Times New Roman" w:hAnsi="Times New Roman" w:cs="Times New Roman"/>
          <w:bCs/>
          <w:iCs/>
          <w:sz w:val="28"/>
          <w:szCs w:val="28"/>
          <w:lang w:val="uk-UA"/>
        </w:rPr>
        <w:t>Рис. 1. Приклад Дерева причин та наслідків</w:t>
      </w:r>
    </w:p>
    <w:p w:rsidR="009078FD" w:rsidRDefault="009078FD" w:rsidP="001E3FD9">
      <w:pPr>
        <w:ind w:left="720" w:hanging="720"/>
        <w:jc w:val="both"/>
        <w:rPr>
          <w:rFonts w:ascii="Times New Roman" w:hAnsi="Times New Roman" w:cs="Times New Roman"/>
          <w:b/>
          <w:bCs/>
          <w:i/>
          <w:iCs/>
          <w:sz w:val="24"/>
          <w:szCs w:val="24"/>
          <w:lang w:val="uk-UA"/>
        </w:rPr>
      </w:pPr>
    </w:p>
    <w:p w:rsidR="00785828" w:rsidRDefault="0042352B" w:rsidP="002E547F">
      <w:pPr>
        <w:ind w:left="720" w:hanging="720"/>
        <w:jc w:val="both"/>
        <w:rPr>
          <w:rFonts w:ascii="Times New Roman" w:hAnsi="Times New Roman" w:cs="Times New Roman"/>
          <w:b/>
          <w:bCs/>
          <w:i/>
          <w:iCs/>
          <w:sz w:val="24"/>
          <w:szCs w:val="24"/>
          <w:lang w:val="uk-UA"/>
        </w:rPr>
      </w:pPr>
      <w:r w:rsidRPr="0042352B">
        <w:rPr>
          <w:rFonts w:ascii="Times New Roman" w:hAnsi="Times New Roman" w:cs="Times New Roman"/>
          <w:b/>
          <w:bCs/>
          <w:i/>
          <w:iCs/>
          <w:noProof/>
          <w:sz w:val="24"/>
          <w:szCs w:val="24"/>
          <w:lang w:eastAsia="ru-RU"/>
        </w:rPr>
        <w:lastRenderedPageBreak/>
        <w:drawing>
          <wp:inline distT="0" distB="0" distL="0" distR="0" wp14:anchorId="19FEC0D4" wp14:editId="5D384C6C">
            <wp:extent cx="8991600" cy="5200650"/>
            <wp:effectExtent l="0" t="0" r="0" b="0"/>
            <wp:docPr id="1" name="Рисунок 7"/>
            <wp:cNvGraphicFramePr/>
            <a:graphic xmlns:a="http://schemas.openxmlformats.org/drawingml/2006/main">
              <a:graphicData uri="http://schemas.openxmlformats.org/drawingml/2006/picture">
                <pic:pic xmlns:pic="http://schemas.openxmlformats.org/drawingml/2006/picture">
                  <pic:nvPicPr>
                    <pic:cNvPr id="8" name="Рисунок 7"/>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90675" cy="5200115"/>
                    </a:xfrm>
                    <a:prstGeom prst="rect">
                      <a:avLst/>
                    </a:prstGeom>
                    <a:noFill/>
                    <a:ln>
                      <a:noFill/>
                    </a:ln>
                  </pic:spPr>
                </pic:pic>
              </a:graphicData>
            </a:graphic>
          </wp:inline>
        </w:drawing>
      </w:r>
    </w:p>
    <w:p w:rsidR="00834F0B" w:rsidRPr="003E546A" w:rsidRDefault="00834F0B" w:rsidP="00834F0B">
      <w:pPr>
        <w:ind w:left="720" w:hanging="720"/>
        <w:jc w:val="center"/>
        <w:rPr>
          <w:rFonts w:ascii="Times New Roman" w:hAnsi="Times New Roman" w:cs="Times New Roman"/>
          <w:bCs/>
          <w:iCs/>
          <w:sz w:val="28"/>
          <w:szCs w:val="28"/>
          <w:lang w:val="uk-UA"/>
        </w:rPr>
      </w:pPr>
      <w:r>
        <w:rPr>
          <w:rFonts w:ascii="Times New Roman" w:hAnsi="Times New Roman" w:cs="Times New Roman"/>
          <w:bCs/>
          <w:iCs/>
          <w:sz w:val="28"/>
          <w:szCs w:val="28"/>
          <w:lang w:val="uk-UA"/>
        </w:rPr>
        <w:t>Рис. 2</w:t>
      </w:r>
      <w:r w:rsidRPr="003E546A">
        <w:rPr>
          <w:rFonts w:ascii="Times New Roman" w:hAnsi="Times New Roman" w:cs="Times New Roman"/>
          <w:bCs/>
          <w:iCs/>
          <w:sz w:val="28"/>
          <w:szCs w:val="28"/>
          <w:lang w:val="uk-UA"/>
        </w:rPr>
        <w:t>. Приклад Дерева причин та наслідків</w:t>
      </w:r>
    </w:p>
    <w:p w:rsidR="00834F0B" w:rsidRDefault="00834F0B" w:rsidP="00785828">
      <w:pPr>
        <w:ind w:left="720" w:hanging="720"/>
        <w:jc w:val="both"/>
        <w:rPr>
          <w:rFonts w:ascii="Times New Roman" w:hAnsi="Times New Roman" w:cs="Times New Roman"/>
          <w:b/>
          <w:bCs/>
          <w:i/>
          <w:iCs/>
          <w:sz w:val="24"/>
          <w:szCs w:val="24"/>
          <w:lang w:val="uk-UA"/>
        </w:rPr>
        <w:sectPr w:rsidR="00834F0B" w:rsidSect="00785828">
          <w:pgSz w:w="16838" w:h="11906" w:orient="landscape"/>
          <w:pgMar w:top="1701" w:right="1134" w:bottom="850" w:left="1134" w:header="708" w:footer="708" w:gutter="0"/>
          <w:cols w:space="708"/>
          <w:docGrid w:linePitch="360"/>
        </w:sectPr>
      </w:pPr>
    </w:p>
    <w:p w:rsidR="007A5F70" w:rsidRPr="00001DA3" w:rsidRDefault="007A5F70" w:rsidP="00001DA3">
      <w:pPr>
        <w:pStyle w:val="1"/>
        <w:rPr>
          <w:rFonts w:ascii="Times New Roman" w:hAnsi="Times New Roman" w:cs="Times New Roman"/>
          <w:b/>
          <w:color w:val="auto"/>
          <w:sz w:val="28"/>
          <w:szCs w:val="28"/>
          <w:lang w:val="uk-UA"/>
        </w:rPr>
      </w:pPr>
      <w:bookmarkStart w:id="3" w:name="_Toc527033388"/>
      <w:r w:rsidRPr="00001DA3">
        <w:rPr>
          <w:rFonts w:ascii="Times New Roman" w:hAnsi="Times New Roman" w:cs="Times New Roman"/>
          <w:b/>
          <w:color w:val="auto"/>
          <w:sz w:val="28"/>
          <w:szCs w:val="28"/>
          <w:lang w:val="uk-UA"/>
        </w:rPr>
        <w:lastRenderedPageBreak/>
        <w:t>Практичне заняття 3. Аналіз ринку. PEST-аналіз.</w:t>
      </w:r>
      <w:bookmarkEnd w:id="3"/>
    </w:p>
    <w:p w:rsidR="007A5F70" w:rsidRPr="002C7064" w:rsidRDefault="007A5F70" w:rsidP="007A5F70">
      <w:pPr>
        <w:autoSpaceDE w:val="0"/>
        <w:autoSpaceDN w:val="0"/>
        <w:adjustRightInd w:val="0"/>
        <w:rPr>
          <w:rFonts w:ascii="Arial-BoldMT" w:hAnsi="Arial-BoldMT" w:cs="Arial-BoldMT"/>
          <w:b/>
          <w:bCs/>
          <w:i/>
          <w:color w:val="000000"/>
          <w:lang w:val="uk-UA"/>
        </w:rPr>
      </w:pPr>
      <w:r w:rsidRPr="002C7064">
        <w:rPr>
          <w:rFonts w:ascii="Arial-BoldMT" w:hAnsi="Arial-BoldMT" w:cs="Arial-BoldMT"/>
          <w:b/>
          <w:bCs/>
          <w:i/>
          <w:color w:val="000000"/>
          <w:lang w:val="uk-UA"/>
        </w:rPr>
        <w:t>Цілі виконання</w:t>
      </w:r>
      <w:r>
        <w:rPr>
          <w:rFonts w:ascii="Arial-BoldMT" w:hAnsi="Arial-BoldMT" w:cs="Arial-BoldMT"/>
          <w:b/>
          <w:bCs/>
          <w:i/>
          <w:color w:val="000000"/>
          <w:lang w:val="uk-UA"/>
        </w:rPr>
        <w:t xml:space="preserve">: </w:t>
      </w:r>
    </w:p>
    <w:p w:rsidR="007A5F70" w:rsidRDefault="007A5F70" w:rsidP="007A5F70">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На основі проведених </w:t>
      </w:r>
      <w:r w:rsidR="002E547F">
        <w:rPr>
          <w:rFonts w:ascii="Times New Roman" w:hAnsi="Times New Roman" w:cs="Times New Roman"/>
          <w:bCs/>
          <w:i/>
          <w:iCs/>
          <w:sz w:val="24"/>
          <w:szCs w:val="24"/>
          <w:lang w:val="uk-UA"/>
        </w:rPr>
        <w:t xml:space="preserve">попередніх </w:t>
      </w:r>
      <w:r>
        <w:rPr>
          <w:rFonts w:ascii="Times New Roman" w:hAnsi="Times New Roman" w:cs="Times New Roman"/>
          <w:bCs/>
          <w:i/>
          <w:iCs/>
          <w:sz w:val="24"/>
          <w:szCs w:val="24"/>
          <w:lang w:val="uk-UA"/>
        </w:rPr>
        <w:t xml:space="preserve">досліджень та отриманих результатів виконати </w:t>
      </w:r>
      <w:r w:rsidRPr="007A5F70">
        <w:rPr>
          <w:rFonts w:ascii="Times New Roman" w:hAnsi="Times New Roman" w:cs="Times New Roman"/>
          <w:bCs/>
          <w:i/>
          <w:iCs/>
          <w:sz w:val="24"/>
          <w:szCs w:val="24"/>
          <w:lang w:val="en-US"/>
        </w:rPr>
        <w:t>PEST</w:t>
      </w:r>
      <w:r w:rsidRPr="007A5F70">
        <w:rPr>
          <w:rFonts w:ascii="Times New Roman" w:hAnsi="Times New Roman" w:cs="Times New Roman"/>
          <w:bCs/>
          <w:i/>
          <w:iCs/>
          <w:sz w:val="24"/>
          <w:szCs w:val="24"/>
        </w:rPr>
        <w:t>-ан</w:t>
      </w:r>
      <w:r w:rsidRPr="007A5F70">
        <w:rPr>
          <w:rFonts w:ascii="Times New Roman" w:hAnsi="Times New Roman" w:cs="Times New Roman"/>
          <w:bCs/>
          <w:i/>
          <w:iCs/>
          <w:sz w:val="24"/>
          <w:szCs w:val="24"/>
          <w:lang w:val="uk-UA"/>
        </w:rPr>
        <w:t>аліз</w:t>
      </w:r>
      <w:r>
        <w:rPr>
          <w:rFonts w:ascii="Times New Roman" w:hAnsi="Times New Roman" w:cs="Times New Roman"/>
          <w:bCs/>
          <w:i/>
          <w:iCs/>
          <w:sz w:val="24"/>
          <w:szCs w:val="24"/>
          <w:lang w:val="uk-UA"/>
        </w:rPr>
        <w:t xml:space="preserve"> </w:t>
      </w:r>
      <w:r w:rsidR="008736FD">
        <w:rPr>
          <w:rFonts w:ascii="Times New Roman" w:hAnsi="Times New Roman" w:cs="Times New Roman"/>
          <w:bCs/>
          <w:i/>
          <w:iCs/>
          <w:sz w:val="24"/>
          <w:szCs w:val="24"/>
          <w:lang w:val="uk-UA"/>
        </w:rPr>
        <w:t>зовнішнього середовища майбутнього проекту.</w:t>
      </w:r>
    </w:p>
    <w:p w:rsidR="007A5F70" w:rsidRDefault="007A5F70" w:rsidP="007A5F70">
      <w:pPr>
        <w:jc w:val="both"/>
        <w:rPr>
          <w:rFonts w:ascii="Times New Roman" w:hAnsi="Times New Roman" w:cs="Times New Roman"/>
          <w:b/>
          <w:bCs/>
          <w:i/>
          <w:iCs/>
          <w:sz w:val="24"/>
          <w:szCs w:val="24"/>
          <w:lang w:val="uk-UA"/>
        </w:rPr>
      </w:pPr>
      <w:r w:rsidRPr="00BF33BE">
        <w:rPr>
          <w:rFonts w:ascii="Times New Roman" w:hAnsi="Times New Roman" w:cs="Times New Roman"/>
          <w:b/>
          <w:bCs/>
          <w:i/>
          <w:iCs/>
          <w:sz w:val="24"/>
          <w:szCs w:val="24"/>
          <w:lang w:val="uk-UA"/>
        </w:rPr>
        <w:t>Опис теми:</w:t>
      </w:r>
    </w:p>
    <w:p w:rsidR="008736FD" w:rsidRPr="008736FD" w:rsidRDefault="008736FD" w:rsidP="008736FD">
      <w:pPr>
        <w:jc w:val="both"/>
        <w:rPr>
          <w:rFonts w:ascii="Times New Roman" w:hAnsi="Times New Roman" w:cs="Times New Roman"/>
          <w:bCs/>
          <w:i/>
          <w:iCs/>
          <w:sz w:val="24"/>
          <w:szCs w:val="24"/>
          <w:lang w:val="uk-UA"/>
        </w:rPr>
      </w:pPr>
      <w:r w:rsidRPr="007A5F70">
        <w:rPr>
          <w:rFonts w:ascii="Times New Roman" w:hAnsi="Times New Roman" w:cs="Times New Roman"/>
          <w:bCs/>
          <w:i/>
          <w:iCs/>
          <w:sz w:val="24"/>
          <w:szCs w:val="24"/>
          <w:lang w:val="en-US"/>
        </w:rPr>
        <w:t>PEST</w:t>
      </w:r>
      <w:r w:rsidRPr="008736FD">
        <w:rPr>
          <w:rFonts w:ascii="Times New Roman" w:hAnsi="Times New Roman" w:cs="Times New Roman"/>
          <w:bCs/>
          <w:i/>
          <w:iCs/>
          <w:sz w:val="24"/>
          <w:szCs w:val="24"/>
          <w:lang w:val="uk-UA"/>
        </w:rPr>
        <w:t>-ан</w:t>
      </w:r>
      <w:r w:rsidRPr="007A5F70">
        <w:rPr>
          <w:rFonts w:ascii="Times New Roman" w:hAnsi="Times New Roman" w:cs="Times New Roman"/>
          <w:bCs/>
          <w:i/>
          <w:iCs/>
          <w:sz w:val="24"/>
          <w:szCs w:val="24"/>
          <w:lang w:val="uk-UA"/>
        </w:rPr>
        <w:t>аліз</w:t>
      </w:r>
      <w:r>
        <w:rPr>
          <w:rFonts w:ascii="Times New Roman" w:hAnsi="Times New Roman" w:cs="Times New Roman"/>
          <w:bCs/>
          <w:i/>
          <w:iCs/>
          <w:sz w:val="24"/>
          <w:szCs w:val="24"/>
          <w:lang w:val="uk-UA"/>
        </w:rPr>
        <w:t xml:space="preserve"> – це м</w:t>
      </w:r>
      <w:r w:rsidRPr="008736FD">
        <w:rPr>
          <w:rFonts w:ascii="Times New Roman" w:hAnsi="Times New Roman" w:cs="Times New Roman"/>
          <w:bCs/>
          <w:i/>
          <w:iCs/>
          <w:sz w:val="24"/>
          <w:szCs w:val="24"/>
          <w:lang w:val="uk-UA"/>
        </w:rPr>
        <w:t>етодика макроекономічного аналізу зовнішнього середовища організації, яка використовується для визначення політичних (</w:t>
      </w:r>
      <w:r w:rsidRPr="008736FD">
        <w:rPr>
          <w:rFonts w:ascii="Times New Roman" w:hAnsi="Times New Roman" w:cs="Times New Roman"/>
          <w:b/>
          <w:bCs/>
          <w:i/>
          <w:iCs/>
          <w:sz w:val="24"/>
          <w:szCs w:val="24"/>
          <w:lang w:val="uk-UA"/>
        </w:rPr>
        <w:t>P</w:t>
      </w:r>
      <w:r w:rsidRPr="008736FD">
        <w:rPr>
          <w:rFonts w:ascii="Times New Roman" w:hAnsi="Times New Roman" w:cs="Times New Roman"/>
          <w:bCs/>
          <w:i/>
          <w:iCs/>
          <w:sz w:val="24"/>
          <w:szCs w:val="24"/>
          <w:lang w:val="uk-UA"/>
        </w:rPr>
        <w:t>olitical), економічних (</w:t>
      </w:r>
      <w:r w:rsidRPr="008736FD">
        <w:rPr>
          <w:rFonts w:ascii="Times New Roman" w:hAnsi="Times New Roman" w:cs="Times New Roman"/>
          <w:b/>
          <w:bCs/>
          <w:i/>
          <w:iCs/>
          <w:sz w:val="24"/>
          <w:szCs w:val="24"/>
          <w:lang w:val="uk-UA"/>
        </w:rPr>
        <w:t>E</w:t>
      </w:r>
      <w:r w:rsidRPr="008736FD">
        <w:rPr>
          <w:rFonts w:ascii="Times New Roman" w:hAnsi="Times New Roman" w:cs="Times New Roman"/>
          <w:bCs/>
          <w:i/>
          <w:iCs/>
          <w:sz w:val="24"/>
          <w:szCs w:val="24"/>
          <w:lang w:val="uk-UA"/>
        </w:rPr>
        <w:t>conomic), соціальних (</w:t>
      </w:r>
      <w:r w:rsidRPr="008736FD">
        <w:rPr>
          <w:rFonts w:ascii="Times New Roman" w:hAnsi="Times New Roman" w:cs="Times New Roman"/>
          <w:b/>
          <w:bCs/>
          <w:i/>
          <w:iCs/>
          <w:sz w:val="24"/>
          <w:szCs w:val="24"/>
          <w:lang w:val="uk-UA"/>
        </w:rPr>
        <w:t>S</w:t>
      </w:r>
      <w:r w:rsidRPr="008736FD">
        <w:rPr>
          <w:rFonts w:ascii="Times New Roman" w:hAnsi="Times New Roman" w:cs="Times New Roman"/>
          <w:bCs/>
          <w:i/>
          <w:iCs/>
          <w:sz w:val="24"/>
          <w:szCs w:val="24"/>
          <w:lang w:val="uk-UA"/>
        </w:rPr>
        <w:t>ocial) та технологічних (</w:t>
      </w:r>
      <w:r w:rsidRPr="008736FD">
        <w:rPr>
          <w:rFonts w:ascii="Times New Roman" w:hAnsi="Times New Roman" w:cs="Times New Roman"/>
          <w:b/>
          <w:bCs/>
          <w:i/>
          <w:iCs/>
          <w:sz w:val="24"/>
          <w:szCs w:val="24"/>
          <w:lang w:val="uk-UA"/>
        </w:rPr>
        <w:t>T</w:t>
      </w:r>
      <w:r w:rsidRPr="008736FD">
        <w:rPr>
          <w:rFonts w:ascii="Times New Roman" w:hAnsi="Times New Roman" w:cs="Times New Roman"/>
          <w:bCs/>
          <w:i/>
          <w:iCs/>
          <w:sz w:val="24"/>
          <w:szCs w:val="24"/>
          <w:lang w:val="uk-UA"/>
        </w:rPr>
        <w:t>echnological) його аспектів, які впливають на бізнес компанії та надають розуміння ринку, місця і потенціалу компанії та перспективних напрямків розвитку.</w:t>
      </w:r>
    </w:p>
    <w:p w:rsidR="007A5F70" w:rsidRDefault="008736FD" w:rsidP="008736FD">
      <w:pPr>
        <w:ind w:left="720" w:hanging="720"/>
        <w:jc w:val="both"/>
        <w:rPr>
          <w:rFonts w:ascii="Times New Roman" w:hAnsi="Times New Roman" w:cs="Times New Roman"/>
          <w:b/>
          <w:bCs/>
          <w:i/>
          <w:iCs/>
          <w:sz w:val="24"/>
          <w:szCs w:val="24"/>
          <w:lang w:val="uk-UA"/>
        </w:rPr>
      </w:pPr>
      <w:r w:rsidRPr="008736FD">
        <w:rPr>
          <w:rFonts w:ascii="Times New Roman" w:hAnsi="Times New Roman" w:cs="Times New Roman"/>
          <w:b/>
          <w:bCs/>
          <w:i/>
          <w:iCs/>
          <w:sz w:val="24"/>
          <w:szCs w:val="24"/>
          <w:lang w:val="uk-UA"/>
        </w:rPr>
        <w:t xml:space="preserve"> </w:t>
      </w:r>
      <w:r w:rsidR="007A5F70">
        <w:rPr>
          <w:rFonts w:ascii="Times New Roman" w:hAnsi="Times New Roman" w:cs="Times New Roman"/>
          <w:b/>
          <w:bCs/>
          <w:i/>
          <w:iCs/>
          <w:sz w:val="24"/>
          <w:szCs w:val="24"/>
          <w:lang w:val="uk-UA"/>
        </w:rPr>
        <w:t xml:space="preserve">Завдання: </w:t>
      </w:r>
    </w:p>
    <w:p w:rsidR="00D07652" w:rsidRDefault="00D07652" w:rsidP="00D07652">
      <w:pPr>
        <w:pStyle w:val="a4"/>
        <w:numPr>
          <w:ilvl w:val="0"/>
          <w:numId w:val="17"/>
        </w:numPr>
        <w:jc w:val="both"/>
        <w:rPr>
          <w:rFonts w:ascii="Times New Roman" w:hAnsi="Times New Roman" w:cs="Times New Roman"/>
          <w:bCs/>
          <w:i/>
          <w:iCs/>
          <w:sz w:val="24"/>
          <w:szCs w:val="24"/>
          <w:lang w:val="uk-UA"/>
        </w:rPr>
      </w:pPr>
      <w:r w:rsidRPr="008736FD">
        <w:rPr>
          <w:rFonts w:ascii="Times New Roman" w:hAnsi="Times New Roman" w:cs="Times New Roman"/>
          <w:bCs/>
          <w:i/>
          <w:iCs/>
          <w:sz w:val="24"/>
          <w:szCs w:val="24"/>
          <w:lang w:val="uk-UA"/>
        </w:rPr>
        <w:t xml:space="preserve">Провести </w:t>
      </w:r>
      <w:r w:rsidRPr="008736FD">
        <w:rPr>
          <w:rFonts w:ascii="Times New Roman" w:hAnsi="Times New Roman" w:cs="Times New Roman"/>
          <w:bCs/>
          <w:i/>
          <w:iCs/>
          <w:sz w:val="24"/>
          <w:szCs w:val="24"/>
          <w:lang w:val="en-US"/>
        </w:rPr>
        <w:t>PEST</w:t>
      </w:r>
      <w:r w:rsidRPr="008736FD">
        <w:rPr>
          <w:rFonts w:ascii="Times New Roman" w:hAnsi="Times New Roman" w:cs="Times New Roman"/>
          <w:bCs/>
          <w:i/>
          <w:iCs/>
          <w:sz w:val="24"/>
          <w:szCs w:val="24"/>
        </w:rPr>
        <w:t>-</w:t>
      </w:r>
      <w:r w:rsidRPr="008736FD">
        <w:rPr>
          <w:rFonts w:ascii="Times New Roman" w:hAnsi="Times New Roman" w:cs="Times New Roman"/>
          <w:bCs/>
          <w:i/>
          <w:iCs/>
          <w:sz w:val="24"/>
          <w:szCs w:val="24"/>
          <w:lang w:val="uk-UA"/>
        </w:rPr>
        <w:t>аналіз</w:t>
      </w:r>
      <w:r>
        <w:rPr>
          <w:rFonts w:ascii="Times New Roman" w:hAnsi="Times New Roman" w:cs="Times New Roman"/>
          <w:bCs/>
          <w:i/>
          <w:iCs/>
          <w:sz w:val="24"/>
          <w:szCs w:val="24"/>
          <w:lang w:val="uk-UA"/>
        </w:rPr>
        <w:t>.</w:t>
      </w:r>
    </w:p>
    <w:p w:rsidR="00D07652" w:rsidRDefault="00D07652" w:rsidP="00D07652">
      <w:pPr>
        <w:pStyle w:val="a4"/>
        <w:numPr>
          <w:ilvl w:val="0"/>
          <w:numId w:val="17"/>
        </w:numPr>
        <w:jc w:val="both"/>
        <w:rPr>
          <w:rFonts w:ascii="Times New Roman" w:hAnsi="Times New Roman" w:cs="Times New Roman"/>
          <w:bCs/>
          <w:i/>
          <w:iCs/>
          <w:sz w:val="24"/>
          <w:szCs w:val="24"/>
          <w:lang w:val="uk-UA"/>
        </w:rPr>
      </w:pPr>
      <w:r w:rsidRPr="008736FD">
        <w:rPr>
          <w:rFonts w:ascii="Times New Roman" w:hAnsi="Times New Roman" w:cs="Times New Roman"/>
          <w:bCs/>
          <w:i/>
          <w:iCs/>
          <w:sz w:val="24"/>
          <w:szCs w:val="24"/>
          <w:lang w:val="uk-UA"/>
        </w:rPr>
        <w:t>Ви</w:t>
      </w:r>
      <w:r w:rsidR="004455DB">
        <w:rPr>
          <w:rFonts w:ascii="Times New Roman" w:hAnsi="Times New Roman" w:cs="Times New Roman"/>
          <w:bCs/>
          <w:i/>
          <w:iCs/>
          <w:sz w:val="24"/>
          <w:szCs w:val="24"/>
          <w:lang w:val="uk-UA"/>
        </w:rPr>
        <w:t xml:space="preserve">значити </w:t>
      </w:r>
      <w:r w:rsidR="00CC50DF">
        <w:rPr>
          <w:rFonts w:ascii="Times New Roman" w:hAnsi="Times New Roman" w:cs="Times New Roman"/>
          <w:bCs/>
          <w:i/>
          <w:iCs/>
          <w:sz w:val="24"/>
          <w:szCs w:val="24"/>
          <w:lang w:val="uk-UA"/>
        </w:rPr>
        <w:t xml:space="preserve">ключові </w:t>
      </w:r>
      <w:r w:rsidR="004455DB">
        <w:rPr>
          <w:rFonts w:ascii="Times New Roman" w:hAnsi="Times New Roman" w:cs="Times New Roman"/>
          <w:bCs/>
          <w:i/>
          <w:iCs/>
          <w:sz w:val="24"/>
          <w:szCs w:val="24"/>
          <w:lang w:val="uk-UA"/>
        </w:rPr>
        <w:t>зацікавлені сторони проекту та їх вигоди</w:t>
      </w:r>
      <w:r w:rsidR="0051446B">
        <w:rPr>
          <w:rFonts w:ascii="Times New Roman" w:hAnsi="Times New Roman" w:cs="Times New Roman"/>
          <w:bCs/>
          <w:i/>
          <w:iCs/>
          <w:sz w:val="24"/>
          <w:szCs w:val="24"/>
          <w:lang w:val="uk-UA"/>
        </w:rPr>
        <w:t xml:space="preserve"> від проекту</w:t>
      </w:r>
      <w:r w:rsidR="004455DB">
        <w:rPr>
          <w:rFonts w:ascii="Times New Roman" w:hAnsi="Times New Roman" w:cs="Times New Roman"/>
          <w:bCs/>
          <w:i/>
          <w:iCs/>
          <w:sz w:val="24"/>
          <w:szCs w:val="24"/>
          <w:lang w:val="uk-UA"/>
        </w:rPr>
        <w:t>.</w:t>
      </w:r>
    </w:p>
    <w:p w:rsidR="00CC50DF" w:rsidRDefault="00CC50DF" w:rsidP="00CC50DF">
      <w:pPr>
        <w:pStyle w:val="a4"/>
        <w:numPr>
          <w:ilvl w:val="0"/>
          <w:numId w:val="17"/>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Виконати оцінку потреб ключових зацікавлених сторін.</w:t>
      </w:r>
    </w:p>
    <w:p w:rsidR="00AC7D4D" w:rsidRPr="0084444F" w:rsidRDefault="00AC7D4D" w:rsidP="00AC7D4D">
      <w:pPr>
        <w:pStyle w:val="a4"/>
        <w:numPr>
          <w:ilvl w:val="0"/>
          <w:numId w:val="17"/>
        </w:numPr>
        <w:jc w:val="both"/>
        <w:rPr>
          <w:rFonts w:ascii="Times New Roman" w:hAnsi="Times New Roman" w:cs="Times New Roman"/>
          <w:bCs/>
          <w:i/>
          <w:iCs/>
          <w:sz w:val="24"/>
          <w:szCs w:val="24"/>
        </w:rPr>
      </w:pPr>
      <w:r>
        <w:rPr>
          <w:rFonts w:ascii="Times New Roman" w:hAnsi="Times New Roman" w:cs="Times New Roman"/>
          <w:bCs/>
          <w:i/>
          <w:iCs/>
          <w:sz w:val="24"/>
          <w:szCs w:val="24"/>
          <w:lang w:val="uk-UA"/>
        </w:rPr>
        <w:t>Визначити продукт проекту та його попередню конфігурацію.</w:t>
      </w:r>
    </w:p>
    <w:p w:rsidR="003F5F73" w:rsidRDefault="003F5F73" w:rsidP="00D07652">
      <w:pPr>
        <w:pStyle w:val="a4"/>
        <w:numPr>
          <w:ilvl w:val="0"/>
          <w:numId w:val="17"/>
        </w:numPr>
        <w:jc w:val="both"/>
        <w:rPr>
          <w:rFonts w:ascii="Times New Roman" w:hAnsi="Times New Roman" w:cs="Times New Roman"/>
          <w:bCs/>
          <w:i/>
          <w:iCs/>
          <w:sz w:val="24"/>
          <w:szCs w:val="24"/>
          <w:lang w:val="uk-UA"/>
        </w:rPr>
      </w:pPr>
      <w:r w:rsidRPr="00827FDF">
        <w:rPr>
          <w:rFonts w:ascii="Times New Roman" w:hAnsi="Times New Roman" w:cs="Times New Roman"/>
          <w:bCs/>
          <w:i/>
          <w:iCs/>
          <w:sz w:val="24"/>
          <w:szCs w:val="24"/>
          <w:lang w:val="uk-UA"/>
        </w:rPr>
        <w:t>Підготувати звіт за результатами</w:t>
      </w:r>
      <w:r>
        <w:rPr>
          <w:rFonts w:ascii="Times New Roman" w:hAnsi="Times New Roman" w:cs="Times New Roman"/>
          <w:bCs/>
          <w:i/>
          <w:iCs/>
          <w:sz w:val="24"/>
          <w:szCs w:val="24"/>
          <w:lang w:val="uk-UA"/>
        </w:rPr>
        <w:t xml:space="preserve"> проведеного </w:t>
      </w:r>
      <w:r w:rsidRPr="007A5F70">
        <w:rPr>
          <w:rFonts w:ascii="Times New Roman" w:hAnsi="Times New Roman" w:cs="Times New Roman"/>
          <w:bCs/>
          <w:i/>
          <w:iCs/>
          <w:sz w:val="24"/>
          <w:szCs w:val="24"/>
          <w:lang w:val="en-US"/>
        </w:rPr>
        <w:t>PEST</w:t>
      </w:r>
      <w:r w:rsidRPr="007A5F70">
        <w:rPr>
          <w:rFonts w:ascii="Times New Roman" w:hAnsi="Times New Roman" w:cs="Times New Roman"/>
          <w:bCs/>
          <w:i/>
          <w:iCs/>
          <w:sz w:val="24"/>
          <w:szCs w:val="24"/>
        </w:rPr>
        <w:t>-ан</w:t>
      </w:r>
      <w:r w:rsidRPr="007A5F70">
        <w:rPr>
          <w:rFonts w:ascii="Times New Roman" w:hAnsi="Times New Roman" w:cs="Times New Roman"/>
          <w:bCs/>
          <w:i/>
          <w:iCs/>
          <w:sz w:val="24"/>
          <w:szCs w:val="24"/>
          <w:lang w:val="uk-UA"/>
        </w:rPr>
        <w:t>аліз</w:t>
      </w:r>
      <w:r>
        <w:rPr>
          <w:rFonts w:ascii="Times New Roman" w:hAnsi="Times New Roman" w:cs="Times New Roman"/>
          <w:bCs/>
          <w:i/>
          <w:iCs/>
          <w:sz w:val="24"/>
          <w:szCs w:val="24"/>
          <w:lang w:val="uk-UA"/>
        </w:rPr>
        <w:t>у.</w:t>
      </w:r>
    </w:p>
    <w:p w:rsidR="007A5F70" w:rsidRPr="002C7064" w:rsidRDefault="007A5F70" w:rsidP="007A5F70">
      <w:pPr>
        <w:ind w:left="720" w:hanging="720"/>
        <w:jc w:val="both"/>
        <w:rPr>
          <w:rFonts w:ascii="Times New Roman" w:hAnsi="Times New Roman" w:cs="Times New Roman"/>
          <w:b/>
          <w:bCs/>
          <w:i/>
          <w:iCs/>
          <w:sz w:val="24"/>
          <w:szCs w:val="24"/>
          <w:lang w:val="uk-UA"/>
        </w:rPr>
      </w:pPr>
      <w:r w:rsidRPr="002C7064">
        <w:rPr>
          <w:rFonts w:ascii="Times New Roman" w:hAnsi="Times New Roman" w:cs="Times New Roman"/>
          <w:b/>
          <w:bCs/>
          <w:i/>
          <w:iCs/>
          <w:sz w:val="24"/>
          <w:szCs w:val="24"/>
          <w:lang w:val="uk-UA"/>
        </w:rPr>
        <w:t>Ситуація:</w:t>
      </w:r>
    </w:p>
    <w:p w:rsidR="007A5F70" w:rsidRDefault="007A5F70" w:rsidP="007A5F70">
      <w:pPr>
        <w:ind w:left="720" w:hanging="720"/>
        <w:jc w:val="both"/>
        <w:rPr>
          <w:rFonts w:ascii="Times New Roman" w:hAnsi="Times New Roman" w:cs="Times New Roman"/>
          <w:bCs/>
          <w:i/>
          <w:iCs/>
          <w:sz w:val="24"/>
          <w:szCs w:val="24"/>
          <w:lang w:val="uk-UA"/>
        </w:rPr>
      </w:pPr>
      <w:r w:rsidRPr="00F17354">
        <w:rPr>
          <w:rFonts w:ascii="Times New Roman" w:hAnsi="Times New Roman" w:cs="Times New Roman"/>
          <w:bCs/>
          <w:i/>
          <w:iCs/>
          <w:sz w:val="24"/>
          <w:szCs w:val="24"/>
          <w:lang w:val="uk-UA"/>
        </w:rPr>
        <w:t>Потреби/Проблеми:</w:t>
      </w:r>
    </w:p>
    <w:p w:rsidR="007A5F70" w:rsidRDefault="007A5F70" w:rsidP="007A5F70">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Створення</w:t>
      </w:r>
      <w:r w:rsidRPr="00B14561">
        <w:rPr>
          <w:rFonts w:ascii="Times New Roman" w:hAnsi="Times New Roman" w:cs="Times New Roman"/>
          <w:bCs/>
          <w:i/>
          <w:iCs/>
          <w:sz w:val="24"/>
          <w:szCs w:val="24"/>
          <w:lang w:val="uk-UA"/>
        </w:rPr>
        <w:t xml:space="preserve"> </w:t>
      </w:r>
      <w:r>
        <w:rPr>
          <w:rFonts w:ascii="Times New Roman" w:hAnsi="Times New Roman" w:cs="Times New Roman"/>
          <w:bCs/>
          <w:i/>
          <w:iCs/>
          <w:sz w:val="24"/>
          <w:szCs w:val="24"/>
          <w:lang w:val="uk-UA"/>
        </w:rPr>
        <w:t>в Київський області інноваційного дитячого медичного центру лікування найбільш складних хвороб, які не лікують в Україні.</w:t>
      </w:r>
    </w:p>
    <w:p w:rsidR="007A5F70" w:rsidRDefault="007A5F70" w:rsidP="007A5F70">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Приклади:</w:t>
      </w:r>
    </w:p>
    <w:p w:rsidR="00654A85" w:rsidRDefault="004455DB" w:rsidP="004455DB">
      <w:pPr>
        <w:jc w:val="both"/>
        <w:rPr>
          <w:rFonts w:ascii="Times New Roman" w:hAnsi="Times New Roman" w:cs="Times New Roman"/>
          <w:bCs/>
          <w:iCs/>
          <w:sz w:val="24"/>
          <w:szCs w:val="24"/>
          <w:lang w:val="uk-UA"/>
        </w:rPr>
      </w:pPr>
      <w:r w:rsidRPr="006574CE">
        <w:rPr>
          <w:rFonts w:ascii="Times New Roman" w:hAnsi="Times New Roman" w:cs="Times New Roman"/>
          <w:bCs/>
          <w:i/>
          <w:iCs/>
          <w:sz w:val="24"/>
          <w:szCs w:val="24"/>
          <w:lang w:val="uk-UA"/>
        </w:rPr>
        <w:t>Вигода проекту</w:t>
      </w:r>
      <w:r w:rsidRPr="004455DB">
        <w:rPr>
          <w:rFonts w:ascii="Times New Roman" w:hAnsi="Times New Roman" w:cs="Times New Roman"/>
          <w:bCs/>
          <w:iCs/>
          <w:sz w:val="24"/>
          <w:szCs w:val="24"/>
          <w:lang w:val="uk-UA"/>
        </w:rPr>
        <w:t xml:space="preserve"> - це кінцевий результат дій, характеристики поведінки, продукти, послуги або результати, які приносять цінність організації-спонсору і цільовим вигодонабувачам проекту.</w:t>
      </w:r>
    </w:p>
    <w:p w:rsidR="00A3328A" w:rsidRPr="004455DB" w:rsidRDefault="00A3328A" w:rsidP="004455DB">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Зацікавлені сторони та вигоди від проекту:</w:t>
      </w:r>
    </w:p>
    <w:tbl>
      <w:tblPr>
        <w:tblStyle w:val="a7"/>
        <w:tblW w:w="9355" w:type="dxa"/>
        <w:tblInd w:w="-5" w:type="dxa"/>
        <w:tblLook w:val="04A0" w:firstRow="1" w:lastRow="0" w:firstColumn="1" w:lastColumn="0" w:noHBand="0" w:noVBand="1"/>
      </w:tblPr>
      <w:tblGrid>
        <w:gridCol w:w="567"/>
        <w:gridCol w:w="2127"/>
        <w:gridCol w:w="2409"/>
        <w:gridCol w:w="4252"/>
      </w:tblGrid>
      <w:tr w:rsidR="00CC50DF" w:rsidTr="00CC50DF">
        <w:tc>
          <w:tcPr>
            <w:tcW w:w="567" w:type="dxa"/>
          </w:tcPr>
          <w:p w:rsidR="00CC50DF" w:rsidRDefault="00CC50DF" w:rsidP="00A3328A">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w:t>
            </w:r>
          </w:p>
        </w:tc>
        <w:tc>
          <w:tcPr>
            <w:tcW w:w="2127" w:type="dxa"/>
          </w:tcPr>
          <w:p w:rsidR="00CC50DF" w:rsidRDefault="00CC50DF" w:rsidP="00A3328A">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Зацікавлені сторони</w:t>
            </w:r>
          </w:p>
        </w:tc>
        <w:tc>
          <w:tcPr>
            <w:tcW w:w="2409" w:type="dxa"/>
          </w:tcPr>
          <w:p w:rsidR="00CC50DF" w:rsidRDefault="00CC50DF" w:rsidP="00A3328A">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Потреба</w:t>
            </w:r>
          </w:p>
        </w:tc>
        <w:tc>
          <w:tcPr>
            <w:tcW w:w="4252" w:type="dxa"/>
          </w:tcPr>
          <w:p w:rsidR="00CC50DF" w:rsidRDefault="00CC50DF" w:rsidP="00A3328A">
            <w:pPr>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Вигода</w:t>
            </w:r>
          </w:p>
        </w:tc>
      </w:tr>
      <w:tr w:rsidR="00CC50DF" w:rsidRPr="00005E2E" w:rsidTr="00CC50DF">
        <w:tc>
          <w:tcPr>
            <w:tcW w:w="567" w:type="dxa"/>
          </w:tcPr>
          <w:p w:rsidR="00CC50DF" w:rsidRPr="00005E2E" w:rsidRDefault="00CC50DF" w:rsidP="007A5F70">
            <w:pPr>
              <w:jc w:val="both"/>
              <w:rPr>
                <w:rFonts w:ascii="Times New Roman" w:hAnsi="Times New Roman" w:cs="Times New Roman"/>
                <w:bCs/>
                <w:iCs/>
                <w:sz w:val="24"/>
                <w:szCs w:val="24"/>
                <w:lang w:val="uk-UA"/>
              </w:rPr>
            </w:pPr>
            <w:r w:rsidRPr="00005E2E">
              <w:rPr>
                <w:rFonts w:ascii="Times New Roman" w:hAnsi="Times New Roman" w:cs="Times New Roman"/>
                <w:bCs/>
                <w:iCs/>
                <w:sz w:val="24"/>
                <w:szCs w:val="24"/>
                <w:lang w:val="uk-UA"/>
              </w:rPr>
              <w:t>1</w:t>
            </w:r>
          </w:p>
        </w:tc>
        <w:tc>
          <w:tcPr>
            <w:tcW w:w="2127" w:type="dxa"/>
          </w:tcPr>
          <w:p w:rsidR="00CC50DF" w:rsidRPr="00005E2E" w:rsidRDefault="00CC50DF" w:rsidP="007A5F70">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Замовник проекту</w:t>
            </w:r>
          </w:p>
        </w:tc>
        <w:tc>
          <w:tcPr>
            <w:tcW w:w="2409" w:type="dxa"/>
          </w:tcPr>
          <w:p w:rsidR="00CC50DF" w:rsidRDefault="00CC50DF" w:rsidP="00005E2E">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Створення нового напрямку бізнесу</w:t>
            </w:r>
          </w:p>
        </w:tc>
        <w:tc>
          <w:tcPr>
            <w:tcW w:w="4252" w:type="dxa"/>
          </w:tcPr>
          <w:p w:rsidR="00CC50DF" w:rsidRPr="00005E2E" w:rsidRDefault="00CC50DF" w:rsidP="00005E2E">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 xml:space="preserve">Отримання прибутку в розмірі 3,2 млн. грн. від реалізації продукту проекту за період 1 рік. </w:t>
            </w:r>
          </w:p>
        </w:tc>
      </w:tr>
      <w:tr w:rsidR="00CC50DF" w:rsidTr="00CC50DF">
        <w:tc>
          <w:tcPr>
            <w:tcW w:w="567" w:type="dxa"/>
          </w:tcPr>
          <w:p w:rsidR="00CC50DF" w:rsidRPr="004038CC" w:rsidRDefault="00CC50DF" w:rsidP="007A5F70">
            <w:pPr>
              <w:jc w:val="both"/>
              <w:rPr>
                <w:rFonts w:ascii="Times New Roman" w:hAnsi="Times New Roman" w:cs="Times New Roman"/>
                <w:bCs/>
                <w:iCs/>
                <w:sz w:val="24"/>
                <w:szCs w:val="24"/>
                <w:lang w:val="uk-UA"/>
              </w:rPr>
            </w:pPr>
            <w:r w:rsidRPr="004038CC">
              <w:rPr>
                <w:rFonts w:ascii="Times New Roman" w:hAnsi="Times New Roman" w:cs="Times New Roman"/>
                <w:bCs/>
                <w:iCs/>
                <w:sz w:val="24"/>
                <w:szCs w:val="24"/>
                <w:lang w:val="uk-UA"/>
              </w:rPr>
              <w:t>2</w:t>
            </w:r>
          </w:p>
        </w:tc>
        <w:tc>
          <w:tcPr>
            <w:tcW w:w="2127" w:type="dxa"/>
          </w:tcPr>
          <w:p w:rsidR="00CC50DF" w:rsidRDefault="00CC50DF" w:rsidP="007A5F70">
            <w:pPr>
              <w:jc w:val="both"/>
              <w:rPr>
                <w:rFonts w:ascii="Times New Roman" w:hAnsi="Times New Roman" w:cs="Times New Roman"/>
                <w:b/>
                <w:bCs/>
                <w:i/>
                <w:iCs/>
                <w:sz w:val="24"/>
                <w:szCs w:val="24"/>
                <w:lang w:val="uk-UA"/>
              </w:rPr>
            </w:pPr>
            <w:r>
              <w:rPr>
                <w:rFonts w:ascii="Times New Roman" w:hAnsi="Times New Roman" w:cs="Times New Roman"/>
                <w:bCs/>
                <w:iCs/>
                <w:sz w:val="24"/>
                <w:szCs w:val="24"/>
                <w:lang w:val="uk-UA"/>
              </w:rPr>
              <w:t>Організація виконавець проекту</w:t>
            </w:r>
          </w:p>
        </w:tc>
        <w:tc>
          <w:tcPr>
            <w:tcW w:w="2409" w:type="dxa"/>
          </w:tcPr>
          <w:p w:rsidR="00CC50DF" w:rsidRDefault="00CC50DF" w:rsidP="007A5F70">
            <w:pPr>
              <w:jc w:val="both"/>
              <w:rPr>
                <w:rFonts w:ascii="Times New Roman" w:hAnsi="Times New Roman" w:cs="Times New Roman"/>
                <w:bCs/>
                <w:iCs/>
                <w:sz w:val="24"/>
                <w:szCs w:val="24"/>
                <w:lang w:val="uk-UA"/>
              </w:rPr>
            </w:pPr>
            <w:r>
              <w:rPr>
                <w:rFonts w:ascii="Times New Roman" w:hAnsi="Times New Roman" w:cs="Times New Roman"/>
                <w:bCs/>
                <w:iCs/>
                <w:sz w:val="24"/>
                <w:szCs w:val="24"/>
                <w:lang w:val="uk-UA"/>
              </w:rPr>
              <w:t>Розширення клієнтської бази для збільшення прибутку</w:t>
            </w:r>
          </w:p>
        </w:tc>
        <w:tc>
          <w:tcPr>
            <w:tcW w:w="4252" w:type="dxa"/>
          </w:tcPr>
          <w:p w:rsidR="00CC50DF" w:rsidRPr="00DE2635" w:rsidRDefault="00CC50DF" w:rsidP="00CC50DF">
            <w:pPr>
              <w:jc w:val="both"/>
              <w:rPr>
                <w:rFonts w:ascii="Times New Roman" w:hAnsi="Times New Roman" w:cs="Times New Roman"/>
                <w:bCs/>
                <w:iCs/>
                <w:sz w:val="24"/>
                <w:szCs w:val="24"/>
              </w:rPr>
            </w:pPr>
            <w:r>
              <w:rPr>
                <w:rFonts w:ascii="Times New Roman" w:hAnsi="Times New Roman" w:cs="Times New Roman"/>
                <w:bCs/>
                <w:iCs/>
                <w:sz w:val="24"/>
                <w:szCs w:val="24"/>
                <w:lang w:val="uk-UA"/>
              </w:rPr>
              <w:t>Отримання постійного клієнта</w:t>
            </w:r>
            <w:r w:rsidRPr="004038CC">
              <w:rPr>
                <w:rFonts w:ascii="Times New Roman" w:hAnsi="Times New Roman" w:cs="Times New Roman"/>
                <w:bCs/>
                <w:iCs/>
                <w:sz w:val="24"/>
                <w:szCs w:val="24"/>
                <w:lang w:val="uk-UA"/>
              </w:rPr>
              <w:t xml:space="preserve"> в </w:t>
            </w:r>
            <w:r>
              <w:rPr>
                <w:rFonts w:ascii="Times New Roman" w:hAnsi="Times New Roman" w:cs="Times New Roman"/>
                <w:bCs/>
                <w:iCs/>
                <w:sz w:val="24"/>
                <w:szCs w:val="24"/>
                <w:lang w:val="uk-UA"/>
              </w:rPr>
              <w:t>особі Замовника в результаті успішної реалізації проекту</w:t>
            </w:r>
          </w:p>
        </w:tc>
      </w:tr>
      <w:tr w:rsidR="00CC50DF" w:rsidTr="00CC50DF">
        <w:tc>
          <w:tcPr>
            <w:tcW w:w="567" w:type="dxa"/>
          </w:tcPr>
          <w:p w:rsidR="00CC50DF" w:rsidRPr="004038CC" w:rsidRDefault="00CC50DF" w:rsidP="007A5F70">
            <w:pPr>
              <w:jc w:val="both"/>
              <w:rPr>
                <w:rFonts w:ascii="Times New Roman" w:hAnsi="Times New Roman" w:cs="Times New Roman"/>
                <w:bCs/>
                <w:iCs/>
                <w:sz w:val="24"/>
                <w:szCs w:val="24"/>
                <w:lang w:val="uk-UA"/>
              </w:rPr>
            </w:pPr>
          </w:p>
        </w:tc>
        <w:tc>
          <w:tcPr>
            <w:tcW w:w="2127" w:type="dxa"/>
          </w:tcPr>
          <w:p w:rsidR="00CC50DF" w:rsidRDefault="00CC50DF" w:rsidP="007A5F70">
            <w:pPr>
              <w:jc w:val="both"/>
              <w:rPr>
                <w:rFonts w:ascii="Times New Roman" w:hAnsi="Times New Roman" w:cs="Times New Roman"/>
                <w:bCs/>
                <w:iCs/>
                <w:sz w:val="24"/>
                <w:szCs w:val="24"/>
                <w:lang w:val="uk-UA"/>
              </w:rPr>
            </w:pPr>
          </w:p>
        </w:tc>
        <w:tc>
          <w:tcPr>
            <w:tcW w:w="2409" w:type="dxa"/>
          </w:tcPr>
          <w:p w:rsidR="00CC50DF" w:rsidRDefault="00CC50DF" w:rsidP="007A5F70">
            <w:pPr>
              <w:jc w:val="both"/>
              <w:rPr>
                <w:rFonts w:ascii="Times New Roman" w:hAnsi="Times New Roman" w:cs="Times New Roman"/>
                <w:b/>
                <w:bCs/>
                <w:i/>
                <w:iCs/>
                <w:sz w:val="24"/>
                <w:szCs w:val="24"/>
                <w:lang w:val="uk-UA"/>
              </w:rPr>
            </w:pPr>
          </w:p>
        </w:tc>
        <w:tc>
          <w:tcPr>
            <w:tcW w:w="4252" w:type="dxa"/>
          </w:tcPr>
          <w:p w:rsidR="00CC50DF" w:rsidRDefault="00CC50DF" w:rsidP="007A5F70">
            <w:pPr>
              <w:jc w:val="both"/>
              <w:rPr>
                <w:rFonts w:ascii="Times New Roman" w:hAnsi="Times New Roman" w:cs="Times New Roman"/>
                <w:b/>
                <w:bCs/>
                <w:i/>
                <w:iCs/>
                <w:sz w:val="24"/>
                <w:szCs w:val="24"/>
                <w:lang w:val="uk-UA"/>
              </w:rPr>
            </w:pPr>
          </w:p>
        </w:tc>
      </w:tr>
      <w:tr w:rsidR="00CC50DF" w:rsidTr="00CC50DF">
        <w:tc>
          <w:tcPr>
            <w:tcW w:w="567" w:type="dxa"/>
          </w:tcPr>
          <w:p w:rsidR="00CC50DF" w:rsidRPr="004038CC" w:rsidRDefault="00CC50DF" w:rsidP="007A5F70">
            <w:pPr>
              <w:jc w:val="both"/>
              <w:rPr>
                <w:rFonts w:ascii="Times New Roman" w:hAnsi="Times New Roman" w:cs="Times New Roman"/>
                <w:bCs/>
                <w:iCs/>
                <w:sz w:val="24"/>
                <w:szCs w:val="24"/>
                <w:lang w:val="uk-UA"/>
              </w:rPr>
            </w:pPr>
          </w:p>
        </w:tc>
        <w:tc>
          <w:tcPr>
            <w:tcW w:w="2127" w:type="dxa"/>
          </w:tcPr>
          <w:p w:rsidR="00CC50DF" w:rsidRDefault="00CC50DF" w:rsidP="007A5F70">
            <w:pPr>
              <w:jc w:val="both"/>
              <w:rPr>
                <w:rFonts w:ascii="Times New Roman" w:hAnsi="Times New Roman" w:cs="Times New Roman"/>
                <w:bCs/>
                <w:iCs/>
                <w:sz w:val="24"/>
                <w:szCs w:val="24"/>
                <w:lang w:val="uk-UA"/>
              </w:rPr>
            </w:pPr>
          </w:p>
        </w:tc>
        <w:tc>
          <w:tcPr>
            <w:tcW w:w="2409" w:type="dxa"/>
          </w:tcPr>
          <w:p w:rsidR="00CC50DF" w:rsidRDefault="00CC50DF" w:rsidP="007A5F70">
            <w:pPr>
              <w:jc w:val="both"/>
              <w:rPr>
                <w:rFonts w:ascii="Times New Roman" w:hAnsi="Times New Roman" w:cs="Times New Roman"/>
                <w:b/>
                <w:bCs/>
                <w:i/>
                <w:iCs/>
                <w:sz w:val="24"/>
                <w:szCs w:val="24"/>
                <w:lang w:val="uk-UA"/>
              </w:rPr>
            </w:pPr>
          </w:p>
        </w:tc>
        <w:tc>
          <w:tcPr>
            <w:tcW w:w="4252" w:type="dxa"/>
          </w:tcPr>
          <w:p w:rsidR="00CC50DF" w:rsidRDefault="00CC50DF" w:rsidP="007A5F70">
            <w:pPr>
              <w:jc w:val="both"/>
              <w:rPr>
                <w:rFonts w:ascii="Times New Roman" w:hAnsi="Times New Roman" w:cs="Times New Roman"/>
                <w:b/>
                <w:bCs/>
                <w:i/>
                <w:iCs/>
                <w:sz w:val="24"/>
                <w:szCs w:val="24"/>
                <w:lang w:val="uk-UA"/>
              </w:rPr>
            </w:pPr>
          </w:p>
        </w:tc>
      </w:tr>
      <w:tr w:rsidR="00CC50DF" w:rsidTr="00CC50DF">
        <w:tc>
          <w:tcPr>
            <w:tcW w:w="567" w:type="dxa"/>
          </w:tcPr>
          <w:p w:rsidR="00CC50DF" w:rsidRPr="004038CC" w:rsidRDefault="00CC50DF" w:rsidP="007A5F70">
            <w:pPr>
              <w:jc w:val="both"/>
              <w:rPr>
                <w:rFonts w:ascii="Times New Roman" w:hAnsi="Times New Roman" w:cs="Times New Roman"/>
                <w:bCs/>
                <w:iCs/>
                <w:sz w:val="24"/>
                <w:szCs w:val="24"/>
                <w:lang w:val="uk-UA"/>
              </w:rPr>
            </w:pPr>
          </w:p>
        </w:tc>
        <w:tc>
          <w:tcPr>
            <w:tcW w:w="2127" w:type="dxa"/>
          </w:tcPr>
          <w:p w:rsidR="00CC50DF" w:rsidRDefault="00CC50DF" w:rsidP="007A5F70">
            <w:pPr>
              <w:jc w:val="both"/>
              <w:rPr>
                <w:rFonts w:ascii="Times New Roman" w:hAnsi="Times New Roman" w:cs="Times New Roman"/>
                <w:bCs/>
                <w:iCs/>
                <w:sz w:val="24"/>
                <w:szCs w:val="24"/>
                <w:lang w:val="uk-UA"/>
              </w:rPr>
            </w:pPr>
          </w:p>
        </w:tc>
        <w:tc>
          <w:tcPr>
            <w:tcW w:w="2409" w:type="dxa"/>
          </w:tcPr>
          <w:p w:rsidR="00CC50DF" w:rsidRDefault="00CC50DF" w:rsidP="007A5F70">
            <w:pPr>
              <w:jc w:val="both"/>
              <w:rPr>
                <w:rFonts w:ascii="Times New Roman" w:hAnsi="Times New Roman" w:cs="Times New Roman"/>
                <w:b/>
                <w:bCs/>
                <w:i/>
                <w:iCs/>
                <w:sz w:val="24"/>
                <w:szCs w:val="24"/>
                <w:lang w:val="uk-UA"/>
              </w:rPr>
            </w:pPr>
          </w:p>
        </w:tc>
        <w:tc>
          <w:tcPr>
            <w:tcW w:w="4252" w:type="dxa"/>
          </w:tcPr>
          <w:p w:rsidR="00CC50DF" w:rsidRDefault="00CC50DF" w:rsidP="007A5F70">
            <w:pPr>
              <w:jc w:val="both"/>
              <w:rPr>
                <w:rFonts w:ascii="Times New Roman" w:hAnsi="Times New Roman" w:cs="Times New Roman"/>
                <w:b/>
                <w:bCs/>
                <w:i/>
                <w:iCs/>
                <w:sz w:val="24"/>
                <w:szCs w:val="24"/>
                <w:lang w:val="uk-UA"/>
              </w:rPr>
            </w:pPr>
          </w:p>
        </w:tc>
      </w:tr>
    </w:tbl>
    <w:p w:rsidR="00434711" w:rsidRDefault="00434711" w:rsidP="00434711">
      <w:pPr>
        <w:pStyle w:val="a4"/>
        <w:tabs>
          <w:tab w:val="left" w:pos="567"/>
        </w:tabs>
        <w:spacing w:after="0" w:line="360" w:lineRule="auto"/>
        <w:ind w:left="0"/>
        <w:jc w:val="center"/>
        <w:rPr>
          <w:rFonts w:ascii="Times New Roman" w:hAnsi="Times New Roman" w:cs="Times New Roman"/>
          <w:sz w:val="28"/>
          <w:lang w:val="uk-UA"/>
        </w:rPr>
      </w:pPr>
    </w:p>
    <w:p w:rsidR="003D6AA0" w:rsidRDefault="003D6AA0" w:rsidP="00434711">
      <w:pPr>
        <w:pStyle w:val="a4"/>
        <w:tabs>
          <w:tab w:val="left" w:pos="567"/>
        </w:tabs>
        <w:spacing w:after="0" w:line="360" w:lineRule="auto"/>
        <w:ind w:left="0"/>
        <w:jc w:val="center"/>
        <w:rPr>
          <w:rFonts w:ascii="Times New Roman" w:hAnsi="Times New Roman" w:cs="Times New Roman"/>
          <w:sz w:val="28"/>
          <w:lang w:val="uk-UA"/>
        </w:rPr>
      </w:pPr>
    </w:p>
    <w:p w:rsidR="003D6AA0" w:rsidRPr="009C77CE" w:rsidRDefault="003D6AA0" w:rsidP="003D6AA0">
      <w:pPr>
        <w:ind w:left="720" w:hanging="720"/>
        <w:jc w:val="right"/>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lastRenderedPageBreak/>
        <w:t>Т</w:t>
      </w:r>
      <w:r w:rsidRPr="009C77CE">
        <w:rPr>
          <w:rFonts w:ascii="Times New Roman" w:hAnsi="Times New Roman" w:cs="Times New Roman"/>
          <w:b/>
          <w:bCs/>
          <w:i/>
          <w:iCs/>
          <w:sz w:val="24"/>
          <w:szCs w:val="24"/>
          <w:lang w:val="uk-UA"/>
        </w:rPr>
        <w:t>аблиця 1</w:t>
      </w:r>
    </w:p>
    <w:p w:rsidR="003D6AA0" w:rsidRDefault="003D6AA0" w:rsidP="003D6AA0">
      <w:pPr>
        <w:pStyle w:val="a4"/>
        <w:tabs>
          <w:tab w:val="left" w:pos="709"/>
        </w:tabs>
        <w:spacing w:after="0" w:line="360" w:lineRule="auto"/>
        <w:ind w:left="0"/>
        <w:jc w:val="center"/>
        <w:rPr>
          <w:rFonts w:ascii="Times New Roman" w:hAnsi="Times New Roman" w:cs="Times New Roman"/>
          <w:b/>
          <w:sz w:val="28"/>
          <w:lang w:val="uk-UA"/>
        </w:rPr>
      </w:pPr>
      <w:r w:rsidRPr="009C77CE">
        <w:rPr>
          <w:rFonts w:ascii="Times New Roman" w:hAnsi="Times New Roman" w:cs="Times New Roman"/>
          <w:b/>
          <w:sz w:val="28"/>
          <w:lang w:val="uk-UA"/>
        </w:rPr>
        <w:t>Перелік факторів, необхідних для здійснення PEST-аналізу</w:t>
      </w:r>
    </w:p>
    <w:tbl>
      <w:tblPr>
        <w:tblStyle w:val="a7"/>
        <w:tblpPr w:leftFromText="180" w:rightFromText="180" w:vertAnchor="page" w:horzAnchor="margin" w:tblpY="2131"/>
        <w:tblW w:w="0" w:type="auto"/>
        <w:tblLook w:val="04A0" w:firstRow="1" w:lastRow="0" w:firstColumn="1" w:lastColumn="0" w:noHBand="0" w:noVBand="1"/>
      </w:tblPr>
      <w:tblGrid>
        <w:gridCol w:w="4677"/>
        <w:gridCol w:w="4645"/>
      </w:tblGrid>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b/>
                <w:lang w:val="uk-UA"/>
              </w:rPr>
            </w:pPr>
            <w:r w:rsidRPr="00E40BA5">
              <w:rPr>
                <w:rFonts w:ascii="Times New Roman" w:hAnsi="Times New Roman" w:cs="Times New Roman"/>
                <w:b/>
                <w:lang w:val="uk-UA"/>
              </w:rPr>
              <w:t>Фактори впливу політичного середовища</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b/>
                <w:lang w:val="uk-UA"/>
              </w:rPr>
            </w:pPr>
            <w:r w:rsidRPr="00E40BA5">
              <w:rPr>
                <w:rFonts w:ascii="Times New Roman" w:hAnsi="Times New Roman" w:cs="Times New Roman"/>
                <w:b/>
                <w:lang w:val="uk-UA"/>
              </w:rPr>
              <w:t>Фактори впливу економічного середовища</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Кількісні та якісні обмеження на імпорт</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Темпи зростання економіки</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Бюрократизація і рівень корупції</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Рівень інфляції</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Стійкість політичної влади та існуючого уряду</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Курси основних валют</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Податкова політика держави</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Рівень наявних доходів населення</w:t>
            </w:r>
          </w:p>
        </w:tc>
      </w:tr>
      <w:tr w:rsidR="003D6AA0" w:rsidRPr="002253D2"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Вірогідність розвитку військових дій в країні</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Ступінь глобалізації та відкритості економіки</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Тенденції до регулювання або дерегулювання галузі</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Монетарна та фіскальна політика держави</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Антимонопольне та трудове законодавство</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Рівень розвитку підприємництва та бізнес середовища</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Майбутнє і поточне законодавство, що регулює правила роботи в галузі</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Цінова конкуренція з боку зарубіжних компаній</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Підтримка інноваційних компаній з боку держави</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Інвестиційний клімат в галузі</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Лібералізація зовнішньоекономічного співробітництва</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b/>
                <w:lang w:val="uk-UA"/>
              </w:rPr>
            </w:pPr>
            <w:r w:rsidRPr="00E40BA5">
              <w:rPr>
                <w:rFonts w:ascii="Times New Roman" w:hAnsi="Times New Roman" w:cs="Times New Roman"/>
                <w:b/>
                <w:lang w:val="uk-UA"/>
              </w:rPr>
              <w:t>Фактори впливу соціально-культурного середовища</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b/>
                <w:lang w:val="uk-UA"/>
              </w:rPr>
            </w:pPr>
            <w:r w:rsidRPr="00E40BA5">
              <w:rPr>
                <w:rFonts w:ascii="Times New Roman" w:hAnsi="Times New Roman" w:cs="Times New Roman"/>
                <w:b/>
                <w:lang w:val="uk-UA"/>
              </w:rPr>
              <w:t>Фактори впливу технологічного середовища</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Рівень підготовки молодих спеціалістів в галузі</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Рівень інновації та технологічного розвитку галузі</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Вимоги до якості продукції та рівня сервісу</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Ступінь використання, впровадження та передачі технологій</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Рівень м*іграції та імміграційні настрої</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Доступ до новітніх технологій</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Культура формування заощаджень і кредитування суспільства</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Витрати на дослідження та розробки</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Розвиток релігії та інших вірувань</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Можливість виробництва якісно нової продукції (розвиток конкурентних технологій)</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Ставлення до імпортних товарів і послуг</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Законодавство в галузі технологічного оснащення галузі</w:t>
            </w: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Спосіб життя і звички споживання</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p>
        </w:tc>
      </w:tr>
      <w:tr w:rsidR="003D6AA0" w:rsidRPr="00E40BA5" w:rsidTr="003D6AA0">
        <w:tc>
          <w:tcPr>
            <w:tcW w:w="4677"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r w:rsidRPr="00E40BA5">
              <w:rPr>
                <w:rFonts w:ascii="Times New Roman" w:hAnsi="Times New Roman" w:cs="Times New Roman"/>
                <w:lang w:val="uk-UA"/>
              </w:rPr>
              <w:t>Темпи росту населення</w:t>
            </w:r>
          </w:p>
        </w:tc>
        <w:tc>
          <w:tcPr>
            <w:tcW w:w="4645" w:type="dxa"/>
            <w:vAlign w:val="center"/>
          </w:tcPr>
          <w:p w:rsidR="003D6AA0" w:rsidRPr="00E40BA5" w:rsidRDefault="003D6AA0" w:rsidP="003D6AA0">
            <w:pPr>
              <w:pStyle w:val="a4"/>
              <w:tabs>
                <w:tab w:val="left" w:pos="709"/>
              </w:tabs>
              <w:ind w:left="0"/>
              <w:jc w:val="center"/>
              <w:rPr>
                <w:rFonts w:ascii="Times New Roman" w:hAnsi="Times New Roman" w:cs="Times New Roman"/>
                <w:lang w:val="uk-UA"/>
              </w:rPr>
            </w:pPr>
          </w:p>
        </w:tc>
      </w:tr>
    </w:tbl>
    <w:p w:rsidR="003D6AA0" w:rsidRDefault="003D6AA0" w:rsidP="003D6AA0">
      <w:pPr>
        <w:pStyle w:val="a4"/>
        <w:tabs>
          <w:tab w:val="left" w:pos="709"/>
        </w:tabs>
        <w:spacing w:after="0" w:line="360" w:lineRule="auto"/>
        <w:ind w:left="0"/>
        <w:jc w:val="center"/>
        <w:rPr>
          <w:rFonts w:ascii="Times New Roman" w:hAnsi="Times New Roman" w:cs="Times New Roman"/>
          <w:b/>
          <w:sz w:val="28"/>
          <w:lang w:val="uk-UA"/>
        </w:rPr>
      </w:pPr>
    </w:p>
    <w:p w:rsidR="003D6AA0" w:rsidRPr="00E40BA5" w:rsidRDefault="003D6AA0" w:rsidP="003D6AA0">
      <w:pPr>
        <w:pStyle w:val="a4"/>
        <w:tabs>
          <w:tab w:val="left" w:pos="709"/>
        </w:tabs>
        <w:spacing w:after="0" w:line="360" w:lineRule="auto"/>
        <w:ind w:left="0"/>
        <w:rPr>
          <w:rFonts w:ascii="Times New Roman" w:hAnsi="Times New Roman" w:cs="Times New Roman"/>
          <w:b/>
          <w:i/>
          <w:sz w:val="28"/>
          <w:lang w:val="uk-UA"/>
        </w:rPr>
      </w:pPr>
      <w:r w:rsidRPr="00E40BA5">
        <w:rPr>
          <w:rFonts w:ascii="Times New Roman" w:hAnsi="Times New Roman" w:cs="Times New Roman"/>
          <w:b/>
          <w:i/>
          <w:sz w:val="28"/>
          <w:lang w:val="uk-UA"/>
        </w:rPr>
        <w:t>Приклади:</w:t>
      </w:r>
    </w:p>
    <w:p w:rsidR="003D6AA0" w:rsidRPr="009C77CE" w:rsidRDefault="003D6AA0" w:rsidP="003D6AA0">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2</w:t>
      </w:r>
    </w:p>
    <w:p w:rsidR="003D6AA0" w:rsidRPr="009C77CE" w:rsidRDefault="003D6AA0" w:rsidP="003D6AA0">
      <w:pPr>
        <w:pStyle w:val="a4"/>
        <w:tabs>
          <w:tab w:val="left" w:pos="567"/>
        </w:tabs>
        <w:spacing w:after="0" w:line="360" w:lineRule="auto"/>
        <w:ind w:left="0"/>
        <w:jc w:val="center"/>
        <w:rPr>
          <w:rFonts w:ascii="Times New Roman" w:hAnsi="Times New Roman" w:cs="Times New Roman"/>
          <w:b/>
          <w:sz w:val="28"/>
          <w:lang w:val="uk-UA"/>
        </w:rPr>
      </w:pPr>
      <w:r w:rsidRPr="009C77CE">
        <w:rPr>
          <w:rFonts w:ascii="Times New Roman" w:hAnsi="Times New Roman" w:cs="Times New Roman"/>
          <w:b/>
          <w:sz w:val="28"/>
          <w:lang w:val="uk-UA"/>
        </w:rPr>
        <w:t>Характер та ступінь впливу політичних факторів на компанію</w:t>
      </w:r>
    </w:p>
    <w:tbl>
      <w:tblPr>
        <w:tblStyle w:val="a7"/>
        <w:tblW w:w="0" w:type="auto"/>
        <w:tblLook w:val="04A0" w:firstRow="1" w:lastRow="0" w:firstColumn="1" w:lastColumn="0" w:noHBand="0" w:noVBand="1"/>
      </w:tblPr>
      <w:tblGrid>
        <w:gridCol w:w="2910"/>
        <w:gridCol w:w="1323"/>
        <w:gridCol w:w="1270"/>
        <w:gridCol w:w="1270"/>
        <w:gridCol w:w="1270"/>
        <w:gridCol w:w="1302"/>
      </w:tblGrid>
      <w:tr w:rsidR="003D6AA0" w:rsidRPr="009C77CE" w:rsidTr="009756B6">
        <w:tc>
          <w:tcPr>
            <w:tcW w:w="3048"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Фактори впливу політичного середовища</w:t>
            </w:r>
          </w:p>
        </w:tc>
        <w:tc>
          <w:tcPr>
            <w:tcW w:w="1361"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Характер впливу фактору</w:t>
            </w:r>
          </w:p>
        </w:tc>
        <w:tc>
          <w:tcPr>
            <w:tcW w:w="4083" w:type="dxa"/>
            <w:gridSpan w:val="3"/>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Оцінка експертів ступеня впливу фактору (max = 3 б.)</w:t>
            </w:r>
          </w:p>
        </w:tc>
        <w:tc>
          <w:tcPr>
            <w:tcW w:w="1362"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Середній бал</w:t>
            </w:r>
          </w:p>
        </w:tc>
      </w:tr>
      <w:tr w:rsidR="003D6AA0" w:rsidRPr="009C77CE" w:rsidTr="009756B6">
        <w:tc>
          <w:tcPr>
            <w:tcW w:w="3048"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c>
          <w:tcPr>
            <w:tcW w:w="1361"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3</w:t>
            </w:r>
          </w:p>
        </w:tc>
        <w:tc>
          <w:tcPr>
            <w:tcW w:w="1362"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Кількісні та якісні обмеження на імпорт</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Бюрократизація і рівень корупції</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-3,00</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Стійкість політичної влади та існуючого уряду</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Податкова політика держави</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lastRenderedPageBreak/>
              <w:t>Вірогідність розвитку військових дій в країні</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-1,67</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Тенденції до регулювання або дерегулювання галузі</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+2,67</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Антимонопольне та трудове законодавство</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Майбутнє і поточне законодавство, що регулює правила роботи в галузі</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+1,67</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Підтримка інноваційних компаній з боку держави</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Лібералізація зовнішньоекономічного співробітництва</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bl>
    <w:p w:rsidR="003D6AA0" w:rsidRPr="009C77CE" w:rsidRDefault="003D6AA0" w:rsidP="003D6AA0">
      <w:pPr>
        <w:ind w:left="720" w:hanging="720"/>
        <w:jc w:val="both"/>
        <w:rPr>
          <w:rFonts w:ascii="Times New Roman" w:hAnsi="Times New Roman" w:cs="Times New Roman"/>
          <w:b/>
          <w:bCs/>
          <w:i/>
          <w:iCs/>
          <w:sz w:val="24"/>
          <w:szCs w:val="24"/>
          <w:lang w:val="uk-UA"/>
        </w:rPr>
      </w:pPr>
    </w:p>
    <w:p w:rsidR="003D6AA0" w:rsidRPr="009C77CE" w:rsidRDefault="003D6AA0" w:rsidP="003D6AA0">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3</w:t>
      </w:r>
    </w:p>
    <w:p w:rsidR="003D6AA0" w:rsidRPr="009C77CE" w:rsidRDefault="003D6AA0" w:rsidP="003D6AA0">
      <w:pPr>
        <w:pStyle w:val="a4"/>
        <w:tabs>
          <w:tab w:val="left" w:pos="567"/>
        </w:tabs>
        <w:spacing w:after="0" w:line="360" w:lineRule="auto"/>
        <w:ind w:left="0"/>
        <w:jc w:val="center"/>
        <w:rPr>
          <w:rFonts w:ascii="Times New Roman" w:hAnsi="Times New Roman" w:cs="Times New Roman"/>
          <w:b/>
          <w:sz w:val="28"/>
          <w:lang w:val="uk-UA"/>
        </w:rPr>
      </w:pPr>
      <w:r w:rsidRPr="009C77CE">
        <w:rPr>
          <w:rFonts w:ascii="Times New Roman" w:hAnsi="Times New Roman" w:cs="Times New Roman"/>
          <w:b/>
          <w:sz w:val="28"/>
          <w:lang w:val="uk-UA"/>
        </w:rPr>
        <w:t>Характер та ступінь впливу економічних факторів на компанію</w:t>
      </w:r>
    </w:p>
    <w:tbl>
      <w:tblPr>
        <w:tblStyle w:val="a7"/>
        <w:tblW w:w="0" w:type="auto"/>
        <w:tblLook w:val="04A0" w:firstRow="1" w:lastRow="0" w:firstColumn="1" w:lastColumn="0" w:noHBand="0" w:noVBand="1"/>
      </w:tblPr>
      <w:tblGrid>
        <w:gridCol w:w="2772"/>
        <w:gridCol w:w="1337"/>
        <w:gridCol w:w="1304"/>
        <w:gridCol w:w="1304"/>
        <w:gridCol w:w="1304"/>
        <w:gridCol w:w="1324"/>
      </w:tblGrid>
      <w:tr w:rsidR="003D6AA0" w:rsidRPr="009C77CE" w:rsidTr="009756B6">
        <w:tc>
          <w:tcPr>
            <w:tcW w:w="3048"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Фактори впливу економічного середовища</w:t>
            </w:r>
          </w:p>
        </w:tc>
        <w:tc>
          <w:tcPr>
            <w:tcW w:w="1361"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Характер впливу фактору</w:t>
            </w:r>
          </w:p>
        </w:tc>
        <w:tc>
          <w:tcPr>
            <w:tcW w:w="4083" w:type="dxa"/>
            <w:gridSpan w:val="3"/>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Оцінка експертів ступеня впливу фактору (max = 3 б.)</w:t>
            </w:r>
          </w:p>
        </w:tc>
        <w:tc>
          <w:tcPr>
            <w:tcW w:w="1362"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Середній бал</w:t>
            </w:r>
          </w:p>
        </w:tc>
      </w:tr>
      <w:tr w:rsidR="003D6AA0" w:rsidRPr="009C77CE" w:rsidTr="009756B6">
        <w:tc>
          <w:tcPr>
            <w:tcW w:w="3048"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c>
          <w:tcPr>
            <w:tcW w:w="1361"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3</w:t>
            </w:r>
          </w:p>
        </w:tc>
        <w:tc>
          <w:tcPr>
            <w:tcW w:w="1362"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інфляції</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Курси основних валют</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наявних доходів населення</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Ступінь глобалізації та відкритості економіки</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Монетарна та фіскальна політика держави</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-2,67</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розвитку підприємництва та бізнес середовища</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Цінова конкуренція з боку зарубіжних компаній</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Інвестиційний клімат в галузі</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+1,66</w:t>
            </w:r>
          </w:p>
        </w:tc>
      </w:tr>
    </w:tbl>
    <w:p w:rsidR="003D6AA0" w:rsidRPr="009C77CE" w:rsidRDefault="003D6AA0" w:rsidP="003D6AA0">
      <w:pPr>
        <w:ind w:left="720" w:hanging="720"/>
        <w:jc w:val="both"/>
        <w:rPr>
          <w:rFonts w:ascii="Times New Roman" w:hAnsi="Times New Roman" w:cs="Times New Roman"/>
          <w:b/>
          <w:bCs/>
          <w:i/>
          <w:iCs/>
          <w:sz w:val="24"/>
          <w:szCs w:val="24"/>
          <w:lang w:val="uk-UA"/>
        </w:rPr>
      </w:pPr>
    </w:p>
    <w:p w:rsidR="003D6AA0" w:rsidRPr="009C77CE" w:rsidRDefault="003D6AA0" w:rsidP="003D6AA0">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4</w:t>
      </w:r>
    </w:p>
    <w:p w:rsidR="003D6AA0" w:rsidRPr="009C77CE" w:rsidRDefault="003D6AA0" w:rsidP="003D6AA0">
      <w:pPr>
        <w:pStyle w:val="a4"/>
        <w:tabs>
          <w:tab w:val="left" w:pos="567"/>
        </w:tabs>
        <w:spacing w:after="0" w:line="360" w:lineRule="auto"/>
        <w:ind w:left="0"/>
        <w:jc w:val="center"/>
        <w:rPr>
          <w:rFonts w:ascii="Times New Roman" w:hAnsi="Times New Roman" w:cs="Times New Roman"/>
          <w:b/>
          <w:sz w:val="28"/>
          <w:lang w:val="uk-UA"/>
        </w:rPr>
      </w:pPr>
      <w:r w:rsidRPr="009C77CE">
        <w:rPr>
          <w:rFonts w:ascii="Times New Roman" w:hAnsi="Times New Roman" w:cs="Times New Roman"/>
          <w:b/>
          <w:sz w:val="28"/>
          <w:lang w:val="uk-UA"/>
        </w:rPr>
        <w:t>Характер та ступінь впливу соціально-культурних факторів на компанію</w:t>
      </w:r>
    </w:p>
    <w:tbl>
      <w:tblPr>
        <w:tblStyle w:val="a7"/>
        <w:tblW w:w="0" w:type="auto"/>
        <w:tblLook w:val="04A0" w:firstRow="1" w:lastRow="0" w:firstColumn="1" w:lastColumn="0" w:noHBand="0" w:noVBand="1"/>
      </w:tblPr>
      <w:tblGrid>
        <w:gridCol w:w="2747"/>
        <w:gridCol w:w="1340"/>
        <w:gridCol w:w="1310"/>
        <w:gridCol w:w="1310"/>
        <w:gridCol w:w="1310"/>
        <w:gridCol w:w="1328"/>
      </w:tblGrid>
      <w:tr w:rsidR="003D6AA0" w:rsidRPr="009C77CE" w:rsidTr="009756B6">
        <w:tc>
          <w:tcPr>
            <w:tcW w:w="2747"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Фактори впливу соціально-культурного середовища</w:t>
            </w:r>
          </w:p>
        </w:tc>
        <w:tc>
          <w:tcPr>
            <w:tcW w:w="1340"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Характер впливу фактору</w:t>
            </w:r>
          </w:p>
        </w:tc>
        <w:tc>
          <w:tcPr>
            <w:tcW w:w="3930" w:type="dxa"/>
            <w:gridSpan w:val="3"/>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Оцінка експертів ступеня впливу фактору (max = 3 б.)</w:t>
            </w:r>
          </w:p>
        </w:tc>
        <w:tc>
          <w:tcPr>
            <w:tcW w:w="1328" w:type="dxa"/>
            <w:vMerge w:val="restart"/>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Середній бал</w:t>
            </w:r>
          </w:p>
        </w:tc>
      </w:tr>
      <w:tr w:rsidR="003D6AA0" w:rsidRPr="009C77CE" w:rsidTr="009756B6">
        <w:tc>
          <w:tcPr>
            <w:tcW w:w="2747"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c>
          <w:tcPr>
            <w:tcW w:w="1340"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1</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2</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3</w:t>
            </w:r>
          </w:p>
        </w:tc>
        <w:tc>
          <w:tcPr>
            <w:tcW w:w="1328" w:type="dxa"/>
            <w:vMerge/>
            <w:vAlign w:val="center"/>
          </w:tcPr>
          <w:p w:rsidR="003D6AA0" w:rsidRPr="009C77CE" w:rsidRDefault="003D6AA0" w:rsidP="009756B6">
            <w:pPr>
              <w:pStyle w:val="a4"/>
              <w:tabs>
                <w:tab w:val="left" w:pos="567"/>
              </w:tabs>
              <w:ind w:left="0"/>
              <w:jc w:val="center"/>
              <w:rPr>
                <w:rFonts w:ascii="Times New Roman" w:hAnsi="Times New Roman" w:cs="Times New Roman"/>
                <w:b/>
                <w:sz w:val="24"/>
                <w:szCs w:val="24"/>
                <w:lang w:val="uk-UA"/>
              </w:rPr>
            </w:pP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lastRenderedPageBreak/>
              <w:t>Рівень підготовки молодих спеціалістів в галузі</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Вимоги до якості продукції та рівня сервісу</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+3,00</w:t>
            </w: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міграції та імміграційні настрої</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-3,00</w:t>
            </w: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Культура формування заощаджень і кредитування суспільства</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-1,66</w:t>
            </w: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Розвиток релігії та інших вірувань</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+1,33</w:t>
            </w: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Ставлення до імпортних товарів і послуг</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+2,67</w:t>
            </w: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Спосіб життя і звички споживання</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-1,33</w:t>
            </w:r>
          </w:p>
        </w:tc>
      </w:tr>
      <w:tr w:rsidR="003D6AA0" w:rsidRPr="009C77CE" w:rsidTr="009756B6">
        <w:tc>
          <w:tcPr>
            <w:tcW w:w="274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Темпи росту населення</w:t>
            </w:r>
          </w:p>
        </w:tc>
        <w:tc>
          <w:tcPr>
            <w:tcW w:w="134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10"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28"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-1,33</w:t>
            </w:r>
          </w:p>
        </w:tc>
      </w:tr>
    </w:tbl>
    <w:p w:rsidR="003D6AA0" w:rsidRDefault="003D6AA0" w:rsidP="003D6AA0">
      <w:pPr>
        <w:ind w:left="720" w:hanging="720"/>
        <w:jc w:val="right"/>
        <w:rPr>
          <w:rFonts w:ascii="Times New Roman" w:hAnsi="Times New Roman" w:cs="Times New Roman"/>
          <w:b/>
          <w:bCs/>
          <w:i/>
          <w:iCs/>
          <w:sz w:val="24"/>
          <w:szCs w:val="24"/>
          <w:lang w:val="uk-UA"/>
        </w:rPr>
      </w:pPr>
    </w:p>
    <w:p w:rsidR="003D6AA0" w:rsidRPr="009C77CE" w:rsidRDefault="003D6AA0" w:rsidP="003D6AA0">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5</w:t>
      </w:r>
    </w:p>
    <w:p w:rsidR="003D6AA0" w:rsidRPr="009C77CE" w:rsidRDefault="003D6AA0" w:rsidP="003D6AA0">
      <w:pPr>
        <w:pStyle w:val="a4"/>
        <w:tabs>
          <w:tab w:val="left" w:pos="567"/>
        </w:tabs>
        <w:spacing w:after="0" w:line="360" w:lineRule="auto"/>
        <w:ind w:left="0"/>
        <w:jc w:val="center"/>
        <w:rPr>
          <w:rFonts w:ascii="Times New Roman" w:hAnsi="Times New Roman" w:cs="Times New Roman"/>
          <w:b/>
          <w:sz w:val="28"/>
          <w:lang w:val="uk-UA"/>
        </w:rPr>
      </w:pPr>
      <w:r w:rsidRPr="009C77CE">
        <w:rPr>
          <w:rFonts w:ascii="Times New Roman" w:hAnsi="Times New Roman" w:cs="Times New Roman"/>
          <w:b/>
          <w:sz w:val="28"/>
          <w:lang w:val="uk-UA"/>
        </w:rPr>
        <w:t>Характер та ступінь впливу технологічних факторів на компанію</w:t>
      </w:r>
    </w:p>
    <w:tbl>
      <w:tblPr>
        <w:tblStyle w:val="a7"/>
        <w:tblW w:w="0" w:type="auto"/>
        <w:tblLook w:val="04A0" w:firstRow="1" w:lastRow="0" w:firstColumn="1" w:lastColumn="0" w:noHBand="0" w:noVBand="1"/>
      </w:tblPr>
      <w:tblGrid>
        <w:gridCol w:w="2763"/>
        <w:gridCol w:w="1338"/>
        <w:gridCol w:w="1306"/>
        <w:gridCol w:w="1306"/>
        <w:gridCol w:w="1306"/>
        <w:gridCol w:w="1326"/>
      </w:tblGrid>
      <w:tr w:rsidR="003D6AA0" w:rsidRPr="009C77CE" w:rsidTr="009756B6">
        <w:tc>
          <w:tcPr>
            <w:tcW w:w="3048" w:type="dxa"/>
            <w:vMerge w:val="restart"/>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Фактори впливу соціально-культурного середовища</w:t>
            </w:r>
          </w:p>
        </w:tc>
        <w:tc>
          <w:tcPr>
            <w:tcW w:w="1361" w:type="dxa"/>
            <w:vMerge w:val="restart"/>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Характер впливу фактору</w:t>
            </w:r>
          </w:p>
        </w:tc>
        <w:tc>
          <w:tcPr>
            <w:tcW w:w="4083" w:type="dxa"/>
            <w:gridSpan w:val="3"/>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Оцінка експертів ступеня впливу фактору (max = 3 б.)</w:t>
            </w:r>
          </w:p>
        </w:tc>
        <w:tc>
          <w:tcPr>
            <w:tcW w:w="1362" w:type="dxa"/>
            <w:vMerge w:val="restart"/>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Середній бал</w:t>
            </w:r>
          </w:p>
        </w:tc>
      </w:tr>
      <w:tr w:rsidR="003D6AA0" w:rsidRPr="009C77CE" w:rsidTr="009756B6">
        <w:tc>
          <w:tcPr>
            <w:tcW w:w="3048" w:type="dxa"/>
            <w:vMerge/>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p>
        </w:tc>
        <w:tc>
          <w:tcPr>
            <w:tcW w:w="1361" w:type="dxa"/>
            <w:vMerge/>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1</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r w:rsidRPr="009C77CE">
              <w:rPr>
                <w:rFonts w:ascii="Times New Roman" w:hAnsi="Times New Roman" w:cs="Times New Roman"/>
                <w:b/>
                <w:sz w:val="24"/>
                <w:szCs w:val="24"/>
                <w:lang w:val="uk-UA"/>
              </w:rPr>
              <w:t>Експерт 3</w:t>
            </w:r>
          </w:p>
        </w:tc>
        <w:tc>
          <w:tcPr>
            <w:tcW w:w="1362" w:type="dxa"/>
            <w:vMerge/>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b/>
                <w:sz w:val="24"/>
                <w:szCs w:val="24"/>
                <w:lang w:val="uk-UA"/>
              </w:rPr>
            </w:pP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інновації та технологічного розвитку галузі</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2"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+2,67</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Ступінь використання, впровадження та передачі технологій</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Доступ до новітніх технологій</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-1,67</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Витрати на дослідження та розробки</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Можливість виробництва якісно нової продукції (розвиток конкурентних технологій)</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+2,00</w:t>
            </w:r>
          </w:p>
        </w:tc>
      </w:tr>
      <w:tr w:rsidR="003D6AA0" w:rsidRPr="009C77CE" w:rsidTr="009756B6">
        <w:tc>
          <w:tcPr>
            <w:tcW w:w="304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Законодавство в галузі технологічного оснащення галузі</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8"/>
                <w:lang w:val="uk-UA"/>
              </w:rPr>
              <w:t>–</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1"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w:t>
            </w:r>
          </w:p>
        </w:tc>
        <w:tc>
          <w:tcPr>
            <w:tcW w:w="1362" w:type="dxa"/>
            <w:vAlign w:val="center"/>
          </w:tcPr>
          <w:p w:rsidR="003D6AA0" w:rsidRPr="009C77CE" w:rsidRDefault="003D6AA0" w:rsidP="009756B6">
            <w:pPr>
              <w:pStyle w:val="a4"/>
              <w:tabs>
                <w:tab w:val="left" w:pos="567"/>
              </w:tabs>
              <w:spacing w:line="360" w:lineRule="auto"/>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bl>
    <w:p w:rsidR="003D6AA0" w:rsidRPr="009C77CE" w:rsidRDefault="003D6AA0" w:rsidP="003D6AA0">
      <w:pPr>
        <w:ind w:left="720" w:hanging="720"/>
        <w:jc w:val="both"/>
        <w:rPr>
          <w:rFonts w:ascii="Times New Roman" w:hAnsi="Times New Roman" w:cs="Times New Roman"/>
          <w:b/>
          <w:bCs/>
          <w:i/>
          <w:iCs/>
          <w:sz w:val="24"/>
          <w:szCs w:val="24"/>
          <w:lang w:val="uk-UA"/>
        </w:rPr>
      </w:pPr>
    </w:p>
    <w:p w:rsidR="003D6AA0" w:rsidRDefault="003D6AA0" w:rsidP="003D6AA0">
      <w:pPr>
        <w:ind w:left="720" w:hanging="720"/>
        <w:jc w:val="right"/>
        <w:rPr>
          <w:rFonts w:ascii="Times New Roman" w:hAnsi="Times New Roman" w:cs="Times New Roman"/>
          <w:b/>
          <w:bCs/>
          <w:i/>
          <w:iCs/>
          <w:sz w:val="24"/>
          <w:szCs w:val="24"/>
          <w:lang w:val="uk-UA"/>
        </w:rPr>
      </w:pPr>
    </w:p>
    <w:p w:rsidR="003D6AA0" w:rsidRDefault="003D6AA0" w:rsidP="003D6AA0">
      <w:pPr>
        <w:ind w:left="720" w:hanging="720"/>
        <w:jc w:val="right"/>
        <w:rPr>
          <w:rFonts w:ascii="Times New Roman" w:hAnsi="Times New Roman" w:cs="Times New Roman"/>
          <w:b/>
          <w:bCs/>
          <w:i/>
          <w:iCs/>
          <w:sz w:val="24"/>
          <w:szCs w:val="24"/>
          <w:lang w:val="uk-UA"/>
        </w:rPr>
      </w:pPr>
    </w:p>
    <w:p w:rsidR="003D6AA0" w:rsidRPr="009C77CE" w:rsidRDefault="003D6AA0" w:rsidP="003D6AA0">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lastRenderedPageBreak/>
        <w:t>Таблиця 6</w:t>
      </w:r>
    </w:p>
    <w:p w:rsidR="003D6AA0" w:rsidRPr="009C77CE" w:rsidRDefault="003D6AA0" w:rsidP="003D6AA0">
      <w:pPr>
        <w:pStyle w:val="a4"/>
        <w:tabs>
          <w:tab w:val="left" w:pos="567"/>
        </w:tabs>
        <w:spacing w:after="0" w:line="360" w:lineRule="auto"/>
        <w:ind w:left="0"/>
        <w:jc w:val="center"/>
        <w:rPr>
          <w:rFonts w:ascii="Times New Roman" w:hAnsi="Times New Roman" w:cs="Times New Roman"/>
          <w:b/>
          <w:sz w:val="28"/>
          <w:lang w:val="uk-UA"/>
        </w:rPr>
      </w:pPr>
      <w:r w:rsidRPr="009C77CE">
        <w:rPr>
          <w:rFonts w:ascii="Times New Roman" w:hAnsi="Times New Roman" w:cs="Times New Roman"/>
          <w:b/>
          <w:sz w:val="28"/>
          <w:lang w:val="uk-UA"/>
        </w:rPr>
        <w:t>Фактори, які спричиняють найбільший вплив на діяльність компанії за результатами оцінювання PEST-аналізу</w:t>
      </w:r>
    </w:p>
    <w:tbl>
      <w:tblPr>
        <w:tblStyle w:val="a7"/>
        <w:tblW w:w="0" w:type="auto"/>
        <w:tblInd w:w="108" w:type="dxa"/>
        <w:tblLook w:val="04A0" w:firstRow="1" w:lastRow="0" w:firstColumn="1" w:lastColumn="0" w:noHBand="0" w:noVBand="1"/>
      </w:tblPr>
      <w:tblGrid>
        <w:gridCol w:w="2309"/>
        <w:gridCol w:w="2307"/>
        <w:gridCol w:w="2410"/>
        <w:gridCol w:w="2211"/>
      </w:tblGrid>
      <w:tr w:rsidR="003D6AA0" w:rsidRPr="009C77CE" w:rsidTr="009756B6">
        <w:tc>
          <w:tcPr>
            <w:tcW w:w="4616" w:type="dxa"/>
            <w:gridSpan w:val="2"/>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Політичні</w:t>
            </w:r>
          </w:p>
        </w:tc>
        <w:tc>
          <w:tcPr>
            <w:tcW w:w="4621" w:type="dxa"/>
            <w:gridSpan w:val="2"/>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Економічні</w:t>
            </w:r>
          </w:p>
        </w:tc>
      </w:tr>
      <w:tr w:rsidR="003D6AA0" w:rsidRPr="009C77CE" w:rsidTr="009756B6">
        <w:tc>
          <w:tcPr>
            <w:tcW w:w="2309"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Фактор</w:t>
            </w:r>
          </w:p>
        </w:tc>
        <w:tc>
          <w:tcPr>
            <w:tcW w:w="2307"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Вага</w:t>
            </w:r>
          </w:p>
        </w:tc>
        <w:tc>
          <w:tcPr>
            <w:tcW w:w="2410"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Фактор</w:t>
            </w:r>
          </w:p>
        </w:tc>
        <w:tc>
          <w:tcPr>
            <w:tcW w:w="2211"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Вага</w:t>
            </w:r>
          </w:p>
        </w:tc>
      </w:tr>
      <w:tr w:rsidR="003D6AA0" w:rsidRPr="009C77CE" w:rsidTr="009756B6">
        <w:tc>
          <w:tcPr>
            <w:tcW w:w="2309" w:type="dxa"/>
            <w:vAlign w:val="center"/>
          </w:tcPr>
          <w:p w:rsidR="003D6AA0" w:rsidRPr="009C77CE" w:rsidRDefault="003D6AA0" w:rsidP="009756B6">
            <w:pPr>
              <w:pStyle w:val="a4"/>
              <w:tabs>
                <w:tab w:val="left" w:pos="567"/>
              </w:tabs>
              <w:ind w:left="0"/>
              <w:jc w:val="center"/>
              <w:rPr>
                <w:rFonts w:ascii="Times New Roman" w:hAnsi="Times New Roman" w:cs="Times New Roman"/>
                <w:sz w:val="24"/>
                <w:lang w:val="uk-UA"/>
              </w:rPr>
            </w:pPr>
            <w:r w:rsidRPr="009C77CE">
              <w:rPr>
                <w:rFonts w:ascii="Times New Roman" w:hAnsi="Times New Roman" w:cs="Times New Roman"/>
                <w:sz w:val="24"/>
                <w:lang w:val="uk-UA"/>
              </w:rPr>
              <w:t>Бюрократизація та рівень корупції</w:t>
            </w:r>
          </w:p>
        </w:tc>
        <w:tc>
          <w:tcPr>
            <w:tcW w:w="2307"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-3,00</w:t>
            </w:r>
          </w:p>
        </w:tc>
        <w:tc>
          <w:tcPr>
            <w:tcW w:w="2410"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Монетарна та фіскальна політика держави</w:t>
            </w:r>
          </w:p>
        </w:tc>
        <w:tc>
          <w:tcPr>
            <w:tcW w:w="221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-2,67</w:t>
            </w:r>
          </w:p>
        </w:tc>
      </w:tr>
      <w:tr w:rsidR="003D6AA0" w:rsidRPr="009C77CE" w:rsidTr="009756B6">
        <w:tc>
          <w:tcPr>
            <w:tcW w:w="2309"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Тенденції до регулювання або дерегулювання галузі</w:t>
            </w:r>
          </w:p>
        </w:tc>
        <w:tc>
          <w:tcPr>
            <w:tcW w:w="2307"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+2,67</w:t>
            </w:r>
          </w:p>
        </w:tc>
        <w:tc>
          <w:tcPr>
            <w:tcW w:w="2410"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розвитку підприємництва та бізнес середовища</w:t>
            </w:r>
          </w:p>
        </w:tc>
        <w:tc>
          <w:tcPr>
            <w:tcW w:w="221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r w:rsidR="003D6AA0" w:rsidRPr="009C77CE" w:rsidTr="009756B6">
        <w:tc>
          <w:tcPr>
            <w:tcW w:w="4616" w:type="dxa"/>
            <w:gridSpan w:val="2"/>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Соціально-культурні</w:t>
            </w:r>
          </w:p>
        </w:tc>
        <w:tc>
          <w:tcPr>
            <w:tcW w:w="4621" w:type="dxa"/>
            <w:gridSpan w:val="2"/>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Технологічні</w:t>
            </w:r>
          </w:p>
        </w:tc>
      </w:tr>
      <w:tr w:rsidR="003D6AA0" w:rsidRPr="009C77CE" w:rsidTr="009756B6">
        <w:tc>
          <w:tcPr>
            <w:tcW w:w="2309"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міграції та імміграційні настрої</w:t>
            </w:r>
          </w:p>
        </w:tc>
        <w:tc>
          <w:tcPr>
            <w:tcW w:w="2307"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-3,00</w:t>
            </w:r>
          </w:p>
        </w:tc>
        <w:tc>
          <w:tcPr>
            <w:tcW w:w="2410"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Законодавство в галузі технологічного оснащення галузі</w:t>
            </w:r>
          </w:p>
        </w:tc>
        <w:tc>
          <w:tcPr>
            <w:tcW w:w="221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-2,33</w:t>
            </w:r>
          </w:p>
        </w:tc>
      </w:tr>
      <w:tr w:rsidR="003D6AA0" w:rsidRPr="009C77CE" w:rsidTr="009756B6">
        <w:tc>
          <w:tcPr>
            <w:tcW w:w="2309"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Вимоги до якості продукції та рівня сервісу</w:t>
            </w:r>
          </w:p>
        </w:tc>
        <w:tc>
          <w:tcPr>
            <w:tcW w:w="2307"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+3,00</w:t>
            </w:r>
          </w:p>
        </w:tc>
        <w:tc>
          <w:tcPr>
            <w:tcW w:w="2410"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Рівень інновації та технологічного розвитку галузі</w:t>
            </w:r>
          </w:p>
        </w:tc>
        <w:tc>
          <w:tcPr>
            <w:tcW w:w="2211"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+2,67</w:t>
            </w:r>
          </w:p>
        </w:tc>
      </w:tr>
    </w:tbl>
    <w:p w:rsidR="003D6AA0" w:rsidRPr="009C77CE" w:rsidRDefault="003D6AA0" w:rsidP="003D6AA0">
      <w:pPr>
        <w:ind w:left="720" w:hanging="720"/>
        <w:jc w:val="right"/>
        <w:rPr>
          <w:rFonts w:ascii="Times New Roman" w:hAnsi="Times New Roman" w:cs="Times New Roman"/>
          <w:b/>
          <w:bCs/>
          <w:i/>
          <w:iCs/>
          <w:sz w:val="24"/>
          <w:szCs w:val="24"/>
          <w:lang w:val="uk-UA"/>
        </w:rPr>
      </w:pPr>
    </w:p>
    <w:p w:rsidR="003D6AA0" w:rsidRPr="009C77CE" w:rsidRDefault="003D6AA0" w:rsidP="003D6AA0">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7</w:t>
      </w:r>
    </w:p>
    <w:p w:rsidR="003D6AA0" w:rsidRPr="009C77CE" w:rsidRDefault="003D6AA0" w:rsidP="003D6AA0">
      <w:pPr>
        <w:pStyle w:val="a4"/>
        <w:tabs>
          <w:tab w:val="left" w:pos="567"/>
        </w:tabs>
        <w:spacing w:after="0" w:line="360" w:lineRule="auto"/>
        <w:ind w:left="0"/>
        <w:jc w:val="center"/>
        <w:rPr>
          <w:rFonts w:ascii="Times New Roman" w:hAnsi="Times New Roman" w:cs="Times New Roman"/>
          <w:b/>
          <w:sz w:val="28"/>
          <w:lang w:val="uk-UA"/>
        </w:rPr>
      </w:pPr>
      <w:r w:rsidRPr="009C77CE">
        <w:rPr>
          <w:rFonts w:ascii="Times New Roman" w:hAnsi="Times New Roman" w:cs="Times New Roman"/>
          <w:b/>
          <w:sz w:val="28"/>
          <w:lang w:val="uk-UA"/>
        </w:rPr>
        <w:t>Підсумки здійсненого PEST-аналізу для компанії “IT Wise Solutions”</w:t>
      </w:r>
    </w:p>
    <w:tbl>
      <w:tblPr>
        <w:tblStyle w:val="a7"/>
        <w:tblW w:w="9385" w:type="dxa"/>
        <w:tblInd w:w="108" w:type="dxa"/>
        <w:tblLook w:val="04A0" w:firstRow="1" w:lastRow="0" w:firstColumn="1" w:lastColumn="0" w:noHBand="0" w:noVBand="1"/>
      </w:tblPr>
      <w:tblGrid>
        <w:gridCol w:w="1588"/>
        <w:gridCol w:w="2385"/>
        <w:gridCol w:w="2577"/>
        <w:gridCol w:w="2835"/>
      </w:tblGrid>
      <w:tr w:rsidR="003D6AA0" w:rsidRPr="009C77CE" w:rsidTr="009756B6">
        <w:tc>
          <w:tcPr>
            <w:tcW w:w="1588"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Фактори</w:t>
            </w:r>
          </w:p>
        </w:tc>
        <w:tc>
          <w:tcPr>
            <w:tcW w:w="2385"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Зміни в галузі</w:t>
            </w:r>
          </w:p>
        </w:tc>
        <w:tc>
          <w:tcPr>
            <w:tcW w:w="2577"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Зміни в організації</w:t>
            </w:r>
          </w:p>
        </w:tc>
        <w:tc>
          <w:tcPr>
            <w:tcW w:w="2835" w:type="dxa"/>
            <w:vAlign w:val="center"/>
          </w:tcPr>
          <w:p w:rsidR="003D6AA0" w:rsidRPr="009C77CE" w:rsidRDefault="003D6AA0" w:rsidP="009756B6">
            <w:pPr>
              <w:pStyle w:val="a4"/>
              <w:tabs>
                <w:tab w:val="left" w:pos="567"/>
              </w:tabs>
              <w:ind w:left="0"/>
              <w:jc w:val="center"/>
              <w:rPr>
                <w:rFonts w:ascii="Times New Roman" w:hAnsi="Times New Roman" w:cs="Times New Roman"/>
                <w:b/>
                <w:sz w:val="24"/>
                <w:lang w:val="uk-UA"/>
              </w:rPr>
            </w:pPr>
            <w:r w:rsidRPr="009C77CE">
              <w:rPr>
                <w:rFonts w:ascii="Times New Roman" w:hAnsi="Times New Roman" w:cs="Times New Roman"/>
                <w:b/>
                <w:sz w:val="24"/>
                <w:lang w:val="uk-UA"/>
              </w:rPr>
              <w:t>Дії</w:t>
            </w:r>
          </w:p>
        </w:tc>
      </w:tr>
      <w:tr w:rsidR="003D6AA0" w:rsidRPr="009C77CE" w:rsidTr="009756B6">
        <w:tc>
          <w:tcPr>
            <w:tcW w:w="1588" w:type="dxa"/>
            <w:vAlign w:val="center"/>
          </w:tcPr>
          <w:p w:rsidR="003D6AA0" w:rsidRPr="009C77CE" w:rsidRDefault="003D6AA0" w:rsidP="009756B6">
            <w:pPr>
              <w:pStyle w:val="a4"/>
              <w:tabs>
                <w:tab w:val="left" w:pos="567"/>
              </w:tabs>
              <w:ind w:left="0"/>
              <w:jc w:val="center"/>
              <w:rPr>
                <w:rFonts w:ascii="Times New Roman" w:hAnsi="Times New Roman" w:cs="Times New Roman"/>
                <w:sz w:val="24"/>
                <w:lang w:val="uk-UA"/>
              </w:rPr>
            </w:pPr>
            <w:r w:rsidRPr="009C77CE">
              <w:rPr>
                <w:rFonts w:ascii="Times New Roman" w:hAnsi="Times New Roman" w:cs="Times New Roman"/>
                <w:sz w:val="24"/>
                <w:lang w:val="uk-UA"/>
              </w:rPr>
              <w:t>Політичні</w:t>
            </w:r>
          </w:p>
        </w:tc>
        <w:tc>
          <w:tcPr>
            <w:tcW w:w="2385"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 Підсилення спроб зі сторони уряду регулювати галузь ІТ</w:t>
            </w:r>
          </w:p>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 Удосконалення законодавства про захист інтелектуальної власності</w:t>
            </w:r>
          </w:p>
        </w:tc>
        <w:tc>
          <w:tcPr>
            <w:tcW w:w="257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1. Виникнення необхідності участі в різноманітних об’єднаннях та асоціаціях</w:t>
            </w:r>
          </w:p>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2. Виникнення сприятливих передумов для генерації нових якісних ідей</w:t>
            </w:r>
          </w:p>
        </w:tc>
        <w:tc>
          <w:tcPr>
            <w:tcW w:w="2835"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 Створення і впровадження нових контрмір для боротьби з впливом уряду на ринок</w:t>
            </w:r>
          </w:p>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 Використання ефективного інструментарію захисту інноваційних рішень компанії</w:t>
            </w:r>
          </w:p>
        </w:tc>
      </w:tr>
      <w:tr w:rsidR="003D6AA0" w:rsidRPr="009C77CE" w:rsidTr="009756B6">
        <w:tc>
          <w:tcPr>
            <w:tcW w:w="158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Економічні</w:t>
            </w:r>
          </w:p>
        </w:tc>
        <w:tc>
          <w:tcPr>
            <w:tcW w:w="2385"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 Збільшення податкового тягаря</w:t>
            </w:r>
          </w:p>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 Надання грантів для інноваційних проектів</w:t>
            </w:r>
          </w:p>
        </w:tc>
        <w:tc>
          <w:tcPr>
            <w:tcW w:w="257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1. Виникнення необхідності оптимізувати прибутки компанії для мінімізації їх оподаткування</w:t>
            </w:r>
          </w:p>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2. Поява додаткових стимулів для компанії генерувати інноваційні рішення</w:t>
            </w:r>
          </w:p>
        </w:tc>
        <w:tc>
          <w:tcPr>
            <w:tcW w:w="2835"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 Залучення спеціалістів з метою знизити обсяг сплачуваних податків</w:t>
            </w:r>
          </w:p>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 Спроби залучити кошти грантів для реалізації окремих проектів компанії</w:t>
            </w:r>
          </w:p>
        </w:tc>
      </w:tr>
      <w:tr w:rsidR="003D6AA0" w:rsidRPr="002253D2" w:rsidTr="009756B6">
        <w:tc>
          <w:tcPr>
            <w:tcW w:w="158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Соціально-культурні</w:t>
            </w:r>
          </w:p>
        </w:tc>
        <w:tc>
          <w:tcPr>
            <w:tcW w:w="2385"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 xml:space="preserve">1. Падіння попиту на елітні товари, орієнтація населення </w:t>
            </w:r>
            <w:r w:rsidRPr="009C77CE">
              <w:rPr>
                <w:rFonts w:ascii="Times New Roman" w:hAnsi="Times New Roman" w:cs="Times New Roman"/>
                <w:sz w:val="24"/>
                <w:lang w:val="uk-UA"/>
              </w:rPr>
              <w:lastRenderedPageBreak/>
              <w:t>на товари економ-класу</w:t>
            </w:r>
          </w:p>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2. Постійні зміни в стандартах та тенденціях зміни якості продуктів/послуг</w:t>
            </w:r>
          </w:p>
        </w:tc>
        <w:tc>
          <w:tcPr>
            <w:tcW w:w="257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lastRenderedPageBreak/>
              <w:t xml:space="preserve">1. Необхідність підвищеної готовності здійснити відповідну </w:t>
            </w:r>
            <w:r w:rsidRPr="009C77CE">
              <w:rPr>
                <w:rFonts w:ascii="Times New Roman" w:hAnsi="Times New Roman" w:cs="Times New Roman"/>
                <w:sz w:val="24"/>
                <w:lang w:val="uk-UA"/>
              </w:rPr>
              <w:lastRenderedPageBreak/>
              <w:t>переорієнтацію послуг у разі гострої необхідності</w:t>
            </w:r>
          </w:p>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2. Постійні потреби у вдосконаленні послуг, які пропонує компанія</w:t>
            </w:r>
          </w:p>
        </w:tc>
        <w:tc>
          <w:tcPr>
            <w:tcW w:w="2835"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lastRenderedPageBreak/>
              <w:t xml:space="preserve">1. Застосовувати заходи до утримання своєї </w:t>
            </w:r>
            <w:r w:rsidRPr="009C77CE">
              <w:rPr>
                <w:rFonts w:ascii="Times New Roman" w:hAnsi="Times New Roman" w:cs="Times New Roman"/>
                <w:sz w:val="24"/>
                <w:szCs w:val="24"/>
                <w:lang w:val="uk-UA"/>
              </w:rPr>
              <w:lastRenderedPageBreak/>
              <w:t>клієнтської бази та долі ринку</w:t>
            </w:r>
          </w:p>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 Застосовувати заходи для підвищення якості послуг, які пропонує компанія, та усунення недоліків в процедурах діяльності відділів компанії</w:t>
            </w:r>
          </w:p>
        </w:tc>
      </w:tr>
      <w:tr w:rsidR="003D6AA0" w:rsidRPr="002253D2" w:rsidTr="009756B6">
        <w:tc>
          <w:tcPr>
            <w:tcW w:w="1588"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lastRenderedPageBreak/>
              <w:t>Технологічні</w:t>
            </w:r>
          </w:p>
        </w:tc>
        <w:tc>
          <w:tcPr>
            <w:tcW w:w="2385"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 Значне розповсюдження засобів автоматизації окремих технологічних процесів</w:t>
            </w:r>
          </w:p>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 Виникнення інноваційних методологій управління проектами в галузі</w:t>
            </w:r>
          </w:p>
        </w:tc>
        <w:tc>
          <w:tcPr>
            <w:tcW w:w="2577" w:type="dxa"/>
            <w:vAlign w:val="center"/>
          </w:tcPr>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1. Поява додаткових статей витрат на впровадження засобів автоматизації</w:t>
            </w:r>
          </w:p>
          <w:p w:rsidR="003D6AA0" w:rsidRPr="009C77CE" w:rsidRDefault="003D6AA0" w:rsidP="009756B6">
            <w:pPr>
              <w:pStyle w:val="a4"/>
              <w:tabs>
                <w:tab w:val="left" w:pos="709"/>
              </w:tabs>
              <w:ind w:left="0"/>
              <w:jc w:val="center"/>
              <w:rPr>
                <w:rFonts w:ascii="Times New Roman" w:hAnsi="Times New Roman" w:cs="Times New Roman"/>
                <w:sz w:val="24"/>
                <w:lang w:val="uk-UA"/>
              </w:rPr>
            </w:pPr>
            <w:r w:rsidRPr="009C77CE">
              <w:rPr>
                <w:rFonts w:ascii="Times New Roman" w:hAnsi="Times New Roman" w:cs="Times New Roman"/>
                <w:sz w:val="24"/>
                <w:lang w:val="uk-UA"/>
              </w:rPr>
              <w:t xml:space="preserve">2. Необхідність відстеження тенденцій змін </w:t>
            </w:r>
            <w:r w:rsidRPr="009C77CE">
              <w:rPr>
                <w:rFonts w:ascii="Times New Roman" w:hAnsi="Times New Roman" w:cs="Times New Roman"/>
                <w:sz w:val="24"/>
                <w:szCs w:val="24"/>
                <w:lang w:val="uk-UA"/>
              </w:rPr>
              <w:t>методологій управління проектами в галузі</w:t>
            </w:r>
          </w:p>
        </w:tc>
        <w:tc>
          <w:tcPr>
            <w:tcW w:w="2835" w:type="dxa"/>
            <w:vAlign w:val="center"/>
          </w:tcPr>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1. Вибіркове впровадження автоматизації процесів компанії</w:t>
            </w:r>
          </w:p>
          <w:p w:rsidR="003D6AA0" w:rsidRPr="009C77CE" w:rsidRDefault="003D6AA0" w:rsidP="009756B6">
            <w:pPr>
              <w:pStyle w:val="a4"/>
              <w:tabs>
                <w:tab w:val="left" w:pos="567"/>
              </w:tabs>
              <w:ind w:left="0"/>
              <w:jc w:val="center"/>
              <w:rPr>
                <w:rFonts w:ascii="Times New Roman" w:hAnsi="Times New Roman" w:cs="Times New Roman"/>
                <w:sz w:val="24"/>
                <w:szCs w:val="24"/>
                <w:lang w:val="uk-UA"/>
              </w:rPr>
            </w:pPr>
            <w:r w:rsidRPr="009C77CE">
              <w:rPr>
                <w:rFonts w:ascii="Times New Roman" w:hAnsi="Times New Roman" w:cs="Times New Roman"/>
                <w:sz w:val="24"/>
                <w:szCs w:val="24"/>
                <w:lang w:val="uk-UA"/>
              </w:rPr>
              <w:t>2. Періодичне здійснення тренінгів для персоналу компанії з метою підвищення його кваліфікації</w:t>
            </w:r>
          </w:p>
        </w:tc>
      </w:tr>
    </w:tbl>
    <w:p w:rsidR="003D6AA0" w:rsidRPr="009C77CE" w:rsidRDefault="003D6AA0" w:rsidP="003D6AA0">
      <w:pPr>
        <w:ind w:left="720" w:hanging="720"/>
        <w:jc w:val="both"/>
        <w:rPr>
          <w:rFonts w:ascii="Times New Roman" w:hAnsi="Times New Roman" w:cs="Times New Roman"/>
          <w:b/>
          <w:bCs/>
          <w:i/>
          <w:iCs/>
          <w:sz w:val="24"/>
          <w:szCs w:val="24"/>
          <w:lang w:val="uk-UA"/>
        </w:rPr>
        <w:sectPr w:rsidR="003D6AA0" w:rsidRPr="009C77CE" w:rsidSect="00F9475E">
          <w:pgSz w:w="11906" w:h="16838"/>
          <w:pgMar w:top="1134" w:right="850" w:bottom="1134" w:left="1701" w:header="708" w:footer="708" w:gutter="0"/>
          <w:cols w:space="708"/>
          <w:docGrid w:linePitch="360"/>
        </w:sectPr>
      </w:pPr>
    </w:p>
    <w:p w:rsidR="000A1A74" w:rsidRPr="00001DA3" w:rsidRDefault="000A1A74" w:rsidP="00001DA3">
      <w:pPr>
        <w:pStyle w:val="1"/>
        <w:rPr>
          <w:rFonts w:ascii="Times New Roman" w:hAnsi="Times New Roman" w:cs="Times New Roman"/>
          <w:b/>
          <w:color w:val="auto"/>
          <w:sz w:val="28"/>
          <w:szCs w:val="28"/>
          <w:lang w:val="uk-UA"/>
        </w:rPr>
      </w:pPr>
      <w:bookmarkStart w:id="4" w:name="_Toc527033389"/>
      <w:r w:rsidRPr="00001DA3">
        <w:rPr>
          <w:rFonts w:ascii="Times New Roman" w:hAnsi="Times New Roman" w:cs="Times New Roman"/>
          <w:b/>
          <w:color w:val="auto"/>
          <w:sz w:val="28"/>
          <w:szCs w:val="28"/>
          <w:lang w:val="uk-UA"/>
        </w:rPr>
        <w:lastRenderedPageBreak/>
        <w:t>Практичне заняття 4. Дерево цілей.</w:t>
      </w:r>
      <w:bookmarkEnd w:id="4"/>
    </w:p>
    <w:p w:rsidR="000A1A74" w:rsidRPr="002C7064" w:rsidRDefault="000A1A74" w:rsidP="000A1A74">
      <w:pPr>
        <w:autoSpaceDE w:val="0"/>
        <w:autoSpaceDN w:val="0"/>
        <w:adjustRightInd w:val="0"/>
        <w:rPr>
          <w:rFonts w:ascii="Arial-BoldMT" w:hAnsi="Arial-BoldMT" w:cs="Arial-BoldMT"/>
          <w:b/>
          <w:bCs/>
          <w:i/>
          <w:color w:val="000000"/>
          <w:lang w:val="uk-UA"/>
        </w:rPr>
      </w:pPr>
      <w:r w:rsidRPr="002C7064">
        <w:rPr>
          <w:rFonts w:ascii="Arial-BoldMT" w:hAnsi="Arial-BoldMT" w:cs="Arial-BoldMT"/>
          <w:b/>
          <w:bCs/>
          <w:i/>
          <w:color w:val="000000"/>
          <w:lang w:val="uk-UA"/>
        </w:rPr>
        <w:t>Цілі виконання</w:t>
      </w:r>
      <w:r>
        <w:rPr>
          <w:rFonts w:ascii="Arial-BoldMT" w:hAnsi="Arial-BoldMT" w:cs="Arial-BoldMT"/>
          <w:b/>
          <w:bCs/>
          <w:i/>
          <w:color w:val="000000"/>
          <w:lang w:val="uk-UA"/>
        </w:rPr>
        <w:t xml:space="preserve">: </w:t>
      </w:r>
    </w:p>
    <w:p w:rsidR="000A1A74" w:rsidRDefault="000A1A74" w:rsidP="000A1A74">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На основі проведених досліджень та отриманих результатів, Дерева проблем,  </w:t>
      </w:r>
      <w:r w:rsidRPr="007A5F70">
        <w:rPr>
          <w:rFonts w:ascii="Times New Roman" w:hAnsi="Times New Roman" w:cs="Times New Roman"/>
          <w:bCs/>
          <w:i/>
          <w:iCs/>
          <w:sz w:val="24"/>
          <w:szCs w:val="24"/>
          <w:lang w:val="en-US"/>
        </w:rPr>
        <w:t>PEST</w:t>
      </w:r>
      <w:r w:rsidRPr="008736FD">
        <w:rPr>
          <w:rFonts w:ascii="Times New Roman" w:hAnsi="Times New Roman" w:cs="Times New Roman"/>
          <w:bCs/>
          <w:i/>
          <w:iCs/>
          <w:sz w:val="24"/>
          <w:szCs w:val="24"/>
          <w:lang w:val="uk-UA"/>
        </w:rPr>
        <w:t>-ан</w:t>
      </w:r>
      <w:r w:rsidRPr="007A5F70">
        <w:rPr>
          <w:rFonts w:ascii="Times New Roman" w:hAnsi="Times New Roman" w:cs="Times New Roman"/>
          <w:bCs/>
          <w:i/>
          <w:iCs/>
          <w:sz w:val="24"/>
          <w:szCs w:val="24"/>
          <w:lang w:val="uk-UA"/>
        </w:rPr>
        <w:t>аліз</w:t>
      </w:r>
      <w:r>
        <w:rPr>
          <w:rFonts w:ascii="Times New Roman" w:hAnsi="Times New Roman" w:cs="Times New Roman"/>
          <w:bCs/>
          <w:i/>
          <w:iCs/>
          <w:sz w:val="24"/>
          <w:szCs w:val="24"/>
          <w:lang w:val="uk-UA"/>
        </w:rPr>
        <w:t>у визначити цілі проекту та побудувати Дерево цілей.</w:t>
      </w:r>
    </w:p>
    <w:p w:rsidR="000A1A74" w:rsidRDefault="000A1A74" w:rsidP="000A1A74">
      <w:pPr>
        <w:jc w:val="both"/>
        <w:rPr>
          <w:rFonts w:ascii="Times New Roman" w:hAnsi="Times New Roman" w:cs="Times New Roman"/>
          <w:b/>
          <w:bCs/>
          <w:i/>
          <w:iCs/>
          <w:sz w:val="24"/>
          <w:szCs w:val="24"/>
          <w:lang w:val="uk-UA"/>
        </w:rPr>
      </w:pPr>
      <w:r w:rsidRPr="00BF33BE">
        <w:rPr>
          <w:rFonts w:ascii="Times New Roman" w:hAnsi="Times New Roman" w:cs="Times New Roman"/>
          <w:b/>
          <w:bCs/>
          <w:i/>
          <w:iCs/>
          <w:sz w:val="24"/>
          <w:szCs w:val="24"/>
          <w:lang w:val="uk-UA"/>
        </w:rPr>
        <w:t>Опис теми:</w:t>
      </w:r>
    </w:p>
    <w:p w:rsidR="000A1A74" w:rsidRPr="00261D68" w:rsidRDefault="00261D68" w:rsidP="000A1A74">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Дерево цілей – це ієрархічна структура, яка містить орієнтири (результати), яких ми плануємо досягти (отримати) під час реалізації проекту або по його завершенні. Всі цілі, які будуть прописані в Дереві цілей, повинні відповідати проблемам, що визначені в Дереві проблем та дозволяти вирішувати ті проблеми, які планується вирішувати за рахунок даного проекту.  </w:t>
      </w:r>
    </w:p>
    <w:p w:rsidR="000A1A74" w:rsidRDefault="000A1A74" w:rsidP="000A1A74">
      <w:pPr>
        <w:ind w:left="720" w:hanging="720"/>
        <w:jc w:val="both"/>
        <w:rPr>
          <w:rFonts w:ascii="Times New Roman" w:hAnsi="Times New Roman" w:cs="Times New Roman"/>
          <w:b/>
          <w:bCs/>
          <w:i/>
          <w:iCs/>
          <w:sz w:val="24"/>
          <w:szCs w:val="24"/>
          <w:lang w:val="uk-UA"/>
        </w:rPr>
      </w:pPr>
      <w:r w:rsidRPr="008736FD">
        <w:rPr>
          <w:rFonts w:ascii="Times New Roman" w:hAnsi="Times New Roman" w:cs="Times New Roman"/>
          <w:b/>
          <w:bCs/>
          <w:i/>
          <w:iCs/>
          <w:sz w:val="24"/>
          <w:szCs w:val="24"/>
          <w:lang w:val="uk-UA"/>
        </w:rPr>
        <w:t xml:space="preserve"> </w:t>
      </w:r>
      <w:r>
        <w:rPr>
          <w:rFonts w:ascii="Times New Roman" w:hAnsi="Times New Roman" w:cs="Times New Roman"/>
          <w:b/>
          <w:bCs/>
          <w:i/>
          <w:iCs/>
          <w:sz w:val="24"/>
          <w:szCs w:val="24"/>
          <w:lang w:val="uk-UA"/>
        </w:rPr>
        <w:t xml:space="preserve">Завдання: </w:t>
      </w:r>
    </w:p>
    <w:p w:rsidR="00D07652" w:rsidRDefault="00D07652" w:rsidP="00D07652">
      <w:pPr>
        <w:pStyle w:val="a4"/>
        <w:numPr>
          <w:ilvl w:val="0"/>
          <w:numId w:val="18"/>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Побудувати Дерево цілей проекту.</w:t>
      </w:r>
    </w:p>
    <w:p w:rsidR="00D07652" w:rsidRPr="006574CE" w:rsidRDefault="00D07652" w:rsidP="00D07652">
      <w:pPr>
        <w:pStyle w:val="a4"/>
        <w:numPr>
          <w:ilvl w:val="0"/>
          <w:numId w:val="18"/>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Перевірити цілі за методом </w:t>
      </w:r>
      <w:r>
        <w:rPr>
          <w:rFonts w:ascii="Times New Roman" w:hAnsi="Times New Roman" w:cs="Times New Roman"/>
          <w:bCs/>
          <w:i/>
          <w:iCs/>
          <w:sz w:val="24"/>
          <w:szCs w:val="24"/>
          <w:lang w:val="en-US"/>
        </w:rPr>
        <w:t>SMART</w:t>
      </w:r>
      <w:r w:rsidR="006574CE" w:rsidRPr="006574CE">
        <w:rPr>
          <w:rFonts w:ascii="Times New Roman" w:hAnsi="Times New Roman" w:cs="Times New Roman"/>
          <w:bCs/>
          <w:i/>
          <w:iCs/>
          <w:sz w:val="24"/>
          <w:szCs w:val="24"/>
          <w:lang w:val="uk-UA"/>
        </w:rPr>
        <w:t xml:space="preserve"> та </w:t>
      </w:r>
      <w:r w:rsidR="006574CE">
        <w:rPr>
          <w:rFonts w:ascii="Times New Roman" w:hAnsi="Times New Roman" w:cs="Times New Roman"/>
          <w:bCs/>
          <w:i/>
          <w:iCs/>
          <w:sz w:val="24"/>
          <w:szCs w:val="24"/>
          <w:lang w:val="uk-UA"/>
        </w:rPr>
        <w:t>від</w:t>
      </w:r>
      <w:r w:rsidR="006574CE" w:rsidRPr="006574CE">
        <w:rPr>
          <w:rFonts w:ascii="Times New Roman" w:hAnsi="Times New Roman" w:cs="Times New Roman"/>
          <w:bCs/>
          <w:i/>
          <w:iCs/>
          <w:sz w:val="24"/>
          <w:szCs w:val="24"/>
          <w:lang w:val="uk-UA"/>
        </w:rPr>
        <w:t>коригувати цілі</w:t>
      </w:r>
      <w:r w:rsidRPr="006574CE">
        <w:rPr>
          <w:rFonts w:ascii="Times New Roman" w:hAnsi="Times New Roman" w:cs="Times New Roman"/>
          <w:bCs/>
          <w:i/>
          <w:iCs/>
          <w:sz w:val="24"/>
          <w:szCs w:val="24"/>
          <w:lang w:val="uk-UA"/>
        </w:rPr>
        <w:t>.</w:t>
      </w:r>
    </w:p>
    <w:p w:rsidR="00C10ED7" w:rsidRPr="00261D68" w:rsidRDefault="00C10ED7" w:rsidP="00D07652">
      <w:pPr>
        <w:pStyle w:val="a4"/>
        <w:numPr>
          <w:ilvl w:val="0"/>
          <w:numId w:val="18"/>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Побудувати Логіко-структурну схему</w:t>
      </w:r>
      <w:r w:rsidR="006574CE">
        <w:rPr>
          <w:rFonts w:ascii="Times New Roman" w:hAnsi="Times New Roman" w:cs="Times New Roman"/>
          <w:bCs/>
          <w:i/>
          <w:iCs/>
          <w:sz w:val="24"/>
          <w:szCs w:val="24"/>
          <w:lang w:val="uk-UA"/>
        </w:rPr>
        <w:t xml:space="preserve"> </w:t>
      </w:r>
      <w:r w:rsidR="006574CE">
        <w:rPr>
          <w:rFonts w:ascii="Times New Roman" w:hAnsi="Times New Roman" w:cs="Times New Roman"/>
          <w:bCs/>
          <w:i/>
          <w:iCs/>
          <w:sz w:val="24"/>
          <w:szCs w:val="24"/>
        </w:rPr>
        <w:t xml:space="preserve">та </w:t>
      </w:r>
      <w:r w:rsidR="006574CE">
        <w:rPr>
          <w:rFonts w:ascii="Times New Roman" w:hAnsi="Times New Roman" w:cs="Times New Roman"/>
          <w:bCs/>
          <w:i/>
          <w:iCs/>
          <w:sz w:val="24"/>
          <w:szCs w:val="24"/>
          <w:lang w:val="uk-UA"/>
        </w:rPr>
        <w:t>від</w:t>
      </w:r>
      <w:r w:rsidR="006574CE" w:rsidRPr="006574CE">
        <w:rPr>
          <w:rFonts w:ascii="Times New Roman" w:hAnsi="Times New Roman" w:cs="Times New Roman"/>
          <w:bCs/>
          <w:i/>
          <w:iCs/>
          <w:sz w:val="24"/>
          <w:szCs w:val="24"/>
          <w:lang w:val="uk-UA"/>
        </w:rPr>
        <w:t>коригувати</w:t>
      </w:r>
      <w:r w:rsidR="006574CE">
        <w:rPr>
          <w:rFonts w:ascii="Times New Roman" w:hAnsi="Times New Roman" w:cs="Times New Roman"/>
          <w:bCs/>
          <w:i/>
          <w:iCs/>
          <w:sz w:val="24"/>
          <w:szCs w:val="24"/>
        </w:rPr>
        <w:t xml:space="preserve"> </w:t>
      </w:r>
      <w:r w:rsidR="006574CE" w:rsidRPr="006574CE">
        <w:rPr>
          <w:rFonts w:ascii="Times New Roman" w:hAnsi="Times New Roman" w:cs="Times New Roman"/>
          <w:bCs/>
          <w:i/>
          <w:iCs/>
          <w:sz w:val="24"/>
          <w:szCs w:val="24"/>
          <w:lang w:val="uk-UA"/>
        </w:rPr>
        <w:t>цілі</w:t>
      </w:r>
      <w:r>
        <w:rPr>
          <w:rFonts w:ascii="Times New Roman" w:hAnsi="Times New Roman" w:cs="Times New Roman"/>
          <w:bCs/>
          <w:i/>
          <w:iCs/>
          <w:sz w:val="24"/>
          <w:szCs w:val="24"/>
          <w:lang w:val="uk-UA"/>
        </w:rPr>
        <w:t>.</w:t>
      </w:r>
    </w:p>
    <w:p w:rsidR="003F5F73" w:rsidRDefault="003F5F73" w:rsidP="00261D68">
      <w:pPr>
        <w:pStyle w:val="a4"/>
        <w:numPr>
          <w:ilvl w:val="0"/>
          <w:numId w:val="18"/>
        </w:numPr>
        <w:jc w:val="both"/>
        <w:rPr>
          <w:rFonts w:ascii="Times New Roman" w:hAnsi="Times New Roman" w:cs="Times New Roman"/>
          <w:bCs/>
          <w:i/>
          <w:iCs/>
          <w:sz w:val="24"/>
          <w:szCs w:val="24"/>
          <w:lang w:val="uk-UA"/>
        </w:rPr>
      </w:pPr>
      <w:r w:rsidRPr="00827FDF">
        <w:rPr>
          <w:rFonts w:ascii="Times New Roman" w:hAnsi="Times New Roman" w:cs="Times New Roman"/>
          <w:bCs/>
          <w:i/>
          <w:iCs/>
          <w:sz w:val="24"/>
          <w:szCs w:val="24"/>
          <w:lang w:val="uk-UA"/>
        </w:rPr>
        <w:t>Підготувати звіт за результатами</w:t>
      </w:r>
      <w:r>
        <w:rPr>
          <w:rFonts w:ascii="Times New Roman" w:hAnsi="Times New Roman" w:cs="Times New Roman"/>
          <w:bCs/>
          <w:i/>
          <w:iCs/>
          <w:sz w:val="24"/>
          <w:szCs w:val="24"/>
          <w:lang w:val="uk-UA"/>
        </w:rPr>
        <w:t xml:space="preserve"> роботи з визначення цілей проекту.</w:t>
      </w:r>
    </w:p>
    <w:p w:rsidR="000A1A74" w:rsidRPr="002C7064" w:rsidRDefault="000A1A74" w:rsidP="000A1A74">
      <w:pPr>
        <w:ind w:left="720" w:hanging="720"/>
        <w:jc w:val="both"/>
        <w:rPr>
          <w:rFonts w:ascii="Times New Roman" w:hAnsi="Times New Roman" w:cs="Times New Roman"/>
          <w:b/>
          <w:bCs/>
          <w:i/>
          <w:iCs/>
          <w:sz w:val="24"/>
          <w:szCs w:val="24"/>
          <w:lang w:val="uk-UA"/>
        </w:rPr>
      </w:pPr>
      <w:r w:rsidRPr="002C7064">
        <w:rPr>
          <w:rFonts w:ascii="Times New Roman" w:hAnsi="Times New Roman" w:cs="Times New Roman"/>
          <w:b/>
          <w:bCs/>
          <w:i/>
          <w:iCs/>
          <w:sz w:val="24"/>
          <w:szCs w:val="24"/>
          <w:lang w:val="uk-UA"/>
        </w:rPr>
        <w:t>Ситуація:</w:t>
      </w:r>
    </w:p>
    <w:p w:rsidR="000A1A74" w:rsidRDefault="000A1A74" w:rsidP="000A1A74">
      <w:pPr>
        <w:ind w:left="720" w:hanging="720"/>
        <w:jc w:val="both"/>
        <w:rPr>
          <w:rFonts w:ascii="Times New Roman" w:hAnsi="Times New Roman" w:cs="Times New Roman"/>
          <w:bCs/>
          <w:i/>
          <w:iCs/>
          <w:sz w:val="24"/>
          <w:szCs w:val="24"/>
          <w:lang w:val="uk-UA"/>
        </w:rPr>
      </w:pPr>
      <w:r w:rsidRPr="00F17354">
        <w:rPr>
          <w:rFonts w:ascii="Times New Roman" w:hAnsi="Times New Roman" w:cs="Times New Roman"/>
          <w:bCs/>
          <w:i/>
          <w:iCs/>
          <w:sz w:val="24"/>
          <w:szCs w:val="24"/>
          <w:lang w:val="uk-UA"/>
        </w:rPr>
        <w:t>Потреби/Проблеми:</w:t>
      </w:r>
    </w:p>
    <w:p w:rsidR="000A1A74" w:rsidRDefault="000A1A74" w:rsidP="000A1A74">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Створення</w:t>
      </w:r>
      <w:r w:rsidRPr="00B14561">
        <w:rPr>
          <w:rFonts w:ascii="Times New Roman" w:hAnsi="Times New Roman" w:cs="Times New Roman"/>
          <w:bCs/>
          <w:i/>
          <w:iCs/>
          <w:sz w:val="24"/>
          <w:szCs w:val="24"/>
          <w:lang w:val="uk-UA"/>
        </w:rPr>
        <w:t xml:space="preserve"> </w:t>
      </w:r>
      <w:r>
        <w:rPr>
          <w:rFonts w:ascii="Times New Roman" w:hAnsi="Times New Roman" w:cs="Times New Roman"/>
          <w:bCs/>
          <w:i/>
          <w:iCs/>
          <w:sz w:val="24"/>
          <w:szCs w:val="24"/>
          <w:lang w:val="uk-UA"/>
        </w:rPr>
        <w:t>в Київський області інноваційного дитячого медичного центру лікування найбільш складних хвороб, які не лікують в Україні.</w:t>
      </w:r>
    </w:p>
    <w:p w:rsidR="000A1A74" w:rsidRDefault="000A1A74" w:rsidP="000A1A74">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Приклади:</w:t>
      </w:r>
    </w:p>
    <w:p w:rsidR="006574CE" w:rsidRPr="00251BAD" w:rsidRDefault="00251BAD" w:rsidP="00FC1F8D">
      <w:pPr>
        <w:jc w:val="both"/>
        <w:rPr>
          <w:rFonts w:ascii="Times New Roman" w:hAnsi="Times New Roman" w:cs="Times New Roman"/>
          <w:bCs/>
          <w:iCs/>
          <w:sz w:val="24"/>
          <w:szCs w:val="24"/>
          <w:lang w:val="uk-UA"/>
        </w:rPr>
      </w:pPr>
      <w:r>
        <w:rPr>
          <w:rFonts w:ascii="Times New Roman" w:hAnsi="Times New Roman" w:cs="Times New Roman"/>
          <w:bCs/>
          <w:i/>
          <w:iCs/>
          <w:sz w:val="24"/>
          <w:szCs w:val="24"/>
          <w:lang w:val="uk-UA"/>
        </w:rPr>
        <w:t xml:space="preserve">Ціль: </w:t>
      </w:r>
      <w:r w:rsidRPr="00251BAD">
        <w:rPr>
          <w:rFonts w:ascii="Times New Roman" w:hAnsi="Times New Roman" w:cs="Times New Roman"/>
          <w:bCs/>
          <w:iCs/>
          <w:sz w:val="24"/>
          <w:szCs w:val="24"/>
          <w:lang w:val="uk-UA"/>
        </w:rPr>
        <w:t>Конс</w:t>
      </w:r>
      <w:r w:rsidR="00FC1F8D">
        <w:rPr>
          <w:rFonts w:ascii="Times New Roman" w:hAnsi="Times New Roman" w:cs="Times New Roman"/>
          <w:bCs/>
          <w:iCs/>
          <w:sz w:val="24"/>
          <w:szCs w:val="24"/>
          <w:lang w:val="uk-UA"/>
        </w:rPr>
        <w:t>алтинг при вирішенні питань фінансування проектів</w:t>
      </w:r>
      <w:r w:rsidR="00FC1F8D">
        <w:rPr>
          <w:rFonts w:ascii="Times New Roman" w:hAnsi="Times New Roman" w:cs="Times New Roman"/>
          <w:bCs/>
          <w:i/>
          <w:iCs/>
          <w:sz w:val="24"/>
          <w:szCs w:val="24"/>
          <w:lang w:val="uk-UA"/>
        </w:rPr>
        <w:t xml:space="preserve">, </w:t>
      </w:r>
      <w:r w:rsidR="00FC1F8D" w:rsidRPr="00FC1F8D">
        <w:rPr>
          <w:rFonts w:ascii="Times New Roman" w:hAnsi="Times New Roman" w:cs="Times New Roman"/>
          <w:bCs/>
          <w:iCs/>
          <w:sz w:val="24"/>
          <w:szCs w:val="24"/>
          <w:lang w:val="uk-UA"/>
        </w:rPr>
        <w:t>створення та аналізу бізнес-план</w:t>
      </w:r>
      <w:r w:rsidR="00FC1F8D">
        <w:rPr>
          <w:rFonts w:ascii="Times New Roman" w:hAnsi="Times New Roman" w:cs="Times New Roman"/>
          <w:bCs/>
          <w:iCs/>
          <w:sz w:val="24"/>
          <w:szCs w:val="24"/>
          <w:lang w:val="uk-UA"/>
        </w:rPr>
        <w:t>ів, стратегії розвитку компанії</w:t>
      </w:r>
    </w:p>
    <w:p w:rsidR="00DD472B" w:rsidRPr="00CC66EC" w:rsidRDefault="00CC66EC" w:rsidP="00A86A63">
      <w:pPr>
        <w:jc w:val="both"/>
        <w:rPr>
          <w:rFonts w:ascii="Times New Roman" w:hAnsi="Times New Roman" w:cs="Times New Roman"/>
          <w:bCs/>
          <w:i/>
          <w:iCs/>
          <w:sz w:val="24"/>
          <w:szCs w:val="24"/>
          <w:lang w:val="uk-UA"/>
        </w:rPr>
      </w:pPr>
      <w:r w:rsidRPr="00CC66EC">
        <w:rPr>
          <w:rFonts w:ascii="Times New Roman" w:hAnsi="Times New Roman" w:cs="Times New Roman"/>
          <w:b/>
          <w:bCs/>
          <w:i/>
          <w:iCs/>
          <w:sz w:val="24"/>
          <w:szCs w:val="24"/>
          <w:lang w:val="en-US"/>
        </w:rPr>
        <w:t>S</w:t>
      </w:r>
      <w:r w:rsidRPr="00CC50DF">
        <w:rPr>
          <w:rFonts w:ascii="Times New Roman" w:hAnsi="Times New Roman" w:cs="Times New Roman"/>
          <w:b/>
          <w:bCs/>
          <w:i/>
          <w:iCs/>
          <w:sz w:val="24"/>
          <w:szCs w:val="24"/>
          <w:lang w:val="uk-UA"/>
        </w:rPr>
        <w:t xml:space="preserve"> (</w:t>
      </w:r>
      <w:r w:rsidRPr="00CC66EC">
        <w:rPr>
          <w:rFonts w:ascii="Times New Roman" w:hAnsi="Times New Roman" w:cs="Times New Roman"/>
          <w:b/>
          <w:bCs/>
          <w:i/>
          <w:iCs/>
          <w:sz w:val="24"/>
          <w:szCs w:val="24"/>
          <w:lang w:val="en-US"/>
        </w:rPr>
        <w:t>specific</w:t>
      </w:r>
      <w:r w:rsidRPr="00CC50DF">
        <w:rPr>
          <w:rFonts w:ascii="Times New Roman" w:hAnsi="Times New Roman" w:cs="Times New Roman"/>
          <w:b/>
          <w:bCs/>
          <w:i/>
          <w:iCs/>
          <w:sz w:val="24"/>
          <w:szCs w:val="24"/>
          <w:lang w:val="uk-UA"/>
        </w:rPr>
        <w:t>) - конкретна</w:t>
      </w:r>
      <w:r w:rsidRPr="00CC50DF">
        <w:rPr>
          <w:rFonts w:ascii="Times New Roman" w:hAnsi="Times New Roman" w:cs="Times New Roman"/>
          <w:bCs/>
          <w:i/>
          <w:iCs/>
          <w:sz w:val="24"/>
          <w:szCs w:val="24"/>
          <w:lang w:val="uk-UA"/>
        </w:rPr>
        <w:t>.</w:t>
      </w:r>
      <w:r>
        <w:rPr>
          <w:rFonts w:ascii="Times New Roman" w:hAnsi="Times New Roman" w:cs="Times New Roman"/>
          <w:bCs/>
          <w:i/>
          <w:iCs/>
          <w:sz w:val="24"/>
          <w:szCs w:val="24"/>
          <w:lang w:val="uk-UA"/>
        </w:rPr>
        <w:t xml:space="preserve"> </w:t>
      </w:r>
      <w:r w:rsidR="00A86A63" w:rsidRPr="00A86A63">
        <w:rPr>
          <w:rFonts w:ascii="Times New Roman" w:hAnsi="Times New Roman" w:cs="Times New Roman"/>
          <w:bCs/>
          <w:iCs/>
          <w:sz w:val="24"/>
          <w:szCs w:val="24"/>
          <w:lang w:val="uk-UA"/>
        </w:rPr>
        <w:t xml:space="preserve">Ціль </w:t>
      </w:r>
      <w:r w:rsidR="00A86A63">
        <w:rPr>
          <w:rFonts w:ascii="Times New Roman" w:hAnsi="Times New Roman" w:cs="Times New Roman"/>
          <w:bCs/>
          <w:iCs/>
          <w:sz w:val="24"/>
          <w:szCs w:val="24"/>
          <w:lang w:val="uk-UA"/>
        </w:rPr>
        <w:t>чітко вказує на очікуваний результат</w:t>
      </w:r>
      <w:r w:rsidR="00FC1F8D">
        <w:rPr>
          <w:rFonts w:ascii="Times New Roman" w:hAnsi="Times New Roman" w:cs="Times New Roman"/>
          <w:bCs/>
          <w:iCs/>
          <w:sz w:val="24"/>
          <w:szCs w:val="24"/>
          <w:lang w:val="uk-UA"/>
        </w:rPr>
        <w:t xml:space="preserve">: послуга (консалтинг) з питань фінансування проектів, </w:t>
      </w:r>
      <w:r w:rsidR="00FC1F8D" w:rsidRPr="00FC1F8D">
        <w:rPr>
          <w:rFonts w:ascii="Times New Roman" w:hAnsi="Times New Roman" w:cs="Times New Roman"/>
          <w:bCs/>
          <w:iCs/>
          <w:sz w:val="24"/>
          <w:szCs w:val="24"/>
          <w:lang w:val="uk-UA"/>
        </w:rPr>
        <w:t>створення та аналізу бізнес-план</w:t>
      </w:r>
      <w:r w:rsidR="00FC1F8D">
        <w:rPr>
          <w:rFonts w:ascii="Times New Roman" w:hAnsi="Times New Roman" w:cs="Times New Roman"/>
          <w:bCs/>
          <w:iCs/>
          <w:sz w:val="24"/>
          <w:szCs w:val="24"/>
          <w:lang w:val="uk-UA"/>
        </w:rPr>
        <w:t>ів, стратегії розвитку компанії</w:t>
      </w:r>
    </w:p>
    <w:p w:rsidR="00BA0EDC" w:rsidRDefault="00CC66EC" w:rsidP="00A86A63">
      <w:pPr>
        <w:jc w:val="both"/>
        <w:rPr>
          <w:rFonts w:ascii="Times New Roman" w:hAnsi="Times New Roman" w:cs="Times New Roman"/>
          <w:bCs/>
          <w:iCs/>
          <w:sz w:val="24"/>
          <w:szCs w:val="24"/>
          <w:lang w:val="uk-UA"/>
        </w:rPr>
      </w:pPr>
      <w:r w:rsidRPr="00A86A63">
        <w:rPr>
          <w:rFonts w:ascii="Times New Roman" w:hAnsi="Times New Roman" w:cs="Times New Roman"/>
          <w:b/>
          <w:bCs/>
          <w:i/>
          <w:iCs/>
          <w:sz w:val="24"/>
          <w:szCs w:val="24"/>
          <w:lang w:val="uk-UA"/>
        </w:rPr>
        <w:t>М (</w:t>
      </w:r>
      <w:r w:rsidRPr="00CC66EC">
        <w:rPr>
          <w:rFonts w:ascii="Times New Roman" w:hAnsi="Times New Roman" w:cs="Times New Roman"/>
          <w:b/>
          <w:bCs/>
          <w:i/>
          <w:iCs/>
          <w:sz w:val="24"/>
          <w:szCs w:val="24"/>
          <w:lang w:val="en-US"/>
        </w:rPr>
        <w:t>measurable</w:t>
      </w:r>
      <w:r w:rsidRPr="00A86A63">
        <w:rPr>
          <w:rFonts w:ascii="Times New Roman" w:hAnsi="Times New Roman" w:cs="Times New Roman"/>
          <w:b/>
          <w:bCs/>
          <w:i/>
          <w:iCs/>
          <w:sz w:val="24"/>
          <w:szCs w:val="24"/>
          <w:lang w:val="uk-UA"/>
        </w:rPr>
        <w:t>) – в</w:t>
      </w:r>
      <w:r w:rsidRPr="00CC66EC">
        <w:rPr>
          <w:rFonts w:ascii="Times New Roman" w:hAnsi="Times New Roman" w:cs="Times New Roman"/>
          <w:b/>
          <w:bCs/>
          <w:i/>
          <w:iCs/>
          <w:sz w:val="24"/>
          <w:szCs w:val="24"/>
          <w:lang w:val="uk-UA"/>
        </w:rPr>
        <w:t>имірювана</w:t>
      </w:r>
      <w:r w:rsidRPr="00CC66EC">
        <w:rPr>
          <w:rFonts w:ascii="Times New Roman" w:hAnsi="Times New Roman" w:cs="Times New Roman"/>
          <w:bCs/>
          <w:i/>
          <w:iCs/>
          <w:sz w:val="24"/>
          <w:szCs w:val="24"/>
          <w:lang w:val="uk-UA"/>
        </w:rPr>
        <w:t>.</w:t>
      </w:r>
      <w:r w:rsidR="00A86A63">
        <w:rPr>
          <w:rFonts w:ascii="Times New Roman" w:hAnsi="Times New Roman" w:cs="Times New Roman"/>
          <w:bCs/>
          <w:i/>
          <w:iCs/>
          <w:sz w:val="24"/>
          <w:szCs w:val="24"/>
          <w:lang w:val="uk-UA"/>
        </w:rPr>
        <w:t xml:space="preserve"> </w:t>
      </w:r>
      <w:r w:rsidR="00BA0EDC">
        <w:rPr>
          <w:rFonts w:ascii="Times New Roman" w:hAnsi="Times New Roman" w:cs="Times New Roman"/>
          <w:bCs/>
          <w:iCs/>
          <w:sz w:val="24"/>
          <w:szCs w:val="24"/>
          <w:lang w:val="uk-UA"/>
        </w:rPr>
        <w:t>Ми можемо виміряти досяжність цілі шляхом підрахунку к</w:t>
      </w:r>
      <w:r w:rsidR="00A86A63" w:rsidRPr="00A86A63">
        <w:rPr>
          <w:rFonts w:ascii="Times New Roman" w:hAnsi="Times New Roman" w:cs="Times New Roman"/>
          <w:bCs/>
          <w:iCs/>
          <w:sz w:val="24"/>
          <w:szCs w:val="24"/>
          <w:lang w:val="uk-UA"/>
        </w:rPr>
        <w:t>ільк</w:t>
      </w:r>
      <w:r w:rsidR="00BA0EDC">
        <w:rPr>
          <w:rFonts w:ascii="Times New Roman" w:hAnsi="Times New Roman" w:cs="Times New Roman"/>
          <w:bCs/>
          <w:iCs/>
          <w:sz w:val="24"/>
          <w:szCs w:val="24"/>
          <w:lang w:val="uk-UA"/>
        </w:rPr>
        <w:t>о</w:t>
      </w:r>
      <w:r w:rsidR="00A86A63" w:rsidRPr="00A86A63">
        <w:rPr>
          <w:rFonts w:ascii="Times New Roman" w:hAnsi="Times New Roman" w:cs="Times New Roman"/>
          <w:bCs/>
          <w:iCs/>
          <w:sz w:val="24"/>
          <w:szCs w:val="24"/>
          <w:lang w:val="uk-UA"/>
        </w:rPr>
        <w:t>ст</w:t>
      </w:r>
      <w:r w:rsidR="00BA0EDC">
        <w:rPr>
          <w:rFonts w:ascii="Times New Roman" w:hAnsi="Times New Roman" w:cs="Times New Roman"/>
          <w:bCs/>
          <w:iCs/>
          <w:sz w:val="24"/>
          <w:szCs w:val="24"/>
          <w:lang w:val="uk-UA"/>
        </w:rPr>
        <w:t>і запитів для консультацій</w:t>
      </w:r>
      <w:r w:rsidR="00FC1F8D">
        <w:rPr>
          <w:rFonts w:ascii="Times New Roman" w:hAnsi="Times New Roman" w:cs="Times New Roman"/>
          <w:bCs/>
          <w:iCs/>
          <w:sz w:val="24"/>
          <w:szCs w:val="24"/>
          <w:lang w:val="uk-UA"/>
        </w:rPr>
        <w:t xml:space="preserve"> та відгуків клієнтів</w:t>
      </w:r>
      <w:r w:rsidR="00BA0EDC">
        <w:rPr>
          <w:rFonts w:ascii="Times New Roman" w:hAnsi="Times New Roman" w:cs="Times New Roman"/>
          <w:bCs/>
          <w:iCs/>
          <w:sz w:val="24"/>
          <w:szCs w:val="24"/>
          <w:lang w:val="uk-UA"/>
        </w:rPr>
        <w:t>.</w:t>
      </w:r>
    </w:p>
    <w:p w:rsidR="00FC1F8D" w:rsidRDefault="00CC66EC" w:rsidP="00A86A63">
      <w:pPr>
        <w:jc w:val="both"/>
        <w:rPr>
          <w:rFonts w:ascii="Times New Roman" w:hAnsi="Times New Roman" w:cs="Times New Roman"/>
          <w:bCs/>
          <w:iCs/>
          <w:sz w:val="24"/>
          <w:szCs w:val="24"/>
          <w:lang w:val="uk-UA"/>
        </w:rPr>
      </w:pPr>
      <w:r w:rsidRPr="00CC50DF">
        <w:rPr>
          <w:rFonts w:ascii="Times New Roman" w:hAnsi="Times New Roman" w:cs="Times New Roman"/>
          <w:b/>
          <w:bCs/>
          <w:i/>
          <w:iCs/>
          <w:sz w:val="24"/>
          <w:szCs w:val="24"/>
          <w:lang w:val="uk-UA"/>
        </w:rPr>
        <w:t>А (</w:t>
      </w:r>
      <w:r w:rsidRPr="00CC66EC">
        <w:rPr>
          <w:rFonts w:ascii="Times New Roman" w:hAnsi="Times New Roman" w:cs="Times New Roman"/>
          <w:b/>
          <w:bCs/>
          <w:i/>
          <w:iCs/>
          <w:sz w:val="24"/>
          <w:szCs w:val="24"/>
          <w:lang w:val="en-US"/>
        </w:rPr>
        <w:t>achievable</w:t>
      </w:r>
      <w:r w:rsidRPr="00CC50DF">
        <w:rPr>
          <w:rFonts w:ascii="Times New Roman" w:hAnsi="Times New Roman" w:cs="Times New Roman"/>
          <w:b/>
          <w:bCs/>
          <w:i/>
          <w:iCs/>
          <w:sz w:val="24"/>
          <w:szCs w:val="24"/>
          <w:lang w:val="uk-UA"/>
        </w:rPr>
        <w:t xml:space="preserve">) </w:t>
      </w:r>
      <w:r w:rsidR="00BA0EDC" w:rsidRPr="00CC50DF">
        <w:rPr>
          <w:rFonts w:ascii="Times New Roman" w:hAnsi="Times New Roman" w:cs="Times New Roman"/>
          <w:b/>
          <w:bCs/>
          <w:i/>
          <w:iCs/>
          <w:sz w:val="24"/>
          <w:szCs w:val="24"/>
          <w:lang w:val="uk-UA"/>
        </w:rPr>
        <w:t>–</w:t>
      </w:r>
      <w:r w:rsidRPr="00CC50DF">
        <w:rPr>
          <w:rFonts w:ascii="Times New Roman" w:hAnsi="Times New Roman" w:cs="Times New Roman"/>
          <w:b/>
          <w:bCs/>
          <w:i/>
          <w:iCs/>
          <w:sz w:val="24"/>
          <w:szCs w:val="24"/>
          <w:lang w:val="uk-UA"/>
        </w:rPr>
        <w:t xml:space="preserve"> </w:t>
      </w:r>
      <w:r w:rsidRPr="00CC66EC">
        <w:rPr>
          <w:rFonts w:ascii="Times New Roman" w:hAnsi="Times New Roman" w:cs="Times New Roman"/>
          <w:b/>
          <w:bCs/>
          <w:i/>
          <w:iCs/>
          <w:sz w:val="24"/>
          <w:szCs w:val="24"/>
          <w:lang w:val="uk-UA"/>
        </w:rPr>
        <w:t>досяжна</w:t>
      </w:r>
      <w:r w:rsidRPr="00CC66EC">
        <w:rPr>
          <w:rFonts w:ascii="Times New Roman" w:hAnsi="Times New Roman" w:cs="Times New Roman"/>
          <w:bCs/>
          <w:i/>
          <w:iCs/>
          <w:sz w:val="24"/>
          <w:szCs w:val="24"/>
          <w:lang w:val="uk-UA"/>
        </w:rPr>
        <w:t>.</w:t>
      </w:r>
      <w:r w:rsidR="00BA0EDC">
        <w:rPr>
          <w:rFonts w:ascii="Times New Roman" w:hAnsi="Times New Roman" w:cs="Times New Roman"/>
          <w:bCs/>
          <w:i/>
          <w:iCs/>
          <w:sz w:val="24"/>
          <w:szCs w:val="24"/>
          <w:lang w:val="uk-UA"/>
        </w:rPr>
        <w:t xml:space="preserve"> </w:t>
      </w:r>
      <w:r w:rsidR="00FC1F8D">
        <w:rPr>
          <w:rFonts w:ascii="Times New Roman" w:hAnsi="Times New Roman" w:cs="Times New Roman"/>
          <w:bCs/>
          <w:iCs/>
          <w:sz w:val="24"/>
          <w:szCs w:val="24"/>
          <w:lang w:val="uk-UA"/>
        </w:rPr>
        <w:t xml:space="preserve">Ціль є досяжною, оскільки в компанії є розуміння даного виду діяльності та всіх процесів, які мають місце. </w:t>
      </w:r>
    </w:p>
    <w:p w:rsidR="00FC1F8D" w:rsidRPr="00BA0EDC" w:rsidRDefault="00CC66EC" w:rsidP="00FC1F8D">
      <w:pPr>
        <w:jc w:val="both"/>
        <w:rPr>
          <w:rFonts w:ascii="Times New Roman" w:hAnsi="Times New Roman" w:cs="Times New Roman"/>
          <w:bCs/>
          <w:iCs/>
          <w:sz w:val="24"/>
          <w:szCs w:val="24"/>
          <w:lang w:val="uk-UA"/>
        </w:rPr>
      </w:pPr>
      <w:r w:rsidRPr="00CC66EC">
        <w:rPr>
          <w:rFonts w:ascii="Times New Roman" w:hAnsi="Times New Roman" w:cs="Times New Roman"/>
          <w:b/>
          <w:bCs/>
          <w:i/>
          <w:iCs/>
          <w:sz w:val="24"/>
          <w:szCs w:val="24"/>
          <w:lang w:val="en-US"/>
        </w:rPr>
        <w:t>R</w:t>
      </w:r>
      <w:r w:rsidRPr="00FC1F8D">
        <w:rPr>
          <w:rFonts w:ascii="Times New Roman" w:hAnsi="Times New Roman" w:cs="Times New Roman"/>
          <w:b/>
          <w:bCs/>
          <w:i/>
          <w:iCs/>
          <w:sz w:val="24"/>
          <w:szCs w:val="24"/>
          <w:lang w:val="uk-UA"/>
        </w:rPr>
        <w:t xml:space="preserve"> (</w:t>
      </w:r>
      <w:r w:rsidRPr="00CC66EC">
        <w:rPr>
          <w:rFonts w:ascii="Times New Roman" w:hAnsi="Times New Roman" w:cs="Times New Roman"/>
          <w:b/>
          <w:bCs/>
          <w:i/>
          <w:iCs/>
          <w:sz w:val="24"/>
          <w:szCs w:val="24"/>
          <w:lang w:val="en-US"/>
        </w:rPr>
        <w:t>realistic</w:t>
      </w:r>
      <w:r w:rsidRPr="00FC1F8D">
        <w:rPr>
          <w:rFonts w:ascii="Times New Roman" w:hAnsi="Times New Roman" w:cs="Times New Roman"/>
          <w:b/>
          <w:bCs/>
          <w:i/>
          <w:iCs/>
          <w:sz w:val="24"/>
          <w:szCs w:val="24"/>
          <w:lang w:val="uk-UA"/>
        </w:rPr>
        <w:t xml:space="preserve">) – </w:t>
      </w:r>
      <w:r w:rsidRPr="00CC66EC">
        <w:rPr>
          <w:rFonts w:ascii="Times New Roman" w:hAnsi="Times New Roman" w:cs="Times New Roman"/>
          <w:b/>
          <w:bCs/>
          <w:i/>
          <w:iCs/>
          <w:sz w:val="24"/>
          <w:szCs w:val="24"/>
          <w:lang w:val="uk-UA"/>
        </w:rPr>
        <w:t>реалістична</w:t>
      </w:r>
      <w:r w:rsidRPr="00CC66EC">
        <w:rPr>
          <w:rFonts w:ascii="Times New Roman" w:hAnsi="Times New Roman" w:cs="Times New Roman"/>
          <w:bCs/>
          <w:i/>
          <w:iCs/>
          <w:sz w:val="24"/>
          <w:szCs w:val="24"/>
          <w:lang w:val="uk-UA"/>
        </w:rPr>
        <w:t>.</w:t>
      </w:r>
      <w:r w:rsidR="00BA0EDC">
        <w:rPr>
          <w:rFonts w:ascii="Times New Roman" w:hAnsi="Times New Roman" w:cs="Times New Roman"/>
          <w:bCs/>
          <w:i/>
          <w:iCs/>
          <w:sz w:val="24"/>
          <w:szCs w:val="24"/>
          <w:lang w:val="uk-UA"/>
        </w:rPr>
        <w:t xml:space="preserve"> </w:t>
      </w:r>
      <w:r w:rsidR="00FC1F8D">
        <w:rPr>
          <w:rFonts w:ascii="Times New Roman" w:hAnsi="Times New Roman" w:cs="Times New Roman"/>
          <w:bCs/>
          <w:iCs/>
          <w:sz w:val="24"/>
          <w:szCs w:val="24"/>
          <w:lang w:val="uk-UA"/>
        </w:rPr>
        <w:t xml:space="preserve">Наявність фахівців (бухгалтери, маркетологи, </w:t>
      </w:r>
      <w:r w:rsidR="00BA7187">
        <w:rPr>
          <w:rFonts w:ascii="Times New Roman" w:hAnsi="Times New Roman" w:cs="Times New Roman"/>
          <w:bCs/>
          <w:iCs/>
          <w:sz w:val="24"/>
          <w:szCs w:val="24"/>
          <w:lang w:val="uk-UA"/>
        </w:rPr>
        <w:t xml:space="preserve">фінансисти </w:t>
      </w:r>
      <w:r w:rsidR="00FC1F8D">
        <w:rPr>
          <w:rFonts w:ascii="Times New Roman" w:hAnsi="Times New Roman" w:cs="Times New Roman"/>
          <w:bCs/>
          <w:iCs/>
          <w:sz w:val="24"/>
          <w:szCs w:val="24"/>
          <w:lang w:val="uk-UA"/>
        </w:rPr>
        <w:t>тощо) та досвіду роботи зі старт-апами дозволить нам надавати такі послуги.</w:t>
      </w:r>
    </w:p>
    <w:p w:rsidR="00CC66EC" w:rsidRPr="00FC1F8D" w:rsidRDefault="00CC66EC" w:rsidP="00A86A63">
      <w:pPr>
        <w:jc w:val="both"/>
        <w:rPr>
          <w:rFonts w:ascii="Times New Roman" w:hAnsi="Times New Roman" w:cs="Times New Roman"/>
          <w:bCs/>
          <w:iCs/>
          <w:sz w:val="24"/>
          <w:szCs w:val="24"/>
          <w:lang w:val="uk-UA"/>
        </w:rPr>
      </w:pPr>
      <w:r w:rsidRPr="00CC66EC">
        <w:rPr>
          <w:rFonts w:ascii="Times New Roman" w:hAnsi="Times New Roman" w:cs="Times New Roman"/>
          <w:b/>
          <w:bCs/>
          <w:i/>
          <w:iCs/>
          <w:sz w:val="24"/>
          <w:szCs w:val="24"/>
        </w:rPr>
        <w:t>Т</w:t>
      </w:r>
      <w:r w:rsidRPr="00CC66EC">
        <w:rPr>
          <w:rFonts w:ascii="Times New Roman" w:hAnsi="Times New Roman" w:cs="Times New Roman"/>
          <w:b/>
          <w:bCs/>
          <w:i/>
          <w:iCs/>
          <w:sz w:val="24"/>
          <w:szCs w:val="24"/>
          <w:lang w:val="en-US"/>
        </w:rPr>
        <w:t xml:space="preserve"> (timed/time-bound) – </w:t>
      </w:r>
      <w:r w:rsidRPr="00CC66EC">
        <w:rPr>
          <w:rFonts w:ascii="Times New Roman" w:hAnsi="Times New Roman" w:cs="Times New Roman"/>
          <w:b/>
          <w:bCs/>
          <w:i/>
          <w:iCs/>
          <w:sz w:val="24"/>
          <w:szCs w:val="24"/>
          <w:lang w:val="uk-UA"/>
        </w:rPr>
        <w:t>визначена</w:t>
      </w:r>
      <w:r w:rsidRPr="00CC66EC">
        <w:rPr>
          <w:rFonts w:ascii="Times New Roman" w:hAnsi="Times New Roman" w:cs="Times New Roman"/>
          <w:b/>
          <w:bCs/>
          <w:i/>
          <w:iCs/>
          <w:sz w:val="24"/>
          <w:szCs w:val="24"/>
          <w:lang w:val="en-US"/>
        </w:rPr>
        <w:t xml:space="preserve"> </w:t>
      </w:r>
      <w:r w:rsidRPr="00CC66EC">
        <w:rPr>
          <w:rFonts w:ascii="Times New Roman" w:hAnsi="Times New Roman" w:cs="Times New Roman"/>
          <w:b/>
          <w:bCs/>
          <w:i/>
          <w:iCs/>
          <w:sz w:val="24"/>
          <w:szCs w:val="24"/>
          <w:lang w:val="uk-UA"/>
        </w:rPr>
        <w:t>в часі</w:t>
      </w:r>
      <w:r w:rsidRPr="00CC66EC">
        <w:rPr>
          <w:rFonts w:ascii="Times New Roman" w:hAnsi="Times New Roman" w:cs="Times New Roman"/>
          <w:bCs/>
          <w:i/>
          <w:iCs/>
          <w:sz w:val="24"/>
          <w:szCs w:val="24"/>
          <w:lang w:val="en-US"/>
        </w:rPr>
        <w:t>.</w:t>
      </w:r>
      <w:r w:rsidR="00FC1F8D">
        <w:rPr>
          <w:rFonts w:ascii="Times New Roman" w:hAnsi="Times New Roman" w:cs="Times New Roman"/>
          <w:bCs/>
          <w:i/>
          <w:iCs/>
          <w:sz w:val="24"/>
          <w:szCs w:val="24"/>
          <w:lang w:val="uk-UA"/>
        </w:rPr>
        <w:t xml:space="preserve"> </w:t>
      </w:r>
      <w:r w:rsidR="00FC1F8D">
        <w:rPr>
          <w:rFonts w:ascii="Times New Roman" w:hAnsi="Times New Roman" w:cs="Times New Roman"/>
          <w:bCs/>
          <w:iCs/>
          <w:sz w:val="24"/>
          <w:szCs w:val="24"/>
          <w:lang w:val="uk-UA"/>
        </w:rPr>
        <w:t>Чітко незрозуміло коли повинна бути досягнута ціль.</w:t>
      </w:r>
    </w:p>
    <w:p w:rsidR="00CC66EC" w:rsidRPr="00BA7187" w:rsidRDefault="00CC66EC" w:rsidP="00A86A63">
      <w:pPr>
        <w:jc w:val="both"/>
        <w:rPr>
          <w:rFonts w:ascii="Times New Roman" w:hAnsi="Times New Roman" w:cs="Times New Roman"/>
          <w:bCs/>
          <w:iCs/>
          <w:sz w:val="24"/>
          <w:szCs w:val="24"/>
          <w:lang w:val="uk-UA"/>
        </w:rPr>
      </w:pPr>
      <w:r w:rsidRPr="00CC66EC">
        <w:rPr>
          <w:rFonts w:ascii="Times New Roman" w:hAnsi="Times New Roman" w:cs="Times New Roman"/>
          <w:b/>
          <w:bCs/>
          <w:i/>
          <w:iCs/>
          <w:sz w:val="24"/>
          <w:szCs w:val="24"/>
        </w:rPr>
        <w:t>Е (</w:t>
      </w:r>
      <w:r w:rsidRPr="00CC66EC">
        <w:rPr>
          <w:rFonts w:ascii="Times New Roman" w:hAnsi="Times New Roman" w:cs="Times New Roman"/>
          <w:b/>
          <w:bCs/>
          <w:i/>
          <w:iCs/>
          <w:sz w:val="24"/>
          <w:szCs w:val="24"/>
          <w:lang w:val="en-US"/>
        </w:rPr>
        <w:t>evaluable</w:t>
      </w:r>
      <w:r w:rsidRPr="00CC66EC">
        <w:rPr>
          <w:rFonts w:ascii="Times New Roman" w:hAnsi="Times New Roman" w:cs="Times New Roman"/>
          <w:b/>
          <w:bCs/>
          <w:i/>
          <w:iCs/>
          <w:sz w:val="24"/>
          <w:szCs w:val="24"/>
        </w:rPr>
        <w:t xml:space="preserve">) - </w:t>
      </w:r>
      <w:r w:rsidRPr="00CC66EC">
        <w:rPr>
          <w:rFonts w:ascii="Times New Roman" w:hAnsi="Times New Roman" w:cs="Times New Roman"/>
          <w:b/>
          <w:bCs/>
          <w:i/>
          <w:iCs/>
          <w:sz w:val="24"/>
          <w:szCs w:val="24"/>
          <w:lang w:val="uk-UA"/>
        </w:rPr>
        <w:t>придатна для оцінювання</w:t>
      </w:r>
      <w:r w:rsidRPr="00CC66EC">
        <w:rPr>
          <w:rFonts w:ascii="Times New Roman" w:hAnsi="Times New Roman" w:cs="Times New Roman"/>
          <w:bCs/>
          <w:i/>
          <w:iCs/>
          <w:sz w:val="24"/>
          <w:szCs w:val="24"/>
        </w:rPr>
        <w:t>.</w:t>
      </w:r>
      <w:r w:rsidR="00BA7187">
        <w:rPr>
          <w:rFonts w:ascii="Times New Roman" w:hAnsi="Times New Roman" w:cs="Times New Roman"/>
          <w:bCs/>
          <w:iCs/>
          <w:sz w:val="24"/>
          <w:szCs w:val="24"/>
          <w:lang w:val="uk-UA"/>
        </w:rPr>
        <w:t xml:space="preserve"> Надання цієї послуги входить до комплексу консультування старт-апів та ІТ-проектів.</w:t>
      </w:r>
    </w:p>
    <w:p w:rsidR="0048108F" w:rsidRPr="0048108F" w:rsidRDefault="0048108F" w:rsidP="0048108F">
      <w:pPr>
        <w:ind w:left="720" w:hanging="720"/>
        <w:jc w:val="center"/>
        <w:rPr>
          <w:rFonts w:ascii="Times New Roman" w:hAnsi="Times New Roman" w:cs="Times New Roman"/>
          <w:bCs/>
          <w:i/>
          <w:iCs/>
          <w:sz w:val="24"/>
          <w:szCs w:val="24"/>
          <w:lang w:val="uk-UA"/>
        </w:rPr>
      </w:pPr>
      <w:r w:rsidRPr="0048108F">
        <w:rPr>
          <w:rFonts w:ascii="Times New Roman" w:hAnsi="Times New Roman" w:cs="Times New Roman"/>
          <w:bCs/>
          <w:i/>
          <w:iCs/>
          <w:sz w:val="24"/>
          <w:szCs w:val="24"/>
          <w:lang w:val="uk-UA"/>
        </w:rPr>
        <w:lastRenderedPageBreak/>
        <w:t>Дерево цілей</w:t>
      </w:r>
    </w:p>
    <w:p w:rsidR="007A5F70" w:rsidRDefault="0048108F" w:rsidP="001E3FD9">
      <w:pPr>
        <w:ind w:left="720" w:hanging="720"/>
        <w:jc w:val="both"/>
        <w:rPr>
          <w:rFonts w:ascii="Times New Roman" w:hAnsi="Times New Roman" w:cs="Times New Roman"/>
          <w:b/>
          <w:bCs/>
          <w:i/>
          <w:iCs/>
          <w:color w:val="FF0000"/>
          <w:sz w:val="24"/>
          <w:szCs w:val="24"/>
          <w:lang w:val="uk-UA"/>
        </w:rPr>
      </w:pPr>
      <w:r>
        <w:rPr>
          <w:noProof/>
          <w:lang w:eastAsia="ru-RU"/>
        </w:rPr>
        <w:drawing>
          <wp:inline distT="0" distB="0" distL="0" distR="0" wp14:anchorId="6F73C123" wp14:editId="1AC62ABE">
            <wp:extent cx="5984182" cy="55530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84182" cy="5553075"/>
                    </a:xfrm>
                    <a:prstGeom prst="rect">
                      <a:avLst/>
                    </a:prstGeom>
                  </pic:spPr>
                </pic:pic>
              </a:graphicData>
            </a:graphic>
          </wp:inline>
        </w:drawing>
      </w:r>
    </w:p>
    <w:p w:rsidR="00803A18" w:rsidRPr="009C77CE" w:rsidRDefault="00803A18" w:rsidP="00803A18">
      <w:pPr>
        <w:ind w:left="720" w:hanging="720"/>
        <w:jc w:val="center"/>
        <w:rPr>
          <w:rFonts w:ascii="Times New Roman" w:hAnsi="Times New Roman" w:cs="Times New Roman"/>
          <w:bCs/>
          <w:iCs/>
          <w:sz w:val="28"/>
          <w:szCs w:val="28"/>
          <w:lang w:val="uk-UA"/>
        </w:rPr>
      </w:pPr>
      <w:r>
        <w:rPr>
          <w:rFonts w:ascii="Times New Roman" w:hAnsi="Times New Roman" w:cs="Times New Roman"/>
          <w:bCs/>
          <w:iCs/>
          <w:sz w:val="28"/>
          <w:szCs w:val="28"/>
          <w:lang w:val="uk-UA"/>
        </w:rPr>
        <w:t>Рис. 3</w:t>
      </w:r>
      <w:r w:rsidRPr="009C77CE">
        <w:rPr>
          <w:rFonts w:ascii="Times New Roman" w:hAnsi="Times New Roman" w:cs="Times New Roman"/>
          <w:bCs/>
          <w:iCs/>
          <w:sz w:val="28"/>
          <w:szCs w:val="28"/>
          <w:lang w:val="uk-UA"/>
        </w:rPr>
        <w:t xml:space="preserve">. </w:t>
      </w:r>
      <w:r>
        <w:rPr>
          <w:rFonts w:ascii="Times New Roman" w:hAnsi="Times New Roman" w:cs="Times New Roman"/>
          <w:bCs/>
          <w:iCs/>
          <w:sz w:val="28"/>
          <w:szCs w:val="28"/>
          <w:lang w:val="uk-UA"/>
        </w:rPr>
        <w:t xml:space="preserve">Приклад </w:t>
      </w:r>
      <w:r w:rsidRPr="009C77CE">
        <w:rPr>
          <w:rFonts w:ascii="Times New Roman" w:hAnsi="Times New Roman" w:cs="Times New Roman"/>
          <w:bCs/>
          <w:iCs/>
          <w:sz w:val="28"/>
          <w:szCs w:val="28"/>
          <w:lang w:val="uk-UA"/>
        </w:rPr>
        <w:t>Дерев</w:t>
      </w:r>
      <w:r>
        <w:rPr>
          <w:rFonts w:ascii="Times New Roman" w:hAnsi="Times New Roman" w:cs="Times New Roman"/>
          <w:bCs/>
          <w:iCs/>
          <w:sz w:val="28"/>
          <w:szCs w:val="28"/>
          <w:lang w:val="uk-UA"/>
        </w:rPr>
        <w:t>а</w:t>
      </w:r>
      <w:r w:rsidRPr="009C77CE">
        <w:rPr>
          <w:rFonts w:ascii="Times New Roman" w:hAnsi="Times New Roman" w:cs="Times New Roman"/>
          <w:bCs/>
          <w:iCs/>
          <w:sz w:val="28"/>
          <w:szCs w:val="28"/>
          <w:lang w:val="uk-UA"/>
        </w:rPr>
        <w:t xml:space="preserve"> цілей</w:t>
      </w:r>
    </w:p>
    <w:p w:rsidR="000A1A74" w:rsidRDefault="000A1A74" w:rsidP="001E3FD9">
      <w:pPr>
        <w:ind w:left="720" w:hanging="720"/>
        <w:jc w:val="both"/>
        <w:rPr>
          <w:rFonts w:ascii="Times New Roman" w:hAnsi="Times New Roman" w:cs="Times New Roman"/>
          <w:b/>
          <w:bCs/>
          <w:i/>
          <w:iCs/>
          <w:color w:val="FF0000"/>
          <w:sz w:val="24"/>
          <w:szCs w:val="24"/>
          <w:lang w:val="uk-UA"/>
        </w:rPr>
      </w:pPr>
    </w:p>
    <w:p w:rsidR="000A1A74" w:rsidRPr="00755702" w:rsidRDefault="00755702" w:rsidP="001E3FD9">
      <w:pPr>
        <w:ind w:left="720" w:hanging="720"/>
        <w:jc w:val="both"/>
        <w:rPr>
          <w:rFonts w:ascii="Times New Roman" w:hAnsi="Times New Roman" w:cs="Times New Roman"/>
          <w:bCs/>
          <w:iCs/>
          <w:sz w:val="24"/>
          <w:szCs w:val="24"/>
          <w:lang w:val="uk-UA"/>
        </w:rPr>
      </w:pPr>
      <w:r w:rsidRPr="00755702">
        <w:rPr>
          <w:rFonts w:ascii="Times New Roman" w:hAnsi="Times New Roman" w:cs="Times New Roman"/>
          <w:bCs/>
          <w:iCs/>
          <w:sz w:val="24"/>
          <w:szCs w:val="24"/>
          <w:lang w:val="uk-UA"/>
        </w:rPr>
        <w:t>Приклад щодо побудови Логіко-структурної схеми дивіться в матеріалах до лекцій.</w:t>
      </w:r>
    </w:p>
    <w:p w:rsidR="000A1A74" w:rsidRDefault="000A1A74" w:rsidP="001E3FD9">
      <w:pPr>
        <w:ind w:left="720" w:hanging="720"/>
        <w:jc w:val="both"/>
        <w:rPr>
          <w:rFonts w:ascii="Times New Roman" w:hAnsi="Times New Roman" w:cs="Times New Roman"/>
          <w:b/>
          <w:bCs/>
          <w:i/>
          <w:iCs/>
          <w:color w:val="FF0000"/>
          <w:sz w:val="24"/>
          <w:szCs w:val="24"/>
          <w:lang w:val="uk-UA"/>
        </w:rPr>
      </w:pPr>
    </w:p>
    <w:p w:rsidR="000A1A74" w:rsidRDefault="000A1A74" w:rsidP="001E3FD9">
      <w:pPr>
        <w:ind w:left="720" w:hanging="720"/>
        <w:jc w:val="both"/>
        <w:rPr>
          <w:rFonts w:ascii="Times New Roman" w:hAnsi="Times New Roman" w:cs="Times New Roman"/>
          <w:b/>
          <w:bCs/>
          <w:i/>
          <w:iCs/>
          <w:color w:val="FF0000"/>
          <w:sz w:val="24"/>
          <w:szCs w:val="24"/>
          <w:lang w:val="uk-UA"/>
        </w:rPr>
      </w:pPr>
    </w:p>
    <w:p w:rsidR="000A1A74" w:rsidRDefault="000A1A74" w:rsidP="001E3FD9">
      <w:pPr>
        <w:ind w:left="720" w:hanging="720"/>
        <w:jc w:val="both"/>
        <w:rPr>
          <w:rFonts w:ascii="Times New Roman" w:hAnsi="Times New Roman" w:cs="Times New Roman"/>
          <w:b/>
          <w:bCs/>
          <w:i/>
          <w:iCs/>
          <w:color w:val="FF0000"/>
          <w:sz w:val="24"/>
          <w:szCs w:val="24"/>
          <w:lang w:val="uk-UA"/>
        </w:rPr>
      </w:pPr>
    </w:p>
    <w:p w:rsidR="000A1A74" w:rsidRDefault="000A1A74" w:rsidP="001E3FD9">
      <w:pPr>
        <w:ind w:left="720" w:hanging="720"/>
        <w:jc w:val="both"/>
        <w:rPr>
          <w:rFonts w:ascii="Times New Roman" w:hAnsi="Times New Roman" w:cs="Times New Roman"/>
          <w:b/>
          <w:bCs/>
          <w:i/>
          <w:iCs/>
          <w:color w:val="FF0000"/>
          <w:sz w:val="24"/>
          <w:szCs w:val="24"/>
          <w:lang w:val="uk-UA"/>
        </w:rPr>
      </w:pPr>
    </w:p>
    <w:p w:rsidR="000A1A74" w:rsidRDefault="000A1A74" w:rsidP="001E3FD9">
      <w:pPr>
        <w:ind w:left="720" w:hanging="720"/>
        <w:jc w:val="both"/>
        <w:rPr>
          <w:rFonts w:ascii="Times New Roman" w:hAnsi="Times New Roman" w:cs="Times New Roman"/>
          <w:b/>
          <w:bCs/>
          <w:i/>
          <w:iCs/>
          <w:color w:val="FF0000"/>
          <w:sz w:val="24"/>
          <w:szCs w:val="24"/>
          <w:lang w:val="uk-UA"/>
        </w:rPr>
      </w:pPr>
    </w:p>
    <w:p w:rsidR="000A1A74" w:rsidRDefault="000A1A74" w:rsidP="001E3FD9">
      <w:pPr>
        <w:ind w:left="720" w:hanging="720"/>
        <w:jc w:val="both"/>
        <w:rPr>
          <w:rFonts w:ascii="Times New Roman" w:hAnsi="Times New Roman" w:cs="Times New Roman"/>
          <w:b/>
          <w:bCs/>
          <w:i/>
          <w:iCs/>
          <w:color w:val="FF0000"/>
          <w:sz w:val="24"/>
          <w:szCs w:val="24"/>
          <w:lang w:val="uk-UA"/>
        </w:rPr>
      </w:pPr>
    </w:p>
    <w:p w:rsidR="0048108F" w:rsidRDefault="0048108F" w:rsidP="008F440E">
      <w:pPr>
        <w:ind w:left="720" w:hanging="720"/>
        <w:jc w:val="both"/>
        <w:rPr>
          <w:rFonts w:ascii="Times New Roman" w:hAnsi="Times New Roman" w:cs="Times New Roman"/>
          <w:b/>
          <w:bCs/>
          <w:i/>
          <w:iCs/>
          <w:sz w:val="24"/>
          <w:szCs w:val="24"/>
          <w:lang w:val="uk-UA"/>
        </w:rPr>
        <w:sectPr w:rsidR="0048108F" w:rsidSect="00F9475E">
          <w:pgSz w:w="11906" w:h="16838"/>
          <w:pgMar w:top="1134" w:right="850" w:bottom="1134" w:left="1701" w:header="708" w:footer="708" w:gutter="0"/>
          <w:cols w:space="708"/>
          <w:docGrid w:linePitch="360"/>
        </w:sectPr>
      </w:pPr>
    </w:p>
    <w:p w:rsidR="008F440E" w:rsidRPr="00001DA3" w:rsidRDefault="008F440E" w:rsidP="00001DA3">
      <w:pPr>
        <w:pStyle w:val="1"/>
        <w:rPr>
          <w:rFonts w:ascii="Times New Roman" w:hAnsi="Times New Roman" w:cs="Times New Roman"/>
          <w:b/>
          <w:color w:val="auto"/>
          <w:sz w:val="28"/>
          <w:szCs w:val="28"/>
          <w:lang w:val="uk-UA"/>
        </w:rPr>
      </w:pPr>
      <w:bookmarkStart w:id="5" w:name="_Toc527033390"/>
      <w:r w:rsidRPr="00001DA3">
        <w:rPr>
          <w:rFonts w:ascii="Times New Roman" w:hAnsi="Times New Roman" w:cs="Times New Roman"/>
          <w:b/>
          <w:color w:val="auto"/>
          <w:sz w:val="28"/>
          <w:szCs w:val="28"/>
          <w:lang w:val="uk-UA"/>
        </w:rPr>
        <w:lastRenderedPageBreak/>
        <w:t>Практичне заняття 5. Аналіз галузі</w:t>
      </w:r>
      <w:bookmarkEnd w:id="5"/>
    </w:p>
    <w:p w:rsidR="008F440E" w:rsidRPr="002C7064" w:rsidRDefault="008F440E" w:rsidP="008F440E">
      <w:pPr>
        <w:autoSpaceDE w:val="0"/>
        <w:autoSpaceDN w:val="0"/>
        <w:adjustRightInd w:val="0"/>
        <w:rPr>
          <w:rFonts w:ascii="Arial-BoldMT" w:hAnsi="Arial-BoldMT" w:cs="Arial-BoldMT"/>
          <w:b/>
          <w:bCs/>
          <w:i/>
          <w:color w:val="000000"/>
          <w:lang w:val="uk-UA"/>
        </w:rPr>
      </w:pPr>
      <w:r w:rsidRPr="002C7064">
        <w:rPr>
          <w:rFonts w:ascii="Arial-BoldMT" w:hAnsi="Arial-BoldMT" w:cs="Arial-BoldMT"/>
          <w:b/>
          <w:bCs/>
          <w:i/>
          <w:color w:val="000000"/>
          <w:lang w:val="uk-UA"/>
        </w:rPr>
        <w:t>Цілі виконання</w:t>
      </w:r>
      <w:r>
        <w:rPr>
          <w:rFonts w:ascii="Arial-BoldMT" w:hAnsi="Arial-BoldMT" w:cs="Arial-BoldMT"/>
          <w:b/>
          <w:bCs/>
          <w:i/>
          <w:color w:val="000000"/>
          <w:lang w:val="uk-UA"/>
        </w:rPr>
        <w:t xml:space="preserve">: </w:t>
      </w:r>
    </w:p>
    <w:p w:rsidR="008F440E" w:rsidRDefault="008F440E" w:rsidP="008F440E">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На основі проведених досліджень та отриманих результатів провести аналіз галузі, в рамках якої буде використовуватись продукт проекту.</w:t>
      </w:r>
    </w:p>
    <w:p w:rsidR="008F440E" w:rsidRDefault="008F440E" w:rsidP="008F440E">
      <w:pPr>
        <w:jc w:val="both"/>
        <w:rPr>
          <w:rFonts w:ascii="Times New Roman" w:hAnsi="Times New Roman" w:cs="Times New Roman"/>
          <w:b/>
          <w:bCs/>
          <w:i/>
          <w:iCs/>
          <w:sz w:val="24"/>
          <w:szCs w:val="24"/>
          <w:lang w:val="uk-UA"/>
        </w:rPr>
      </w:pPr>
      <w:r w:rsidRPr="00BF33BE">
        <w:rPr>
          <w:rFonts w:ascii="Times New Roman" w:hAnsi="Times New Roman" w:cs="Times New Roman"/>
          <w:b/>
          <w:bCs/>
          <w:i/>
          <w:iCs/>
          <w:sz w:val="24"/>
          <w:szCs w:val="24"/>
          <w:lang w:val="uk-UA"/>
        </w:rPr>
        <w:t>Опис теми:</w:t>
      </w:r>
    </w:p>
    <w:p w:rsidR="00A12D33" w:rsidRDefault="00A12D33" w:rsidP="00A12D33">
      <w:pPr>
        <w:jc w:val="both"/>
        <w:rPr>
          <w:rFonts w:ascii="Times New Roman" w:hAnsi="Times New Roman" w:cs="Times New Roman"/>
          <w:bCs/>
          <w:i/>
          <w:iCs/>
          <w:sz w:val="24"/>
          <w:szCs w:val="24"/>
          <w:lang w:val="uk-UA"/>
        </w:rPr>
      </w:pPr>
      <w:r w:rsidRPr="00A12D33">
        <w:rPr>
          <w:rFonts w:ascii="Times New Roman" w:hAnsi="Times New Roman" w:cs="Times New Roman"/>
          <w:bCs/>
          <w:i/>
          <w:iCs/>
          <w:sz w:val="24"/>
          <w:szCs w:val="24"/>
          <w:lang w:val="uk-UA"/>
        </w:rPr>
        <w:t xml:space="preserve">За результатами </w:t>
      </w:r>
      <w:r>
        <w:rPr>
          <w:rFonts w:ascii="Times New Roman" w:hAnsi="Times New Roman" w:cs="Times New Roman"/>
          <w:bCs/>
          <w:i/>
          <w:iCs/>
          <w:sz w:val="24"/>
          <w:szCs w:val="24"/>
          <w:lang w:val="uk-UA"/>
        </w:rPr>
        <w:t>проведених досліджень виконати формалізацію параметрів продукту проекту та чітко сформулювати опис продукту проекту, який буде відповідати вимогам відповідного ринку.</w:t>
      </w:r>
    </w:p>
    <w:p w:rsidR="00A12D33" w:rsidRDefault="00A12D33" w:rsidP="00A12D33">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Для обраної галузі та продукту проекту провести аналіз за методикою 5-ти сил Портера:</w:t>
      </w:r>
    </w:p>
    <w:p w:rsidR="00A12D33" w:rsidRPr="00A12D33" w:rsidRDefault="00A12D33" w:rsidP="00A12D33">
      <w:pPr>
        <w:jc w:val="both"/>
        <w:rPr>
          <w:rFonts w:ascii="Times New Roman" w:hAnsi="Times New Roman" w:cs="Times New Roman"/>
          <w:bCs/>
          <w:i/>
          <w:iCs/>
          <w:sz w:val="24"/>
          <w:szCs w:val="24"/>
          <w:lang w:val="uk-UA"/>
        </w:rPr>
      </w:pPr>
      <w:r w:rsidRPr="00A12D33">
        <w:rPr>
          <w:rFonts w:ascii="Times New Roman" w:hAnsi="Times New Roman" w:cs="Times New Roman"/>
          <w:bCs/>
          <w:i/>
          <w:iCs/>
          <w:sz w:val="24"/>
          <w:szCs w:val="24"/>
          <w:lang w:val="uk-UA"/>
        </w:rPr>
        <w:t>методика аналізу галузей та вибору стратегії бізнесу, яка дозволяє визначити рівень конкуренції та привабливості галузі, шляхом дослідження:</w:t>
      </w:r>
    </w:p>
    <w:p w:rsidR="00D464A2" w:rsidRPr="00A12D33" w:rsidRDefault="00D464A2" w:rsidP="00A12D33">
      <w:pPr>
        <w:numPr>
          <w:ilvl w:val="0"/>
          <w:numId w:val="27"/>
        </w:numPr>
        <w:spacing w:after="0" w:line="240" w:lineRule="auto"/>
        <w:ind w:left="714" w:hanging="357"/>
        <w:jc w:val="both"/>
        <w:rPr>
          <w:rFonts w:ascii="Times New Roman" w:hAnsi="Times New Roman" w:cs="Times New Roman"/>
          <w:bCs/>
          <w:i/>
          <w:iCs/>
          <w:sz w:val="24"/>
          <w:szCs w:val="24"/>
        </w:rPr>
      </w:pPr>
      <w:r w:rsidRPr="00A12D33">
        <w:rPr>
          <w:rFonts w:ascii="Times New Roman" w:hAnsi="Times New Roman" w:cs="Times New Roman"/>
          <w:bCs/>
          <w:i/>
          <w:iCs/>
          <w:sz w:val="24"/>
          <w:szCs w:val="24"/>
          <w:lang w:val="uk-UA"/>
        </w:rPr>
        <w:t xml:space="preserve">рівня конкурентної боротьби </w:t>
      </w:r>
    </w:p>
    <w:p w:rsidR="00D464A2" w:rsidRPr="00A12D33" w:rsidRDefault="00D464A2" w:rsidP="00A12D33">
      <w:pPr>
        <w:numPr>
          <w:ilvl w:val="0"/>
          <w:numId w:val="27"/>
        </w:numPr>
        <w:spacing w:after="0" w:line="240" w:lineRule="auto"/>
        <w:ind w:left="714" w:hanging="357"/>
        <w:jc w:val="both"/>
        <w:rPr>
          <w:rFonts w:ascii="Times New Roman" w:hAnsi="Times New Roman" w:cs="Times New Roman"/>
          <w:bCs/>
          <w:i/>
          <w:iCs/>
          <w:sz w:val="24"/>
          <w:szCs w:val="24"/>
        </w:rPr>
      </w:pPr>
      <w:r w:rsidRPr="00A12D33">
        <w:rPr>
          <w:rFonts w:ascii="Times New Roman" w:hAnsi="Times New Roman" w:cs="Times New Roman"/>
          <w:bCs/>
          <w:i/>
          <w:iCs/>
          <w:sz w:val="24"/>
          <w:szCs w:val="24"/>
          <w:lang w:val="uk-UA"/>
        </w:rPr>
        <w:t xml:space="preserve">загроз появи нових конкурентів </w:t>
      </w:r>
    </w:p>
    <w:p w:rsidR="00D464A2" w:rsidRPr="00A12D33" w:rsidRDefault="00D464A2" w:rsidP="00A12D33">
      <w:pPr>
        <w:numPr>
          <w:ilvl w:val="0"/>
          <w:numId w:val="27"/>
        </w:numPr>
        <w:spacing w:after="0" w:line="240" w:lineRule="auto"/>
        <w:ind w:left="714" w:hanging="357"/>
        <w:jc w:val="both"/>
        <w:rPr>
          <w:rFonts w:ascii="Times New Roman" w:hAnsi="Times New Roman" w:cs="Times New Roman"/>
          <w:bCs/>
          <w:i/>
          <w:iCs/>
          <w:sz w:val="24"/>
          <w:szCs w:val="24"/>
        </w:rPr>
      </w:pPr>
      <w:r w:rsidRPr="00A12D33">
        <w:rPr>
          <w:rFonts w:ascii="Times New Roman" w:hAnsi="Times New Roman" w:cs="Times New Roman"/>
          <w:bCs/>
          <w:i/>
          <w:iCs/>
          <w:sz w:val="24"/>
          <w:szCs w:val="24"/>
          <w:lang w:val="uk-UA"/>
        </w:rPr>
        <w:t xml:space="preserve">загроз появи продуктів аналогів </w:t>
      </w:r>
    </w:p>
    <w:p w:rsidR="00D464A2" w:rsidRPr="00A12D33" w:rsidRDefault="00D464A2" w:rsidP="00A12D33">
      <w:pPr>
        <w:numPr>
          <w:ilvl w:val="0"/>
          <w:numId w:val="27"/>
        </w:numPr>
        <w:spacing w:after="0" w:line="240" w:lineRule="auto"/>
        <w:ind w:left="714" w:hanging="357"/>
        <w:jc w:val="both"/>
        <w:rPr>
          <w:rFonts w:ascii="Times New Roman" w:hAnsi="Times New Roman" w:cs="Times New Roman"/>
          <w:bCs/>
          <w:i/>
          <w:iCs/>
          <w:sz w:val="24"/>
          <w:szCs w:val="24"/>
        </w:rPr>
      </w:pPr>
      <w:r w:rsidRPr="00A12D33">
        <w:rPr>
          <w:rFonts w:ascii="Times New Roman" w:hAnsi="Times New Roman" w:cs="Times New Roman"/>
          <w:bCs/>
          <w:i/>
          <w:iCs/>
          <w:sz w:val="24"/>
          <w:szCs w:val="24"/>
          <w:lang w:val="uk-UA"/>
        </w:rPr>
        <w:t xml:space="preserve">ринкової власті споживачів </w:t>
      </w:r>
    </w:p>
    <w:p w:rsidR="00D464A2" w:rsidRPr="00A12D33" w:rsidRDefault="00D464A2" w:rsidP="00A12D33">
      <w:pPr>
        <w:numPr>
          <w:ilvl w:val="0"/>
          <w:numId w:val="27"/>
        </w:numPr>
        <w:spacing w:after="0" w:line="240" w:lineRule="auto"/>
        <w:ind w:left="714" w:hanging="357"/>
        <w:jc w:val="both"/>
        <w:rPr>
          <w:rFonts w:ascii="Times New Roman" w:hAnsi="Times New Roman" w:cs="Times New Roman"/>
          <w:bCs/>
          <w:i/>
          <w:iCs/>
          <w:sz w:val="24"/>
          <w:szCs w:val="24"/>
        </w:rPr>
      </w:pPr>
      <w:r w:rsidRPr="00A12D33">
        <w:rPr>
          <w:rFonts w:ascii="Times New Roman" w:hAnsi="Times New Roman" w:cs="Times New Roman"/>
          <w:bCs/>
          <w:i/>
          <w:iCs/>
          <w:sz w:val="24"/>
          <w:szCs w:val="24"/>
          <w:lang w:val="uk-UA"/>
        </w:rPr>
        <w:t>ринкової власті постачальників</w:t>
      </w:r>
    </w:p>
    <w:p w:rsidR="00A12D33" w:rsidRDefault="00A12D33" w:rsidP="00A12D33">
      <w:pPr>
        <w:spacing w:after="0" w:line="240" w:lineRule="auto"/>
        <w:ind w:left="720" w:hanging="720"/>
        <w:jc w:val="both"/>
        <w:rPr>
          <w:rFonts w:ascii="Times New Roman" w:hAnsi="Times New Roman" w:cs="Times New Roman"/>
          <w:b/>
          <w:bCs/>
          <w:i/>
          <w:iCs/>
          <w:sz w:val="24"/>
          <w:szCs w:val="24"/>
          <w:lang w:val="uk-UA"/>
        </w:rPr>
      </w:pPr>
    </w:p>
    <w:p w:rsidR="008F440E" w:rsidRDefault="008F440E" w:rsidP="00A12D33">
      <w:pPr>
        <w:spacing w:after="0" w:line="240" w:lineRule="auto"/>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 xml:space="preserve">Завдання: </w:t>
      </w:r>
    </w:p>
    <w:p w:rsidR="00E0668C" w:rsidRDefault="00E0668C" w:rsidP="00E0668C">
      <w:pPr>
        <w:pStyle w:val="a4"/>
        <w:numPr>
          <w:ilvl w:val="0"/>
          <w:numId w:val="20"/>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Провести уточнення параметрів продукту проекту. Конфігурація продукту.</w:t>
      </w:r>
    </w:p>
    <w:p w:rsidR="00E0668C" w:rsidRDefault="00E0668C" w:rsidP="00E0668C">
      <w:pPr>
        <w:pStyle w:val="a4"/>
        <w:numPr>
          <w:ilvl w:val="0"/>
          <w:numId w:val="20"/>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Виконати аналіз </w:t>
      </w:r>
      <w:r w:rsidR="00C10ED7">
        <w:rPr>
          <w:rFonts w:ascii="Times New Roman" w:hAnsi="Times New Roman" w:cs="Times New Roman"/>
          <w:bCs/>
          <w:i/>
          <w:iCs/>
          <w:sz w:val="24"/>
          <w:szCs w:val="24"/>
          <w:lang w:val="uk-UA"/>
        </w:rPr>
        <w:t>галузі</w:t>
      </w:r>
      <w:r>
        <w:rPr>
          <w:rFonts w:ascii="Times New Roman" w:hAnsi="Times New Roman" w:cs="Times New Roman"/>
          <w:bCs/>
          <w:i/>
          <w:iCs/>
          <w:sz w:val="24"/>
          <w:szCs w:val="24"/>
          <w:lang w:val="uk-UA"/>
        </w:rPr>
        <w:t xml:space="preserve"> за методикою 5-ти сил Портера</w:t>
      </w:r>
      <w:r w:rsidR="0048108F">
        <w:rPr>
          <w:rFonts w:ascii="Times New Roman" w:hAnsi="Times New Roman" w:cs="Times New Roman"/>
          <w:bCs/>
          <w:i/>
          <w:iCs/>
          <w:sz w:val="24"/>
          <w:szCs w:val="24"/>
          <w:lang w:val="uk-UA"/>
        </w:rPr>
        <w:t>.</w:t>
      </w:r>
    </w:p>
    <w:p w:rsidR="0084444F" w:rsidRPr="003F5F73" w:rsidRDefault="0084444F" w:rsidP="0084444F">
      <w:pPr>
        <w:pStyle w:val="a4"/>
        <w:numPr>
          <w:ilvl w:val="0"/>
          <w:numId w:val="20"/>
        </w:numPr>
        <w:jc w:val="both"/>
        <w:rPr>
          <w:rFonts w:ascii="Times New Roman" w:hAnsi="Times New Roman" w:cs="Times New Roman"/>
          <w:bCs/>
          <w:i/>
          <w:iCs/>
          <w:sz w:val="24"/>
          <w:szCs w:val="24"/>
        </w:rPr>
      </w:pPr>
      <w:r>
        <w:rPr>
          <w:rFonts w:ascii="Times New Roman" w:hAnsi="Times New Roman" w:cs="Times New Roman"/>
          <w:bCs/>
          <w:i/>
          <w:iCs/>
          <w:sz w:val="24"/>
          <w:szCs w:val="24"/>
          <w:lang w:val="uk-UA"/>
        </w:rPr>
        <w:t xml:space="preserve">Провести уточнення особливостей внутрішнього та зовнішнього оточення. </w:t>
      </w:r>
    </w:p>
    <w:p w:rsidR="003F5F73" w:rsidRDefault="003F5F73" w:rsidP="00E0668C">
      <w:pPr>
        <w:pStyle w:val="a4"/>
        <w:numPr>
          <w:ilvl w:val="0"/>
          <w:numId w:val="20"/>
        </w:numPr>
        <w:jc w:val="both"/>
        <w:rPr>
          <w:rFonts w:ascii="Times New Roman" w:hAnsi="Times New Roman" w:cs="Times New Roman"/>
          <w:bCs/>
          <w:i/>
          <w:iCs/>
          <w:sz w:val="24"/>
          <w:szCs w:val="24"/>
          <w:lang w:val="uk-UA"/>
        </w:rPr>
      </w:pPr>
      <w:r w:rsidRPr="00827FDF">
        <w:rPr>
          <w:rFonts w:ascii="Times New Roman" w:hAnsi="Times New Roman" w:cs="Times New Roman"/>
          <w:bCs/>
          <w:i/>
          <w:iCs/>
          <w:sz w:val="24"/>
          <w:szCs w:val="24"/>
          <w:lang w:val="uk-UA"/>
        </w:rPr>
        <w:t>Підготувати звіт за результатами</w:t>
      </w:r>
      <w:r>
        <w:rPr>
          <w:rFonts w:ascii="Times New Roman" w:hAnsi="Times New Roman" w:cs="Times New Roman"/>
          <w:bCs/>
          <w:i/>
          <w:iCs/>
          <w:sz w:val="24"/>
          <w:szCs w:val="24"/>
          <w:lang w:val="uk-UA"/>
        </w:rPr>
        <w:t xml:space="preserve"> аналізу галузі за методикою 5-ти сил Портера</w:t>
      </w:r>
    </w:p>
    <w:p w:rsidR="008F440E" w:rsidRPr="002C7064" w:rsidRDefault="008F440E" w:rsidP="008F440E">
      <w:pPr>
        <w:ind w:left="720" w:hanging="720"/>
        <w:jc w:val="both"/>
        <w:rPr>
          <w:rFonts w:ascii="Times New Roman" w:hAnsi="Times New Roman" w:cs="Times New Roman"/>
          <w:b/>
          <w:bCs/>
          <w:i/>
          <w:iCs/>
          <w:sz w:val="24"/>
          <w:szCs w:val="24"/>
          <w:lang w:val="uk-UA"/>
        </w:rPr>
      </w:pPr>
      <w:r w:rsidRPr="002C7064">
        <w:rPr>
          <w:rFonts w:ascii="Times New Roman" w:hAnsi="Times New Roman" w:cs="Times New Roman"/>
          <w:b/>
          <w:bCs/>
          <w:i/>
          <w:iCs/>
          <w:sz w:val="24"/>
          <w:szCs w:val="24"/>
          <w:lang w:val="uk-UA"/>
        </w:rPr>
        <w:t>Ситуація:</w:t>
      </w:r>
    </w:p>
    <w:p w:rsidR="008F440E" w:rsidRDefault="008F440E" w:rsidP="008F440E">
      <w:pPr>
        <w:ind w:left="720" w:hanging="720"/>
        <w:jc w:val="both"/>
        <w:rPr>
          <w:rFonts w:ascii="Times New Roman" w:hAnsi="Times New Roman" w:cs="Times New Roman"/>
          <w:bCs/>
          <w:i/>
          <w:iCs/>
          <w:sz w:val="24"/>
          <w:szCs w:val="24"/>
          <w:lang w:val="uk-UA"/>
        </w:rPr>
      </w:pPr>
      <w:r w:rsidRPr="00F17354">
        <w:rPr>
          <w:rFonts w:ascii="Times New Roman" w:hAnsi="Times New Roman" w:cs="Times New Roman"/>
          <w:bCs/>
          <w:i/>
          <w:iCs/>
          <w:sz w:val="24"/>
          <w:szCs w:val="24"/>
          <w:lang w:val="uk-UA"/>
        </w:rPr>
        <w:t>Потреби/Проблеми:</w:t>
      </w:r>
    </w:p>
    <w:p w:rsidR="008F440E" w:rsidRDefault="008F440E" w:rsidP="008F440E">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Створення</w:t>
      </w:r>
      <w:r w:rsidRPr="00B14561">
        <w:rPr>
          <w:rFonts w:ascii="Times New Roman" w:hAnsi="Times New Roman" w:cs="Times New Roman"/>
          <w:bCs/>
          <w:i/>
          <w:iCs/>
          <w:sz w:val="24"/>
          <w:szCs w:val="24"/>
          <w:lang w:val="uk-UA"/>
        </w:rPr>
        <w:t xml:space="preserve"> </w:t>
      </w:r>
      <w:r>
        <w:rPr>
          <w:rFonts w:ascii="Times New Roman" w:hAnsi="Times New Roman" w:cs="Times New Roman"/>
          <w:bCs/>
          <w:i/>
          <w:iCs/>
          <w:sz w:val="24"/>
          <w:szCs w:val="24"/>
          <w:lang w:val="uk-UA"/>
        </w:rPr>
        <w:t>в Київський області інноваційного дитячого медичного центру лікування найбільш складних хвороб, які не лікують в Україні.</w:t>
      </w:r>
    </w:p>
    <w:p w:rsidR="008F440E" w:rsidRDefault="008F440E" w:rsidP="008F440E">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Приклади:</w:t>
      </w: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BF7BAA" w:rsidP="000569E6">
      <w:pPr>
        <w:pStyle w:val="a4"/>
        <w:tabs>
          <w:tab w:val="left" w:pos="567"/>
        </w:tabs>
        <w:spacing w:after="0" w:line="360" w:lineRule="auto"/>
        <w:ind w:left="0"/>
        <w:jc w:val="center"/>
        <w:rPr>
          <w:rFonts w:ascii="Times New Roman" w:hAnsi="Times New Roman" w:cs="Times New Roman"/>
          <w:sz w:val="28"/>
          <w:lang w:val="uk-UA"/>
        </w:rPr>
      </w:pPr>
    </w:p>
    <w:p w:rsidR="00BF7BAA" w:rsidRDefault="00626C54" w:rsidP="00626C54">
      <w:pPr>
        <w:pStyle w:val="a4"/>
        <w:tabs>
          <w:tab w:val="left" w:pos="567"/>
        </w:tabs>
        <w:spacing w:after="0" w:line="360" w:lineRule="auto"/>
        <w:ind w:left="0"/>
        <w:jc w:val="right"/>
        <w:rPr>
          <w:rFonts w:ascii="Times New Roman" w:hAnsi="Times New Roman" w:cs="Times New Roman"/>
          <w:sz w:val="28"/>
          <w:lang w:val="uk-UA"/>
        </w:rPr>
      </w:pPr>
      <w:r w:rsidRPr="009C77CE">
        <w:rPr>
          <w:rFonts w:ascii="Times New Roman" w:hAnsi="Times New Roman" w:cs="Times New Roman"/>
          <w:b/>
          <w:bCs/>
          <w:i/>
          <w:iCs/>
          <w:sz w:val="24"/>
          <w:szCs w:val="24"/>
          <w:lang w:val="uk-UA"/>
        </w:rPr>
        <w:lastRenderedPageBreak/>
        <w:t>Таблиця 8</w:t>
      </w:r>
    </w:p>
    <w:p w:rsidR="000569E6" w:rsidRPr="00147F87" w:rsidRDefault="000569E6" w:rsidP="000569E6">
      <w:pPr>
        <w:pStyle w:val="a4"/>
        <w:tabs>
          <w:tab w:val="left" w:pos="567"/>
        </w:tabs>
        <w:spacing w:after="0" w:line="360" w:lineRule="auto"/>
        <w:ind w:left="0"/>
        <w:jc w:val="center"/>
        <w:rPr>
          <w:rFonts w:ascii="Times New Roman" w:hAnsi="Times New Roman" w:cs="Times New Roman"/>
          <w:sz w:val="28"/>
          <w:lang w:val="uk-UA"/>
        </w:rPr>
      </w:pPr>
      <w:r w:rsidRPr="00147F87">
        <w:rPr>
          <w:rFonts w:ascii="Times New Roman" w:hAnsi="Times New Roman" w:cs="Times New Roman"/>
          <w:sz w:val="28"/>
          <w:lang w:val="uk-UA"/>
        </w:rPr>
        <w:t>Оцінка загроз товарів-замінників</w:t>
      </w:r>
    </w:p>
    <w:tbl>
      <w:tblPr>
        <w:tblStyle w:val="a7"/>
        <w:tblW w:w="0" w:type="auto"/>
        <w:tblInd w:w="250" w:type="dxa"/>
        <w:tblLook w:val="04A0" w:firstRow="1" w:lastRow="0" w:firstColumn="1" w:lastColumn="0" w:noHBand="0" w:noVBand="1"/>
      </w:tblPr>
      <w:tblGrid>
        <w:gridCol w:w="1673"/>
        <w:gridCol w:w="2530"/>
        <w:gridCol w:w="1641"/>
        <w:gridCol w:w="1629"/>
        <w:gridCol w:w="1622"/>
      </w:tblGrid>
      <w:tr w:rsidR="000569E6" w:rsidRPr="00147F87" w:rsidTr="00626C54">
        <w:trPr>
          <w:trHeight w:val="701"/>
        </w:trPr>
        <w:tc>
          <w:tcPr>
            <w:tcW w:w="1673"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Параметр оцінки</w:t>
            </w:r>
          </w:p>
        </w:tc>
        <w:tc>
          <w:tcPr>
            <w:tcW w:w="2530"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Коментарі</w:t>
            </w:r>
          </w:p>
        </w:tc>
        <w:tc>
          <w:tcPr>
            <w:tcW w:w="4892"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Оцінка параметра та її значення</w:t>
            </w:r>
          </w:p>
        </w:tc>
      </w:tr>
      <w:tr w:rsidR="000569E6" w:rsidRPr="00147F87" w:rsidTr="00626C54">
        <w:trPr>
          <w:trHeight w:val="465"/>
        </w:trPr>
        <w:tc>
          <w:tcPr>
            <w:tcW w:w="1673"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«Ціна-якість» товарів-замінників</w:t>
            </w:r>
          </w:p>
        </w:tc>
        <w:tc>
          <w:tcPr>
            <w:tcW w:w="253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Здатні забезпечити ту ж саму якість за більш низькими цінами</w:t>
            </w:r>
          </w:p>
        </w:tc>
        <w:tc>
          <w:tcPr>
            <w:tcW w:w="1641"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існують і займають значну частку на ринку</w:t>
            </w:r>
          </w:p>
        </w:tc>
        <w:tc>
          <w:tcPr>
            <w:tcW w:w="162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існують, але тільки ввійшли на ринок і їх частка мала</w:t>
            </w:r>
          </w:p>
        </w:tc>
        <w:tc>
          <w:tcPr>
            <w:tcW w:w="1622"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не існують</w:t>
            </w:r>
          </w:p>
        </w:tc>
      </w:tr>
      <w:tr w:rsidR="000569E6" w:rsidRPr="00147F87" w:rsidTr="00626C54">
        <w:trPr>
          <w:trHeight w:val="915"/>
        </w:trPr>
        <w:tc>
          <w:tcPr>
            <w:tcW w:w="1673"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3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641"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62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622"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626C54">
        <w:tc>
          <w:tcPr>
            <w:tcW w:w="4203"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Підсумковий бал</w:t>
            </w:r>
          </w:p>
        </w:tc>
        <w:tc>
          <w:tcPr>
            <w:tcW w:w="4892"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626C54">
        <w:tc>
          <w:tcPr>
            <w:tcW w:w="4203"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Висновок</w:t>
            </w:r>
          </w:p>
        </w:tc>
        <w:tc>
          <w:tcPr>
            <w:tcW w:w="4892"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Низький рівень загрози зі сторони товарів замінників</w:t>
            </w:r>
          </w:p>
        </w:tc>
      </w:tr>
    </w:tbl>
    <w:p w:rsidR="00626C54" w:rsidRDefault="00626C54" w:rsidP="00626C54">
      <w:pPr>
        <w:ind w:left="720" w:hanging="720"/>
        <w:jc w:val="right"/>
        <w:rPr>
          <w:rFonts w:ascii="Times New Roman" w:hAnsi="Times New Roman" w:cs="Times New Roman"/>
          <w:b/>
          <w:bCs/>
          <w:i/>
          <w:iCs/>
          <w:sz w:val="24"/>
          <w:szCs w:val="24"/>
          <w:lang w:val="uk-UA"/>
        </w:rPr>
      </w:pPr>
    </w:p>
    <w:p w:rsidR="00626C54" w:rsidRPr="009C77CE" w:rsidRDefault="00626C54" w:rsidP="00626C54">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9</w:t>
      </w:r>
    </w:p>
    <w:p w:rsidR="000569E6" w:rsidRPr="00147F87" w:rsidRDefault="000569E6" w:rsidP="000569E6">
      <w:pPr>
        <w:pStyle w:val="a4"/>
        <w:tabs>
          <w:tab w:val="left" w:pos="567"/>
        </w:tabs>
        <w:spacing w:after="0" w:line="360" w:lineRule="auto"/>
        <w:ind w:left="0"/>
        <w:jc w:val="center"/>
        <w:rPr>
          <w:rFonts w:ascii="Times New Roman" w:hAnsi="Times New Roman" w:cs="Times New Roman"/>
          <w:sz w:val="28"/>
          <w:lang w:val="uk-UA"/>
        </w:rPr>
      </w:pPr>
      <w:r w:rsidRPr="00147F87">
        <w:rPr>
          <w:rFonts w:ascii="Times New Roman" w:hAnsi="Times New Roman" w:cs="Times New Roman"/>
          <w:sz w:val="28"/>
          <w:lang w:val="uk-UA"/>
        </w:rPr>
        <w:t>Оцінка рівня і загроз внутрішньогалузевої конкуренції</w:t>
      </w:r>
    </w:p>
    <w:tbl>
      <w:tblPr>
        <w:tblStyle w:val="a7"/>
        <w:tblW w:w="0" w:type="auto"/>
        <w:tblInd w:w="250" w:type="dxa"/>
        <w:tblLayout w:type="fixed"/>
        <w:tblLook w:val="04A0" w:firstRow="1" w:lastRow="0" w:firstColumn="1" w:lastColumn="0" w:noHBand="0" w:noVBand="1"/>
      </w:tblPr>
      <w:tblGrid>
        <w:gridCol w:w="1653"/>
        <w:gridCol w:w="2741"/>
        <w:gridCol w:w="1736"/>
        <w:gridCol w:w="1737"/>
        <w:gridCol w:w="1737"/>
      </w:tblGrid>
      <w:tr w:rsidR="000569E6" w:rsidRPr="00147F87" w:rsidTr="00D464A2">
        <w:trPr>
          <w:trHeight w:val="701"/>
        </w:trPr>
        <w:tc>
          <w:tcPr>
            <w:tcW w:w="1653"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Параметр оцінки</w:t>
            </w:r>
          </w:p>
        </w:tc>
        <w:tc>
          <w:tcPr>
            <w:tcW w:w="2741"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Коментарі</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Оцінка параметра та її значення</w:t>
            </w:r>
          </w:p>
        </w:tc>
      </w:tr>
      <w:tr w:rsidR="000569E6" w:rsidRPr="00147F87" w:rsidTr="00D464A2">
        <w:tc>
          <w:tcPr>
            <w:tcW w:w="1653"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Кількість учасників ринку</w:t>
            </w:r>
          </w:p>
        </w:tc>
        <w:tc>
          <w:tcPr>
            <w:tcW w:w="274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більша кількість учасників ринку, тим вищим є рівень конкуренції і ризик втрати частки ринку</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високий рівень насичення ринку</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середній рівень насичення ринку (4-10 учасників)</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невелика кількість учасників ринку (до 3х)</w:t>
            </w:r>
          </w:p>
        </w:tc>
      </w:tr>
      <w:tr w:rsidR="000569E6" w:rsidRPr="00147F87" w:rsidTr="00D464A2">
        <w:tc>
          <w:tcPr>
            <w:tcW w:w="1653"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74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1653"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Темп росту ринку</w:t>
            </w:r>
          </w:p>
        </w:tc>
        <w:tc>
          <w:tcPr>
            <w:tcW w:w="274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нижчий темп росту ринку, тим вищий ризик постійного перерозподілу ринку</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стагнація чи зниження обсягу ринку</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сповільнений зростаючий</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високий</w:t>
            </w:r>
          </w:p>
        </w:tc>
      </w:tr>
      <w:tr w:rsidR="000569E6" w:rsidRPr="00147F87" w:rsidTr="00D464A2">
        <w:tc>
          <w:tcPr>
            <w:tcW w:w="1653"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74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D464A2">
        <w:tc>
          <w:tcPr>
            <w:tcW w:w="1653"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Рівень диференціації продукту на ринку</w:t>
            </w:r>
          </w:p>
        </w:tc>
        <w:tc>
          <w:tcPr>
            <w:tcW w:w="274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нижча диференціація продукту, тим вище стандартизація продукту – тим вищий ризик переключення споживача між різними компаніями ринку</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компанії продають стандартизований товар</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товар на ринку стандартизований за ключовими властивостями, але відрізняється додатковими перевагами</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продукти компаній значно відрізняються між собою</w:t>
            </w:r>
          </w:p>
        </w:tc>
      </w:tr>
      <w:tr w:rsidR="000569E6" w:rsidRPr="00147F87" w:rsidTr="00D464A2">
        <w:trPr>
          <w:trHeight w:val="157"/>
        </w:trPr>
        <w:tc>
          <w:tcPr>
            <w:tcW w:w="1653"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74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D464A2">
        <w:trPr>
          <w:trHeight w:val="2416"/>
        </w:trPr>
        <w:tc>
          <w:tcPr>
            <w:tcW w:w="1653"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lastRenderedPageBreak/>
              <w:t>Обмеження в підвищенні цін</w:t>
            </w:r>
          </w:p>
        </w:tc>
        <w:tc>
          <w:tcPr>
            <w:tcW w:w="274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менше можливостей у підвищенні цін, тим вищий ризик втрати прибутку при постійному зростанні затрат</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жорстка цінова конкуренція на ринку; відсутні можливості в підвищенні цін</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є можливість підвищення цін лише в межах покриття зростання затрат</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завжди є можливість до підвищення ціни для покриття зростання затрат і підвищення прибутку</w:t>
            </w:r>
          </w:p>
        </w:tc>
      </w:tr>
      <w:tr w:rsidR="000569E6" w:rsidRPr="00147F87" w:rsidTr="00D464A2">
        <w:tc>
          <w:tcPr>
            <w:tcW w:w="1653"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74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4394"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Підсумковий бал</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7</w:t>
            </w:r>
          </w:p>
        </w:tc>
      </w:tr>
      <w:tr w:rsidR="000569E6" w:rsidRPr="00147F87" w:rsidTr="00D464A2">
        <w:tc>
          <w:tcPr>
            <w:tcW w:w="4394"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Висновок</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Середній рівень внутрішньогалузевої конкуренції</w:t>
            </w:r>
          </w:p>
        </w:tc>
      </w:tr>
    </w:tbl>
    <w:p w:rsidR="000569E6" w:rsidRDefault="000569E6" w:rsidP="008F440E">
      <w:pPr>
        <w:ind w:left="720" w:hanging="720"/>
        <w:jc w:val="both"/>
        <w:rPr>
          <w:rFonts w:ascii="Times New Roman" w:hAnsi="Times New Roman" w:cs="Times New Roman"/>
          <w:b/>
          <w:bCs/>
          <w:i/>
          <w:iCs/>
          <w:color w:val="FF0000"/>
          <w:sz w:val="24"/>
          <w:szCs w:val="24"/>
          <w:lang w:val="uk-UA"/>
        </w:rPr>
      </w:pPr>
    </w:p>
    <w:p w:rsidR="00626C54" w:rsidRDefault="00626C54" w:rsidP="00626C54">
      <w:pPr>
        <w:ind w:left="720" w:hanging="720"/>
        <w:jc w:val="right"/>
        <w:rPr>
          <w:rFonts w:ascii="Times New Roman" w:hAnsi="Times New Roman" w:cs="Times New Roman"/>
          <w:b/>
          <w:bCs/>
          <w:i/>
          <w:iCs/>
          <w:color w:val="FF0000"/>
          <w:sz w:val="24"/>
          <w:szCs w:val="24"/>
          <w:lang w:val="uk-UA"/>
        </w:rPr>
      </w:pPr>
      <w:r w:rsidRPr="009C77CE">
        <w:rPr>
          <w:rFonts w:ascii="Times New Roman" w:hAnsi="Times New Roman" w:cs="Times New Roman"/>
          <w:b/>
          <w:bCs/>
          <w:i/>
          <w:iCs/>
          <w:sz w:val="24"/>
          <w:szCs w:val="24"/>
          <w:lang w:val="uk-UA"/>
        </w:rPr>
        <w:t>Таблиця 10</w:t>
      </w:r>
    </w:p>
    <w:p w:rsidR="000569E6" w:rsidRPr="00147F87" w:rsidRDefault="000569E6" w:rsidP="000569E6">
      <w:pPr>
        <w:pStyle w:val="a4"/>
        <w:tabs>
          <w:tab w:val="left" w:pos="567"/>
        </w:tabs>
        <w:spacing w:after="0" w:line="360" w:lineRule="auto"/>
        <w:ind w:left="0"/>
        <w:jc w:val="center"/>
        <w:rPr>
          <w:rFonts w:ascii="Times New Roman" w:hAnsi="Times New Roman" w:cs="Times New Roman"/>
          <w:sz w:val="28"/>
          <w:lang w:val="uk-UA"/>
        </w:rPr>
      </w:pPr>
      <w:r w:rsidRPr="00147F87">
        <w:rPr>
          <w:rFonts w:ascii="Times New Roman" w:hAnsi="Times New Roman" w:cs="Times New Roman"/>
          <w:sz w:val="28"/>
          <w:lang w:val="uk-UA"/>
        </w:rPr>
        <w:t>Оцінка загрози входу нових учасників ринку</w:t>
      </w:r>
    </w:p>
    <w:tbl>
      <w:tblPr>
        <w:tblStyle w:val="a7"/>
        <w:tblW w:w="0" w:type="auto"/>
        <w:tblInd w:w="250" w:type="dxa"/>
        <w:tblLook w:val="04A0" w:firstRow="1" w:lastRow="0" w:firstColumn="1" w:lastColumn="0" w:noHBand="0" w:noVBand="1"/>
      </w:tblPr>
      <w:tblGrid>
        <w:gridCol w:w="1734"/>
        <w:gridCol w:w="2351"/>
        <w:gridCol w:w="1640"/>
        <w:gridCol w:w="1693"/>
        <w:gridCol w:w="1677"/>
      </w:tblGrid>
      <w:tr w:rsidR="000569E6" w:rsidRPr="00147F87" w:rsidTr="00D464A2">
        <w:trPr>
          <w:trHeight w:val="701"/>
        </w:trPr>
        <w:tc>
          <w:tcPr>
            <w:tcW w:w="1734"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Параметр оцінки</w:t>
            </w:r>
          </w:p>
        </w:tc>
        <w:tc>
          <w:tcPr>
            <w:tcW w:w="2660"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Коментарі</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Оцінка параметра та її значення</w:t>
            </w:r>
          </w:p>
        </w:tc>
      </w:tr>
      <w:tr w:rsidR="000569E6" w:rsidRPr="00147F87" w:rsidTr="00D464A2">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Економія на масштабі чи виробництві товара чи послуги</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більший обсяг виробництва, тим нижча вартість закупки матеріалів для виробництва товару</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відсутня</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існує лише в кількох гравців ринку</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значна</w:t>
            </w:r>
          </w:p>
        </w:tc>
      </w:tr>
      <w:tr w:rsidR="000569E6" w:rsidRPr="00147F87" w:rsidTr="00D464A2">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Сильні бренди з високим рівнем впізнаваності та лояльності</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сильніше відчувають себе існуючі бренди в галузі, тим складніше новим гравцям в неї вступити</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відсутні крупні гравці</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2-3 крупних гравці тримають близько 50% ринку</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2-3 крупних гравці тримають більше 80% ринку</w:t>
            </w:r>
          </w:p>
        </w:tc>
      </w:tr>
      <w:tr w:rsidR="000569E6" w:rsidRPr="00147F87" w:rsidTr="00D464A2">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CC50DF" w:rsidTr="00D464A2">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Диференціація продукту</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вище різноманіття товарів і послуг в галузі, тим складніше новим гравцям вступити на ринок і зайняти вільну нішу</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низький рівень різноманіття товару</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існують мікро-ніші</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всі можливі ніші зайняті гравцями</w:t>
            </w:r>
          </w:p>
        </w:tc>
      </w:tr>
      <w:tr w:rsidR="000569E6" w:rsidRPr="00147F87" w:rsidTr="00D464A2">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rPr>
          <w:trHeight w:val="280"/>
        </w:trPr>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Рівень інвестицій та затрат для входу в галузь</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вищий початковий рівень інвестицій для вступу в галузь, тим складніше ввійти у галузь новим гравцям</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низький (окупається за 1-3 місяці роботи)</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середній (окупається за 6-12 місяців роботи)</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високий (окупається більш ніж за 1 рік роботи0</w:t>
            </w:r>
          </w:p>
        </w:tc>
      </w:tr>
      <w:tr w:rsidR="000569E6" w:rsidRPr="00147F87" w:rsidTr="00D464A2">
        <w:trPr>
          <w:trHeight w:val="70"/>
        </w:trPr>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Доступ до каналів розподілу</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 xml:space="preserve">Чим складніше дістатись до цільової аудиторії </w:t>
            </w:r>
            <w:r w:rsidRPr="00147F87">
              <w:rPr>
                <w:rFonts w:ascii="Times New Roman" w:hAnsi="Times New Roman" w:cs="Times New Roman"/>
                <w:sz w:val="24"/>
                <w:lang w:val="uk-UA"/>
              </w:rPr>
              <w:lastRenderedPageBreak/>
              <w:t>на ринку, тим нижча привабливість галузі</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lastRenderedPageBreak/>
              <w:t xml:space="preserve">3 б. – доступ до каналів розподілу </w:t>
            </w:r>
            <w:r w:rsidRPr="00147F87">
              <w:rPr>
                <w:rFonts w:ascii="Times New Roman" w:hAnsi="Times New Roman" w:cs="Times New Roman"/>
                <w:sz w:val="24"/>
                <w:lang w:val="uk-UA"/>
              </w:rPr>
              <w:lastRenderedPageBreak/>
              <w:t>повністю відкритий</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lastRenderedPageBreak/>
              <w:t xml:space="preserve">2 б. – доступ до каналів розподілу потребує </w:t>
            </w:r>
            <w:r w:rsidRPr="00147F87">
              <w:rPr>
                <w:rFonts w:ascii="Times New Roman" w:hAnsi="Times New Roman" w:cs="Times New Roman"/>
                <w:sz w:val="24"/>
                <w:lang w:val="uk-UA"/>
              </w:rPr>
              <w:lastRenderedPageBreak/>
              <w:t>помірних інвестицій</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lastRenderedPageBreak/>
              <w:t>1 б. – доступ до каналів розподілу обмежений</w:t>
            </w:r>
          </w:p>
        </w:tc>
      </w:tr>
      <w:tr w:rsidR="000569E6" w:rsidRPr="00147F87" w:rsidTr="00D464A2">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Політика уряду</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Уряд може лімітувати та закрити можливість входу в галузь за допомогою ліцензування, регламентування рівня цін та інших заходів</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немає обмежень з боку держави</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держава втручається в діяльність галузі на мінімальному рівні</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держава повністю регламентує галузь і встановлює обмеження</w:t>
            </w:r>
          </w:p>
        </w:tc>
      </w:tr>
      <w:tr w:rsidR="000569E6" w:rsidRPr="00147F87" w:rsidTr="00D464A2">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Готовність існуючих учасників до зниження цін</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Якщо учасники можуть знизити ціни для збереження частки ринку – це значний бар’єр для входу нових учасників</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учасники не застосують зниження цін</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крупні учасники не застосують зниження цін</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практично всі існуючі учасники застосовують зниження цін</w:t>
            </w:r>
          </w:p>
        </w:tc>
      </w:tr>
      <w:tr w:rsidR="000569E6" w:rsidRPr="00147F87" w:rsidTr="00D464A2">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rPr>
          <w:trHeight w:val="280"/>
        </w:trPr>
        <w:tc>
          <w:tcPr>
            <w:tcW w:w="173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Темп росту галузі</w:t>
            </w:r>
          </w:p>
        </w:tc>
        <w:tc>
          <w:tcPr>
            <w:tcW w:w="26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вищий темп росту галузі, тим бажанішим є вхід на ринок для нових учасників</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високий зростаючий</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уповільнений</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стагнація чи падіння</w:t>
            </w:r>
          </w:p>
        </w:tc>
      </w:tr>
      <w:tr w:rsidR="000569E6" w:rsidRPr="00147F87" w:rsidTr="00D464A2">
        <w:trPr>
          <w:trHeight w:val="70"/>
        </w:trPr>
        <w:tc>
          <w:tcPr>
            <w:tcW w:w="173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4394"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Підсумковий бал</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18</w:t>
            </w:r>
          </w:p>
        </w:tc>
      </w:tr>
      <w:tr w:rsidR="000569E6" w:rsidRPr="00147F87" w:rsidTr="00D464A2">
        <w:tc>
          <w:tcPr>
            <w:tcW w:w="4394"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Висновок</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Високий рівень загрози входу нових учасників ринку</w:t>
            </w:r>
          </w:p>
        </w:tc>
      </w:tr>
    </w:tbl>
    <w:p w:rsidR="000569E6" w:rsidRDefault="000569E6" w:rsidP="008F440E">
      <w:pPr>
        <w:ind w:left="720" w:hanging="720"/>
        <w:jc w:val="both"/>
        <w:rPr>
          <w:rFonts w:ascii="Times New Roman" w:hAnsi="Times New Roman" w:cs="Times New Roman"/>
          <w:b/>
          <w:bCs/>
          <w:i/>
          <w:iCs/>
          <w:color w:val="FF0000"/>
          <w:sz w:val="24"/>
          <w:szCs w:val="24"/>
          <w:lang w:val="uk-UA"/>
        </w:rPr>
      </w:pPr>
    </w:p>
    <w:p w:rsidR="00626C54" w:rsidRDefault="00626C54" w:rsidP="00626C54">
      <w:pPr>
        <w:ind w:left="720" w:hanging="720"/>
        <w:jc w:val="right"/>
        <w:rPr>
          <w:rFonts w:ascii="Times New Roman" w:hAnsi="Times New Roman" w:cs="Times New Roman"/>
          <w:b/>
          <w:bCs/>
          <w:i/>
          <w:iCs/>
          <w:color w:val="FF0000"/>
          <w:sz w:val="24"/>
          <w:szCs w:val="24"/>
          <w:lang w:val="uk-UA"/>
        </w:rPr>
      </w:pPr>
      <w:r w:rsidRPr="009C77CE">
        <w:rPr>
          <w:rFonts w:ascii="Times New Roman" w:hAnsi="Times New Roman" w:cs="Times New Roman"/>
          <w:b/>
          <w:bCs/>
          <w:i/>
          <w:iCs/>
          <w:sz w:val="24"/>
          <w:szCs w:val="24"/>
          <w:lang w:val="uk-UA"/>
        </w:rPr>
        <w:t>Таблиця 11</w:t>
      </w:r>
    </w:p>
    <w:p w:rsidR="000569E6" w:rsidRPr="00147F87" w:rsidRDefault="000569E6" w:rsidP="000569E6">
      <w:pPr>
        <w:pStyle w:val="a4"/>
        <w:tabs>
          <w:tab w:val="left" w:pos="567"/>
        </w:tabs>
        <w:spacing w:after="0" w:line="360" w:lineRule="auto"/>
        <w:ind w:left="0"/>
        <w:jc w:val="center"/>
        <w:rPr>
          <w:rFonts w:ascii="Times New Roman" w:hAnsi="Times New Roman" w:cs="Times New Roman"/>
          <w:sz w:val="28"/>
          <w:lang w:val="uk-UA"/>
        </w:rPr>
      </w:pPr>
      <w:r w:rsidRPr="00147F87">
        <w:rPr>
          <w:rFonts w:ascii="Times New Roman" w:hAnsi="Times New Roman" w:cs="Times New Roman"/>
          <w:sz w:val="28"/>
          <w:lang w:val="uk-UA"/>
        </w:rPr>
        <w:t>Оцінка загрози ринкової влади покупців</w:t>
      </w:r>
    </w:p>
    <w:tbl>
      <w:tblPr>
        <w:tblStyle w:val="a7"/>
        <w:tblW w:w="9029" w:type="dxa"/>
        <w:tblInd w:w="250" w:type="dxa"/>
        <w:tblLayout w:type="fixed"/>
        <w:tblLook w:val="04A0" w:firstRow="1" w:lastRow="0" w:firstColumn="1" w:lastColumn="0" w:noHBand="0" w:noVBand="1"/>
      </w:tblPr>
      <w:tblGrid>
        <w:gridCol w:w="1588"/>
        <w:gridCol w:w="2231"/>
        <w:gridCol w:w="1736"/>
        <w:gridCol w:w="1737"/>
        <w:gridCol w:w="1737"/>
      </w:tblGrid>
      <w:tr w:rsidR="000569E6" w:rsidRPr="00147F87" w:rsidTr="00626C54">
        <w:trPr>
          <w:trHeight w:val="701"/>
        </w:trPr>
        <w:tc>
          <w:tcPr>
            <w:tcW w:w="1588"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Параметр оцінки</w:t>
            </w:r>
          </w:p>
        </w:tc>
        <w:tc>
          <w:tcPr>
            <w:tcW w:w="2231"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Коментарі</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Оцінка параметра та її значення</w:t>
            </w:r>
          </w:p>
        </w:tc>
      </w:tr>
      <w:tr w:rsidR="000569E6" w:rsidRPr="00CC50DF" w:rsidTr="00626C54">
        <w:tc>
          <w:tcPr>
            <w:tcW w:w="1588"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Частка покупців з значним обсягом продажів</w:t>
            </w:r>
          </w:p>
        </w:tc>
        <w:tc>
          <w:tcPr>
            <w:tcW w:w="223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Якщо покупці сконцентровані і здійснюють закупки у великих масштабах, то компанія буде змушена постійно йти їм на поступки</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більше 80% продажів приходиться на кількох клієнтів</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незначна частина клієнтів тримає близько 50% продажів</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об’єм продажів рівномірно розподілений між всіма клієнтів</w:t>
            </w:r>
          </w:p>
        </w:tc>
      </w:tr>
      <w:tr w:rsidR="000569E6" w:rsidRPr="00147F87" w:rsidTr="00626C54">
        <w:tc>
          <w:tcPr>
            <w:tcW w:w="1588"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23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626C54">
        <w:tc>
          <w:tcPr>
            <w:tcW w:w="1588"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Схильність до переключення на товари-субститути</w:t>
            </w:r>
          </w:p>
        </w:tc>
        <w:tc>
          <w:tcPr>
            <w:tcW w:w="223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нижча унікальність товару компанії, тим більша ймовірність того, що покупець знайде низькоризикову альтернативу</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товар компанії не унікальний, існують повні аналоги</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товар компанії частково унікальний, є відмінні характери-тики</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товар компанії повністю унікальний, аналогів немає</w:t>
            </w:r>
          </w:p>
        </w:tc>
      </w:tr>
      <w:tr w:rsidR="000569E6" w:rsidRPr="00147F87" w:rsidTr="00626C54">
        <w:tc>
          <w:tcPr>
            <w:tcW w:w="1588"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23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626C54">
        <w:tc>
          <w:tcPr>
            <w:tcW w:w="1588"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lastRenderedPageBreak/>
              <w:t>Чутливість до ціни</w:t>
            </w:r>
          </w:p>
        </w:tc>
        <w:tc>
          <w:tcPr>
            <w:tcW w:w="223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вища чутливість до ціни, тим вища ймовірність того, що покупець купить товар за більш низькою ціною в конкурентів</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покупець завжди переключати-меться на товар з більш низькою ціною</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покупець буде переключа-тись лише при значній різниці в ціні</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покупець абсолютно не чутливий до ціни</w:t>
            </w:r>
          </w:p>
        </w:tc>
      </w:tr>
      <w:tr w:rsidR="000569E6" w:rsidRPr="00147F87" w:rsidTr="00626C54">
        <w:tc>
          <w:tcPr>
            <w:tcW w:w="1588"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23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626C54">
        <w:tc>
          <w:tcPr>
            <w:tcW w:w="1588"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Незадоволення споживачів якістю нинішньої продукції</w:t>
            </w:r>
          </w:p>
        </w:tc>
        <w:tc>
          <w:tcPr>
            <w:tcW w:w="2231"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Незадоволення якістю спричиняє прихований попит, який може бути задоволений новим учасником ринку чи конкурентом</w:t>
            </w: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б. – незадоволе-ність ключовими характеристик-ками товару</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незадоволе-ність другорядними характеристик-ками товару</w:t>
            </w: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повна задоволеність якістю</w:t>
            </w:r>
          </w:p>
        </w:tc>
      </w:tr>
      <w:tr w:rsidR="000569E6" w:rsidRPr="00147F87" w:rsidTr="00626C54">
        <w:tc>
          <w:tcPr>
            <w:tcW w:w="1588"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231"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6"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1737"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626C54">
        <w:tc>
          <w:tcPr>
            <w:tcW w:w="3819"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Підсумковий бал</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7</w:t>
            </w:r>
          </w:p>
        </w:tc>
      </w:tr>
      <w:tr w:rsidR="000569E6" w:rsidRPr="00147F87" w:rsidTr="00626C54">
        <w:tc>
          <w:tcPr>
            <w:tcW w:w="3819"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Висновок</w:t>
            </w:r>
          </w:p>
        </w:tc>
        <w:tc>
          <w:tcPr>
            <w:tcW w:w="5210" w:type="dxa"/>
            <w:gridSpan w:val="3"/>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Середній рівень загрози відтоку клієнтів</w:t>
            </w:r>
          </w:p>
        </w:tc>
      </w:tr>
    </w:tbl>
    <w:p w:rsidR="00626C54" w:rsidRDefault="00626C54" w:rsidP="00626C54">
      <w:pPr>
        <w:ind w:left="720" w:hanging="720"/>
        <w:jc w:val="right"/>
        <w:rPr>
          <w:rFonts w:ascii="Times New Roman" w:hAnsi="Times New Roman" w:cs="Times New Roman"/>
          <w:b/>
          <w:bCs/>
          <w:i/>
          <w:iCs/>
          <w:sz w:val="24"/>
          <w:szCs w:val="24"/>
          <w:lang w:val="uk-UA"/>
        </w:rPr>
      </w:pPr>
    </w:p>
    <w:p w:rsidR="000569E6" w:rsidRDefault="00626C54" w:rsidP="00626C54">
      <w:pPr>
        <w:ind w:left="720" w:hanging="720"/>
        <w:jc w:val="right"/>
        <w:rPr>
          <w:rFonts w:ascii="Times New Roman" w:hAnsi="Times New Roman" w:cs="Times New Roman"/>
          <w:b/>
          <w:bCs/>
          <w:i/>
          <w:iCs/>
          <w:color w:val="FF0000"/>
          <w:sz w:val="24"/>
          <w:szCs w:val="24"/>
          <w:lang w:val="uk-UA"/>
        </w:rPr>
      </w:pPr>
      <w:r w:rsidRPr="009C77CE">
        <w:rPr>
          <w:rFonts w:ascii="Times New Roman" w:hAnsi="Times New Roman" w:cs="Times New Roman"/>
          <w:b/>
          <w:bCs/>
          <w:i/>
          <w:iCs/>
          <w:sz w:val="24"/>
          <w:szCs w:val="24"/>
          <w:lang w:val="uk-UA"/>
        </w:rPr>
        <w:t>Таблиця 12</w:t>
      </w:r>
    </w:p>
    <w:p w:rsidR="000569E6" w:rsidRPr="00147F87" w:rsidRDefault="000569E6" w:rsidP="000569E6">
      <w:pPr>
        <w:pStyle w:val="a4"/>
        <w:tabs>
          <w:tab w:val="left" w:pos="567"/>
        </w:tabs>
        <w:spacing w:after="0" w:line="360" w:lineRule="auto"/>
        <w:ind w:left="0"/>
        <w:jc w:val="center"/>
        <w:rPr>
          <w:rFonts w:ascii="Times New Roman" w:hAnsi="Times New Roman" w:cs="Times New Roman"/>
          <w:sz w:val="28"/>
          <w:lang w:val="uk-UA"/>
        </w:rPr>
      </w:pPr>
      <w:r w:rsidRPr="00147F87">
        <w:rPr>
          <w:rFonts w:ascii="Times New Roman" w:hAnsi="Times New Roman" w:cs="Times New Roman"/>
          <w:sz w:val="28"/>
          <w:lang w:val="uk-UA"/>
        </w:rPr>
        <w:t>Оцінка загрози з боку постачальників</w:t>
      </w:r>
    </w:p>
    <w:tbl>
      <w:tblPr>
        <w:tblStyle w:val="a7"/>
        <w:tblW w:w="0" w:type="auto"/>
        <w:tblInd w:w="250" w:type="dxa"/>
        <w:tblLook w:val="04A0" w:firstRow="1" w:lastRow="0" w:firstColumn="1" w:lastColumn="0" w:noHBand="0" w:noVBand="1"/>
      </w:tblPr>
      <w:tblGrid>
        <w:gridCol w:w="1793"/>
        <w:gridCol w:w="2488"/>
        <w:gridCol w:w="2407"/>
        <w:gridCol w:w="2407"/>
      </w:tblGrid>
      <w:tr w:rsidR="000569E6" w:rsidRPr="00147F87" w:rsidTr="00D464A2">
        <w:trPr>
          <w:trHeight w:val="701"/>
        </w:trPr>
        <w:tc>
          <w:tcPr>
            <w:tcW w:w="1794"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Параметр оцінки</w:t>
            </w:r>
          </w:p>
        </w:tc>
        <w:tc>
          <w:tcPr>
            <w:tcW w:w="2620"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Коментарі</w:t>
            </w:r>
          </w:p>
        </w:tc>
        <w:tc>
          <w:tcPr>
            <w:tcW w:w="5190"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Оцінка параметра та її значення</w:t>
            </w:r>
          </w:p>
        </w:tc>
      </w:tr>
      <w:tr w:rsidR="000569E6" w:rsidRPr="00147F87" w:rsidTr="00D464A2">
        <w:tc>
          <w:tcPr>
            <w:tcW w:w="179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Кількість постачальників</w:t>
            </w:r>
          </w:p>
        </w:tc>
        <w:tc>
          <w:tcPr>
            <w:tcW w:w="262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менше постачальників, тим вища ймовірність необґрунтованого підвищення цін</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незначна кількість постачальників чи монополія</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великий вибір постачальників</w:t>
            </w:r>
          </w:p>
        </w:tc>
      </w:tr>
      <w:tr w:rsidR="000569E6" w:rsidRPr="00147F87" w:rsidTr="00D464A2">
        <w:tc>
          <w:tcPr>
            <w:tcW w:w="179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2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D464A2">
        <w:tc>
          <w:tcPr>
            <w:tcW w:w="179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Обмеженість ресурсів постачальників</w:t>
            </w:r>
          </w:p>
        </w:tc>
        <w:tc>
          <w:tcPr>
            <w:tcW w:w="262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вища обмеженість обсягу ресурсів постачальників, тим вища ймовірність зростання цін</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обмеженість в обсягах</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необмеженість в обсягах</w:t>
            </w:r>
          </w:p>
        </w:tc>
      </w:tr>
      <w:tr w:rsidR="000569E6" w:rsidRPr="00147F87" w:rsidTr="00D464A2">
        <w:tc>
          <w:tcPr>
            <w:tcW w:w="179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2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D464A2">
        <w:tc>
          <w:tcPr>
            <w:tcW w:w="179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Втрати переключення</w:t>
            </w:r>
          </w:p>
        </w:tc>
        <w:tc>
          <w:tcPr>
            <w:tcW w:w="262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Чим вищі втрати переключення, тим вища загроза зростання цін</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значні витрати за переключення на других постачальників</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незначні витрати за переключення на других постачальників</w:t>
            </w:r>
          </w:p>
        </w:tc>
      </w:tr>
      <w:tr w:rsidR="000569E6" w:rsidRPr="00147F87" w:rsidTr="00D464A2">
        <w:tc>
          <w:tcPr>
            <w:tcW w:w="179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2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D464A2">
        <w:tc>
          <w:tcPr>
            <w:tcW w:w="1794"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Пріоритетність напрямку для постачальника</w:t>
            </w:r>
          </w:p>
        </w:tc>
        <w:tc>
          <w:tcPr>
            <w:tcW w:w="262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 xml:space="preserve">Чим нижча пріоритетність галузі для постачальника, тим вищий ризик неякісної роботи </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б. – низька пріоритетність галузі для постачальника</w:t>
            </w: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б. – висока пріоритетність галузі для постачальника</w:t>
            </w:r>
          </w:p>
        </w:tc>
      </w:tr>
      <w:tr w:rsidR="000569E6" w:rsidRPr="00147F87" w:rsidTr="00D464A2">
        <w:tc>
          <w:tcPr>
            <w:tcW w:w="1794"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62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c>
          <w:tcPr>
            <w:tcW w:w="2595"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w:t>
            </w:r>
          </w:p>
        </w:tc>
      </w:tr>
      <w:tr w:rsidR="000569E6" w:rsidRPr="00147F87" w:rsidTr="00D464A2">
        <w:tc>
          <w:tcPr>
            <w:tcW w:w="4414"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Підсумковий бал</w:t>
            </w:r>
          </w:p>
        </w:tc>
        <w:tc>
          <w:tcPr>
            <w:tcW w:w="5190"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4</w:t>
            </w:r>
          </w:p>
        </w:tc>
      </w:tr>
      <w:tr w:rsidR="000569E6" w:rsidRPr="00147F87" w:rsidTr="00D464A2">
        <w:trPr>
          <w:trHeight w:val="228"/>
        </w:trPr>
        <w:tc>
          <w:tcPr>
            <w:tcW w:w="4414"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Висновок</w:t>
            </w:r>
          </w:p>
        </w:tc>
        <w:tc>
          <w:tcPr>
            <w:tcW w:w="5190" w:type="dxa"/>
            <w:gridSpan w:val="2"/>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Низький рівень впливу постачальників</w:t>
            </w:r>
          </w:p>
        </w:tc>
      </w:tr>
    </w:tbl>
    <w:p w:rsidR="000569E6" w:rsidRDefault="000569E6" w:rsidP="008F440E">
      <w:pPr>
        <w:ind w:left="720" w:hanging="720"/>
        <w:jc w:val="both"/>
        <w:rPr>
          <w:rFonts w:ascii="Times New Roman" w:hAnsi="Times New Roman" w:cs="Times New Roman"/>
          <w:b/>
          <w:bCs/>
          <w:i/>
          <w:iCs/>
          <w:color w:val="FF0000"/>
          <w:sz w:val="24"/>
          <w:szCs w:val="24"/>
          <w:lang w:val="uk-UA"/>
        </w:rPr>
      </w:pPr>
    </w:p>
    <w:p w:rsidR="00626C54" w:rsidRDefault="00626C54" w:rsidP="00626C54">
      <w:pPr>
        <w:pStyle w:val="a4"/>
        <w:tabs>
          <w:tab w:val="left" w:pos="567"/>
        </w:tabs>
        <w:spacing w:after="0" w:line="360" w:lineRule="auto"/>
        <w:ind w:left="0"/>
        <w:jc w:val="right"/>
        <w:rPr>
          <w:rFonts w:ascii="Times New Roman" w:hAnsi="Times New Roman" w:cs="Times New Roman"/>
          <w:sz w:val="28"/>
          <w:lang w:val="uk-UA"/>
        </w:rPr>
      </w:pPr>
      <w:r w:rsidRPr="009C77CE">
        <w:rPr>
          <w:rFonts w:ascii="Times New Roman" w:hAnsi="Times New Roman" w:cs="Times New Roman"/>
          <w:b/>
          <w:bCs/>
          <w:i/>
          <w:iCs/>
          <w:sz w:val="24"/>
          <w:szCs w:val="24"/>
          <w:lang w:val="uk-UA"/>
        </w:rPr>
        <w:lastRenderedPageBreak/>
        <w:t>Таблиця 1</w:t>
      </w:r>
      <w:r>
        <w:rPr>
          <w:rFonts w:ascii="Times New Roman" w:hAnsi="Times New Roman" w:cs="Times New Roman"/>
          <w:b/>
          <w:bCs/>
          <w:i/>
          <w:iCs/>
          <w:sz w:val="24"/>
          <w:szCs w:val="24"/>
          <w:lang w:val="uk-UA"/>
        </w:rPr>
        <w:t>3</w:t>
      </w:r>
    </w:p>
    <w:p w:rsidR="000569E6" w:rsidRPr="00147F87" w:rsidRDefault="000569E6" w:rsidP="000569E6">
      <w:pPr>
        <w:pStyle w:val="a4"/>
        <w:tabs>
          <w:tab w:val="left" w:pos="567"/>
        </w:tabs>
        <w:spacing w:after="0" w:line="360" w:lineRule="auto"/>
        <w:ind w:left="0"/>
        <w:jc w:val="center"/>
        <w:rPr>
          <w:rFonts w:ascii="Times New Roman" w:hAnsi="Times New Roman" w:cs="Times New Roman"/>
          <w:sz w:val="28"/>
          <w:lang w:val="uk-UA"/>
        </w:rPr>
      </w:pPr>
      <w:r w:rsidRPr="00147F87">
        <w:rPr>
          <w:rFonts w:ascii="Times New Roman" w:hAnsi="Times New Roman" w:cs="Times New Roman"/>
          <w:sz w:val="28"/>
          <w:lang w:val="uk-UA"/>
        </w:rPr>
        <w:t>Підсумки та рекомендації здійсненого аналізу методом 5 сил конкуренції Портера для компанії “IT Wise Solutions”</w:t>
      </w:r>
    </w:p>
    <w:tbl>
      <w:tblPr>
        <w:tblStyle w:val="a7"/>
        <w:tblW w:w="0" w:type="auto"/>
        <w:tblInd w:w="108" w:type="dxa"/>
        <w:tblLook w:val="04A0" w:firstRow="1" w:lastRow="0" w:firstColumn="1" w:lastColumn="0" w:noHBand="0" w:noVBand="1"/>
      </w:tblPr>
      <w:tblGrid>
        <w:gridCol w:w="2359"/>
        <w:gridCol w:w="1264"/>
        <w:gridCol w:w="2594"/>
        <w:gridCol w:w="3020"/>
      </w:tblGrid>
      <w:tr w:rsidR="000569E6" w:rsidRPr="00147F87" w:rsidTr="00D464A2">
        <w:tc>
          <w:tcPr>
            <w:tcW w:w="2359"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Параметр</w:t>
            </w:r>
          </w:p>
        </w:tc>
        <w:tc>
          <w:tcPr>
            <w:tcW w:w="1269"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Значення рівня</w:t>
            </w:r>
          </w:p>
        </w:tc>
        <w:tc>
          <w:tcPr>
            <w:tcW w:w="2751"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Характеристика</w:t>
            </w:r>
          </w:p>
        </w:tc>
        <w:tc>
          <w:tcPr>
            <w:tcW w:w="3260" w:type="dxa"/>
            <w:vAlign w:val="center"/>
          </w:tcPr>
          <w:p w:rsidR="000569E6" w:rsidRPr="00147F87" w:rsidRDefault="000569E6" w:rsidP="00D464A2">
            <w:pPr>
              <w:pStyle w:val="a4"/>
              <w:tabs>
                <w:tab w:val="left" w:pos="567"/>
              </w:tabs>
              <w:ind w:left="0"/>
              <w:jc w:val="center"/>
              <w:rPr>
                <w:rFonts w:ascii="Times New Roman" w:hAnsi="Times New Roman" w:cs="Times New Roman"/>
                <w:b/>
                <w:sz w:val="24"/>
                <w:lang w:val="uk-UA"/>
              </w:rPr>
            </w:pPr>
            <w:r w:rsidRPr="00147F87">
              <w:rPr>
                <w:rFonts w:ascii="Times New Roman" w:hAnsi="Times New Roman" w:cs="Times New Roman"/>
                <w:b/>
                <w:sz w:val="24"/>
                <w:lang w:val="uk-UA"/>
              </w:rPr>
              <w:t>Рекомендовані заходи для компанії</w:t>
            </w:r>
          </w:p>
        </w:tc>
      </w:tr>
      <w:tr w:rsidR="000569E6" w:rsidRPr="00CC50DF" w:rsidTr="00D464A2">
        <w:tc>
          <w:tcPr>
            <w:tcW w:w="235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Загроза товарів-замінників</w:t>
            </w:r>
          </w:p>
        </w:tc>
        <w:tc>
          <w:tcPr>
            <w:tcW w:w="126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Низький</w:t>
            </w:r>
          </w:p>
        </w:tc>
        <w:tc>
          <w:tcPr>
            <w:tcW w:w="2751"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Компанія володіє унікальною пропозицією на ринку, аналогів якій не існує</w:t>
            </w:r>
          </w:p>
        </w:tc>
        <w:tc>
          <w:tcPr>
            <w:tcW w:w="3260" w:type="dxa"/>
            <w:vMerge w:val="restart"/>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Притримання стратегії розвитку унікальності послуг і стратегії лідерства в зайнятій ринковій ніші</w:t>
            </w:r>
          </w:p>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Зосередження основних зусиль компанії на побудові високого рівня обізнаності з її послугами і на побудові усвідомлення особливих конкурентних переваг компанії</w:t>
            </w:r>
          </w:p>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Здійснення постійного моніторингу пропозицій конкурентів і появи нових гравців для збереження конкурентоздатності</w:t>
            </w:r>
          </w:p>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4. Застосування заходів зниження впливу цінової конкуренції на обсяг продажів компанії</w:t>
            </w:r>
          </w:p>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5. Концентрація активності на побудови стійких довірчих відносин з покупцями</w:t>
            </w:r>
          </w:p>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6. Застосування заходів диверсифікації портфелю клієнтів</w:t>
            </w:r>
          </w:p>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7. Застосування заходів, націлених на ідентифікацію та усунення недоліків товару (послуг)</w:t>
            </w:r>
          </w:p>
        </w:tc>
      </w:tr>
      <w:tr w:rsidR="000569E6" w:rsidRPr="00147F87" w:rsidTr="00D464A2">
        <w:tc>
          <w:tcPr>
            <w:tcW w:w="235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Рівень і загрози внутрішньогалузевої конкуренції</w:t>
            </w:r>
          </w:p>
        </w:tc>
        <w:tc>
          <w:tcPr>
            <w:tcW w:w="126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Середній</w:t>
            </w:r>
          </w:p>
        </w:tc>
        <w:tc>
          <w:tcPr>
            <w:tcW w:w="2751"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Ринок компанії є високонкурентним і перспективним. Відсутня можливість повного порівняння товарів різних компаній. Наявні обмеження в підвищенні цін</w:t>
            </w:r>
          </w:p>
        </w:tc>
        <w:tc>
          <w:tcPr>
            <w:tcW w:w="32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CC50DF" w:rsidTr="00D464A2">
        <w:tc>
          <w:tcPr>
            <w:tcW w:w="235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Загроза входу нових учасників ринку</w:t>
            </w:r>
          </w:p>
        </w:tc>
        <w:tc>
          <w:tcPr>
            <w:tcW w:w="126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Високий</w:t>
            </w:r>
          </w:p>
        </w:tc>
        <w:tc>
          <w:tcPr>
            <w:tcW w:w="2751"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Високий ризик входу нових учасників ринку. Нові компанії з’являються постійно через незначні бар’єри входу і невисокий рівень початкових інвестицій</w:t>
            </w:r>
          </w:p>
        </w:tc>
        <w:tc>
          <w:tcPr>
            <w:tcW w:w="32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235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Загроза ринкової влади покупців</w:t>
            </w:r>
          </w:p>
        </w:tc>
        <w:tc>
          <w:tcPr>
            <w:tcW w:w="126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Середній</w:t>
            </w:r>
          </w:p>
        </w:tc>
        <w:tc>
          <w:tcPr>
            <w:tcW w:w="2751"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Портфелю клієнтів притаманна середня ризиковість (при відтоку ключових клієнтів – значне, але не критичне падіння продажів). Існування менш якісних, але дешевших пропозицій.</w:t>
            </w:r>
          </w:p>
        </w:tc>
        <w:tc>
          <w:tcPr>
            <w:tcW w:w="32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r w:rsidR="000569E6" w:rsidRPr="00147F87" w:rsidTr="00D464A2">
        <w:tc>
          <w:tcPr>
            <w:tcW w:w="235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Загроза з боку постачальників</w:t>
            </w:r>
          </w:p>
        </w:tc>
        <w:tc>
          <w:tcPr>
            <w:tcW w:w="1269"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Низький</w:t>
            </w:r>
          </w:p>
        </w:tc>
        <w:tc>
          <w:tcPr>
            <w:tcW w:w="2751" w:type="dxa"/>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Стабільність взаємовідносин з постачальниками</w:t>
            </w:r>
          </w:p>
        </w:tc>
        <w:tc>
          <w:tcPr>
            <w:tcW w:w="3260" w:type="dxa"/>
            <w:vMerge/>
            <w:vAlign w:val="center"/>
          </w:tcPr>
          <w:p w:rsidR="000569E6" w:rsidRPr="00147F87" w:rsidRDefault="000569E6" w:rsidP="00D464A2">
            <w:pPr>
              <w:pStyle w:val="a4"/>
              <w:tabs>
                <w:tab w:val="left" w:pos="567"/>
              </w:tabs>
              <w:ind w:left="0"/>
              <w:jc w:val="center"/>
              <w:rPr>
                <w:rFonts w:ascii="Times New Roman" w:hAnsi="Times New Roman" w:cs="Times New Roman"/>
                <w:sz w:val="24"/>
                <w:lang w:val="uk-UA"/>
              </w:rPr>
            </w:pPr>
          </w:p>
        </w:tc>
      </w:tr>
    </w:tbl>
    <w:p w:rsidR="00490DEC" w:rsidRDefault="00490DEC" w:rsidP="00C10ED7">
      <w:pPr>
        <w:ind w:left="720" w:hanging="720"/>
        <w:jc w:val="both"/>
        <w:rPr>
          <w:rFonts w:ascii="Times New Roman" w:hAnsi="Times New Roman" w:cs="Times New Roman"/>
          <w:b/>
          <w:bCs/>
          <w:i/>
          <w:iCs/>
          <w:sz w:val="24"/>
          <w:szCs w:val="24"/>
          <w:lang w:val="uk-UA"/>
        </w:rPr>
        <w:sectPr w:rsidR="00490DEC" w:rsidSect="00F9475E">
          <w:pgSz w:w="11906" w:h="16838"/>
          <w:pgMar w:top="1134" w:right="850" w:bottom="1134" w:left="1701" w:header="708" w:footer="708" w:gutter="0"/>
          <w:cols w:space="708"/>
          <w:docGrid w:linePitch="360"/>
        </w:sectPr>
      </w:pPr>
    </w:p>
    <w:p w:rsidR="00C10ED7" w:rsidRPr="00001DA3" w:rsidRDefault="00C10ED7" w:rsidP="00001DA3">
      <w:pPr>
        <w:pStyle w:val="1"/>
        <w:rPr>
          <w:rFonts w:ascii="Times New Roman" w:hAnsi="Times New Roman" w:cs="Times New Roman"/>
          <w:b/>
          <w:color w:val="auto"/>
          <w:sz w:val="28"/>
          <w:szCs w:val="28"/>
          <w:lang w:val="uk-UA"/>
        </w:rPr>
      </w:pPr>
      <w:bookmarkStart w:id="6" w:name="_Toc527033391"/>
      <w:r w:rsidRPr="00001DA3">
        <w:rPr>
          <w:rFonts w:ascii="Times New Roman" w:hAnsi="Times New Roman" w:cs="Times New Roman"/>
          <w:b/>
          <w:color w:val="auto"/>
          <w:sz w:val="28"/>
          <w:szCs w:val="28"/>
          <w:lang w:val="uk-UA"/>
        </w:rPr>
        <w:lastRenderedPageBreak/>
        <w:t>Практичне заняття 6. Альтернативи проекту</w:t>
      </w:r>
      <w:bookmarkEnd w:id="6"/>
    </w:p>
    <w:p w:rsidR="00C10ED7" w:rsidRPr="002C7064" w:rsidRDefault="00C10ED7" w:rsidP="00C10ED7">
      <w:pPr>
        <w:autoSpaceDE w:val="0"/>
        <w:autoSpaceDN w:val="0"/>
        <w:adjustRightInd w:val="0"/>
        <w:rPr>
          <w:rFonts w:ascii="Arial-BoldMT" w:hAnsi="Arial-BoldMT" w:cs="Arial-BoldMT"/>
          <w:b/>
          <w:bCs/>
          <w:i/>
          <w:color w:val="000000"/>
          <w:lang w:val="uk-UA"/>
        </w:rPr>
      </w:pPr>
      <w:r w:rsidRPr="002C7064">
        <w:rPr>
          <w:rFonts w:ascii="Arial-BoldMT" w:hAnsi="Arial-BoldMT" w:cs="Arial-BoldMT"/>
          <w:b/>
          <w:bCs/>
          <w:i/>
          <w:color w:val="000000"/>
          <w:lang w:val="uk-UA"/>
        </w:rPr>
        <w:t>Цілі виконання</w:t>
      </w:r>
      <w:r>
        <w:rPr>
          <w:rFonts w:ascii="Arial-BoldMT" w:hAnsi="Arial-BoldMT" w:cs="Arial-BoldMT"/>
          <w:b/>
          <w:bCs/>
          <w:i/>
          <w:color w:val="000000"/>
          <w:lang w:val="uk-UA"/>
        </w:rPr>
        <w:t xml:space="preserve">: </w:t>
      </w:r>
    </w:p>
    <w:p w:rsidR="00CE1009" w:rsidRDefault="00CE1009" w:rsidP="00CE1009">
      <w:pPr>
        <w:jc w:val="both"/>
        <w:rPr>
          <w:rFonts w:ascii="Times New Roman" w:hAnsi="Times New Roman" w:cs="Times New Roman"/>
          <w:bCs/>
          <w:i/>
          <w:iCs/>
          <w:sz w:val="24"/>
          <w:szCs w:val="24"/>
        </w:rPr>
      </w:pPr>
      <w:r w:rsidRPr="00CE1009">
        <w:rPr>
          <w:rFonts w:ascii="Times New Roman" w:hAnsi="Times New Roman" w:cs="Times New Roman"/>
          <w:bCs/>
          <w:i/>
          <w:iCs/>
          <w:sz w:val="24"/>
          <w:szCs w:val="24"/>
        </w:rPr>
        <w:t xml:space="preserve">У </w:t>
      </w:r>
      <w:r w:rsidRPr="00CE1009">
        <w:rPr>
          <w:rFonts w:ascii="Times New Roman" w:hAnsi="Times New Roman" w:cs="Times New Roman"/>
          <w:bCs/>
          <w:i/>
          <w:iCs/>
          <w:sz w:val="24"/>
          <w:szCs w:val="24"/>
          <w:lang w:val="uk-UA"/>
        </w:rPr>
        <w:t>складі</w:t>
      </w:r>
      <w:r w:rsidRPr="00CE1009">
        <w:rPr>
          <w:rFonts w:ascii="Times New Roman" w:hAnsi="Times New Roman" w:cs="Times New Roman"/>
          <w:bCs/>
          <w:i/>
          <w:iCs/>
          <w:sz w:val="24"/>
          <w:szCs w:val="24"/>
        </w:rPr>
        <w:t xml:space="preserve"> </w:t>
      </w:r>
      <w:r w:rsidRPr="00CE1009">
        <w:rPr>
          <w:rFonts w:ascii="Times New Roman" w:hAnsi="Times New Roman" w:cs="Times New Roman"/>
          <w:bCs/>
          <w:i/>
          <w:iCs/>
          <w:sz w:val="24"/>
          <w:szCs w:val="24"/>
          <w:lang w:val="uk-UA"/>
        </w:rPr>
        <w:t>команди</w:t>
      </w:r>
      <w:r w:rsidRPr="00CE1009">
        <w:rPr>
          <w:rFonts w:ascii="Times New Roman" w:hAnsi="Times New Roman" w:cs="Times New Roman"/>
          <w:bCs/>
          <w:i/>
          <w:iCs/>
          <w:sz w:val="24"/>
          <w:szCs w:val="24"/>
        </w:rPr>
        <w:t xml:space="preserve"> проекту і </w:t>
      </w:r>
      <w:r w:rsidRPr="00CE1009">
        <w:rPr>
          <w:rFonts w:ascii="Times New Roman" w:hAnsi="Times New Roman" w:cs="Times New Roman"/>
          <w:bCs/>
          <w:i/>
          <w:iCs/>
          <w:sz w:val="24"/>
          <w:szCs w:val="24"/>
          <w:lang w:val="uk-UA"/>
        </w:rPr>
        <w:t>залучених</w:t>
      </w:r>
      <w:r w:rsidRPr="00CE1009">
        <w:rPr>
          <w:rFonts w:ascii="Times New Roman" w:hAnsi="Times New Roman" w:cs="Times New Roman"/>
          <w:bCs/>
          <w:i/>
          <w:iCs/>
          <w:sz w:val="24"/>
          <w:szCs w:val="24"/>
        </w:rPr>
        <w:t xml:space="preserve"> </w:t>
      </w:r>
      <w:r w:rsidRPr="00CE1009">
        <w:rPr>
          <w:rFonts w:ascii="Times New Roman" w:hAnsi="Times New Roman" w:cs="Times New Roman"/>
          <w:bCs/>
          <w:i/>
          <w:iCs/>
          <w:sz w:val="24"/>
          <w:szCs w:val="24"/>
          <w:lang w:val="uk-UA"/>
        </w:rPr>
        <w:t xml:space="preserve">профільних фахівців </w:t>
      </w:r>
      <w:r w:rsidRPr="00CE1009">
        <w:rPr>
          <w:rFonts w:ascii="Times New Roman" w:hAnsi="Times New Roman" w:cs="Times New Roman"/>
          <w:bCs/>
          <w:i/>
          <w:iCs/>
          <w:sz w:val="24"/>
          <w:szCs w:val="24"/>
        </w:rPr>
        <w:t xml:space="preserve">провести </w:t>
      </w:r>
      <w:r w:rsidRPr="00CE1009">
        <w:rPr>
          <w:rFonts w:ascii="Times New Roman" w:hAnsi="Times New Roman" w:cs="Times New Roman"/>
          <w:bCs/>
          <w:i/>
          <w:iCs/>
          <w:sz w:val="24"/>
          <w:szCs w:val="24"/>
          <w:lang w:val="uk-UA"/>
        </w:rPr>
        <w:t>мозковий штурм та на основі Дерева цілей</w:t>
      </w:r>
      <w:r w:rsidRPr="00CE1009">
        <w:rPr>
          <w:rFonts w:ascii="Times New Roman" w:hAnsi="Times New Roman" w:cs="Times New Roman"/>
          <w:bCs/>
          <w:i/>
          <w:iCs/>
          <w:sz w:val="24"/>
          <w:szCs w:val="24"/>
        </w:rPr>
        <w:t xml:space="preserve">, </w:t>
      </w:r>
      <w:r w:rsidRPr="00CE1009">
        <w:rPr>
          <w:rFonts w:ascii="Times New Roman" w:hAnsi="Times New Roman" w:cs="Times New Roman"/>
          <w:bCs/>
          <w:i/>
          <w:iCs/>
          <w:sz w:val="24"/>
          <w:szCs w:val="24"/>
          <w:lang w:val="uk-UA"/>
        </w:rPr>
        <w:t>результатів</w:t>
      </w:r>
      <w:r w:rsidRPr="00CE1009">
        <w:rPr>
          <w:rFonts w:ascii="Times New Roman" w:hAnsi="Times New Roman" w:cs="Times New Roman"/>
          <w:bCs/>
          <w:i/>
          <w:iCs/>
          <w:sz w:val="24"/>
          <w:szCs w:val="24"/>
        </w:rPr>
        <w:t xml:space="preserve"> </w:t>
      </w:r>
      <w:r w:rsidRPr="00CE1009">
        <w:rPr>
          <w:rFonts w:ascii="Times New Roman" w:hAnsi="Times New Roman" w:cs="Times New Roman"/>
          <w:bCs/>
          <w:i/>
          <w:iCs/>
          <w:sz w:val="24"/>
          <w:szCs w:val="24"/>
          <w:lang w:val="en-US"/>
        </w:rPr>
        <w:t>PEST</w:t>
      </w:r>
      <w:r w:rsidRPr="00CE1009">
        <w:rPr>
          <w:rFonts w:ascii="Times New Roman" w:hAnsi="Times New Roman" w:cs="Times New Roman"/>
          <w:bCs/>
          <w:i/>
          <w:iCs/>
          <w:sz w:val="24"/>
          <w:szCs w:val="24"/>
        </w:rPr>
        <w:t>-</w:t>
      </w:r>
      <w:r w:rsidRPr="00CE1009">
        <w:rPr>
          <w:rFonts w:ascii="Times New Roman" w:hAnsi="Times New Roman" w:cs="Times New Roman"/>
          <w:bCs/>
          <w:i/>
          <w:iCs/>
          <w:sz w:val="24"/>
          <w:szCs w:val="24"/>
          <w:lang w:val="uk-UA"/>
        </w:rPr>
        <w:t>аналізу</w:t>
      </w:r>
      <w:r w:rsidRPr="00CE1009">
        <w:rPr>
          <w:rFonts w:ascii="Times New Roman" w:hAnsi="Times New Roman" w:cs="Times New Roman"/>
          <w:bCs/>
          <w:i/>
          <w:iCs/>
          <w:sz w:val="24"/>
          <w:szCs w:val="24"/>
        </w:rPr>
        <w:t xml:space="preserve"> та </w:t>
      </w:r>
      <w:r w:rsidRPr="00CE1009">
        <w:rPr>
          <w:rFonts w:ascii="Times New Roman" w:hAnsi="Times New Roman" w:cs="Times New Roman"/>
          <w:bCs/>
          <w:i/>
          <w:iCs/>
          <w:sz w:val="24"/>
          <w:szCs w:val="24"/>
          <w:lang w:val="uk-UA"/>
        </w:rPr>
        <w:t>аналізу</w:t>
      </w:r>
      <w:r w:rsidRPr="00CE1009">
        <w:rPr>
          <w:rFonts w:ascii="Times New Roman" w:hAnsi="Times New Roman" w:cs="Times New Roman"/>
          <w:bCs/>
          <w:i/>
          <w:iCs/>
          <w:sz w:val="24"/>
          <w:szCs w:val="24"/>
        </w:rPr>
        <w:t xml:space="preserve"> 5 сил </w:t>
      </w:r>
      <w:r w:rsidRPr="00CE1009">
        <w:rPr>
          <w:rFonts w:ascii="Times New Roman" w:hAnsi="Times New Roman" w:cs="Times New Roman"/>
          <w:bCs/>
          <w:i/>
          <w:iCs/>
          <w:sz w:val="24"/>
          <w:szCs w:val="24"/>
          <w:lang w:val="uk-UA"/>
        </w:rPr>
        <w:t xml:space="preserve">конкуренції по Портеру, а також враховуючи стратегію розвитку організації, </w:t>
      </w:r>
      <w:r>
        <w:rPr>
          <w:rFonts w:ascii="Times New Roman" w:hAnsi="Times New Roman" w:cs="Times New Roman"/>
          <w:bCs/>
          <w:i/>
          <w:iCs/>
          <w:sz w:val="24"/>
          <w:szCs w:val="24"/>
          <w:lang w:val="uk-UA"/>
        </w:rPr>
        <w:t xml:space="preserve">бачення проекту та конфігурації продукту проекту </w:t>
      </w:r>
      <w:r w:rsidRPr="00CE1009">
        <w:rPr>
          <w:rFonts w:ascii="Times New Roman" w:hAnsi="Times New Roman" w:cs="Times New Roman"/>
          <w:bCs/>
          <w:i/>
          <w:iCs/>
          <w:sz w:val="24"/>
          <w:szCs w:val="24"/>
          <w:lang w:val="uk-UA"/>
        </w:rPr>
        <w:t>згенерувати альтернативи проекту</w:t>
      </w:r>
      <w:r w:rsidRPr="00CE1009">
        <w:rPr>
          <w:rFonts w:ascii="Times New Roman" w:hAnsi="Times New Roman" w:cs="Times New Roman"/>
          <w:bCs/>
          <w:i/>
          <w:iCs/>
          <w:sz w:val="24"/>
          <w:szCs w:val="24"/>
        </w:rPr>
        <w:t>.</w:t>
      </w:r>
    </w:p>
    <w:p w:rsidR="00CE1009" w:rsidRPr="00CE1009" w:rsidRDefault="00CE1009" w:rsidP="00CE1009">
      <w:pPr>
        <w:jc w:val="both"/>
        <w:rPr>
          <w:rFonts w:ascii="Times New Roman" w:hAnsi="Times New Roman" w:cs="Times New Roman"/>
          <w:bCs/>
          <w:i/>
          <w:iCs/>
          <w:sz w:val="24"/>
          <w:szCs w:val="24"/>
        </w:rPr>
      </w:pPr>
      <w:r w:rsidRPr="00CE1009">
        <w:rPr>
          <w:rFonts w:ascii="Times New Roman" w:hAnsi="Times New Roman" w:cs="Times New Roman"/>
          <w:bCs/>
          <w:i/>
          <w:iCs/>
          <w:sz w:val="24"/>
          <w:szCs w:val="24"/>
          <w:lang w:val="uk-UA"/>
        </w:rPr>
        <w:t>Виконати</w:t>
      </w:r>
      <w:r w:rsidRPr="00CE1009">
        <w:rPr>
          <w:rFonts w:ascii="Times New Roman" w:hAnsi="Times New Roman" w:cs="Times New Roman"/>
          <w:bCs/>
          <w:i/>
          <w:iCs/>
          <w:sz w:val="24"/>
          <w:szCs w:val="24"/>
        </w:rPr>
        <w:t xml:space="preserve"> </w:t>
      </w:r>
      <w:r w:rsidRPr="00CE1009">
        <w:rPr>
          <w:rFonts w:ascii="Times New Roman" w:hAnsi="Times New Roman" w:cs="Times New Roman"/>
          <w:bCs/>
          <w:i/>
          <w:iCs/>
          <w:sz w:val="24"/>
          <w:szCs w:val="24"/>
          <w:lang w:val="en-US"/>
        </w:rPr>
        <w:t>SWOT</w:t>
      </w:r>
      <w:r w:rsidRPr="00CE1009">
        <w:rPr>
          <w:rFonts w:ascii="Times New Roman" w:hAnsi="Times New Roman" w:cs="Times New Roman"/>
          <w:bCs/>
          <w:i/>
          <w:iCs/>
          <w:sz w:val="24"/>
          <w:szCs w:val="24"/>
        </w:rPr>
        <w:t>-</w:t>
      </w:r>
      <w:r w:rsidRPr="00CE1009">
        <w:rPr>
          <w:rFonts w:ascii="Times New Roman" w:hAnsi="Times New Roman" w:cs="Times New Roman"/>
          <w:bCs/>
          <w:i/>
          <w:iCs/>
          <w:sz w:val="24"/>
          <w:szCs w:val="24"/>
          <w:lang w:val="uk-UA"/>
        </w:rPr>
        <w:t>аналіз кожної із запропонованих альтернатив та експертним шляхом визначити найбільш прийнятні альтернативи</w:t>
      </w:r>
      <w:r w:rsidRPr="00CE1009">
        <w:rPr>
          <w:rFonts w:ascii="Times New Roman" w:hAnsi="Times New Roman" w:cs="Times New Roman"/>
          <w:bCs/>
          <w:i/>
          <w:iCs/>
          <w:sz w:val="24"/>
          <w:szCs w:val="24"/>
        </w:rPr>
        <w:t>.</w:t>
      </w:r>
    </w:p>
    <w:p w:rsidR="00C10ED7" w:rsidRDefault="00C10ED7" w:rsidP="00C10ED7">
      <w:pPr>
        <w:jc w:val="both"/>
        <w:rPr>
          <w:rFonts w:ascii="Times New Roman" w:hAnsi="Times New Roman" w:cs="Times New Roman"/>
          <w:b/>
          <w:bCs/>
          <w:i/>
          <w:iCs/>
          <w:sz w:val="24"/>
          <w:szCs w:val="24"/>
          <w:lang w:val="uk-UA"/>
        </w:rPr>
      </w:pPr>
      <w:r w:rsidRPr="00BF33BE">
        <w:rPr>
          <w:rFonts w:ascii="Times New Roman" w:hAnsi="Times New Roman" w:cs="Times New Roman"/>
          <w:b/>
          <w:bCs/>
          <w:i/>
          <w:iCs/>
          <w:sz w:val="24"/>
          <w:szCs w:val="24"/>
          <w:lang w:val="uk-UA"/>
        </w:rPr>
        <w:t>Опис теми:</w:t>
      </w:r>
    </w:p>
    <w:p w:rsidR="00C10ED7" w:rsidRPr="006146FC" w:rsidRDefault="00CE1009" w:rsidP="00137FB5">
      <w:pPr>
        <w:jc w:val="both"/>
        <w:rPr>
          <w:rFonts w:ascii="Times New Roman" w:hAnsi="Times New Roman" w:cs="Times New Roman"/>
          <w:bCs/>
          <w:i/>
          <w:iCs/>
          <w:sz w:val="24"/>
          <w:szCs w:val="24"/>
        </w:rPr>
      </w:pPr>
      <w:r w:rsidRPr="00CE1009">
        <w:rPr>
          <w:rFonts w:ascii="Times New Roman" w:hAnsi="Times New Roman" w:cs="Times New Roman"/>
          <w:bCs/>
          <w:i/>
          <w:iCs/>
          <w:sz w:val="24"/>
          <w:szCs w:val="24"/>
          <w:lang w:val="uk-UA"/>
        </w:rPr>
        <w:t>Альтернативи майбутнього проекту</w:t>
      </w:r>
      <w:r>
        <w:rPr>
          <w:rFonts w:ascii="Times New Roman" w:hAnsi="Times New Roman" w:cs="Times New Roman"/>
          <w:bCs/>
          <w:i/>
          <w:iCs/>
          <w:sz w:val="24"/>
          <w:szCs w:val="24"/>
          <w:lang w:val="uk-UA"/>
        </w:rPr>
        <w:t xml:space="preserve"> – це можливі варіанти або шляхи досягнення </w:t>
      </w:r>
      <w:r w:rsidR="00137FB5">
        <w:rPr>
          <w:rFonts w:ascii="Times New Roman" w:hAnsi="Times New Roman" w:cs="Times New Roman"/>
          <w:bCs/>
          <w:i/>
          <w:iCs/>
          <w:sz w:val="24"/>
          <w:szCs w:val="24"/>
          <w:lang w:val="uk-UA"/>
        </w:rPr>
        <w:t xml:space="preserve">поставлених цілей. Для кращого розуміння проекту необхідно </w:t>
      </w:r>
      <w:r w:rsidR="00D94F5D">
        <w:rPr>
          <w:rFonts w:ascii="Times New Roman" w:hAnsi="Times New Roman" w:cs="Times New Roman"/>
          <w:bCs/>
          <w:i/>
          <w:iCs/>
          <w:sz w:val="24"/>
          <w:szCs w:val="24"/>
          <w:lang w:val="uk-UA"/>
        </w:rPr>
        <w:t>в складі команди фахівців провести генерування альтернатив, які потім будуть ретельно опрацьовані на предмет їх доцільності, реалізуємості та ефективності. Після чого деякі альтернативи будуть виключені з переліку. Це є попередній відбір альтернатив.</w:t>
      </w:r>
    </w:p>
    <w:p w:rsidR="00E53231" w:rsidRPr="008C0A4D" w:rsidRDefault="00E53231" w:rsidP="00137FB5">
      <w:pPr>
        <w:jc w:val="both"/>
        <w:rPr>
          <w:i/>
          <w:color w:val="000000"/>
          <w:lang w:val="uk-UA"/>
        </w:rPr>
      </w:pPr>
      <w:r w:rsidRPr="00D464A2">
        <w:rPr>
          <w:rFonts w:ascii="Times New Roman" w:hAnsi="Times New Roman" w:cs="Times New Roman"/>
          <w:bCs/>
          <w:i/>
          <w:iCs/>
          <w:sz w:val="24"/>
          <w:szCs w:val="24"/>
          <w:lang w:val="uk-UA"/>
        </w:rPr>
        <w:t>SWOT-аналіз</w:t>
      </w:r>
      <w:r w:rsidR="00D464A2" w:rsidRPr="00D464A2">
        <w:rPr>
          <w:rFonts w:ascii="Times New Roman" w:hAnsi="Times New Roman" w:cs="Times New Roman"/>
          <w:bCs/>
          <w:i/>
          <w:iCs/>
          <w:sz w:val="24"/>
          <w:szCs w:val="24"/>
          <w:lang w:val="uk-UA"/>
        </w:rPr>
        <w:t xml:space="preserve"> - це</w:t>
      </w:r>
      <w:r w:rsidR="00D464A2" w:rsidRPr="00D464A2">
        <w:rPr>
          <w:i/>
          <w:color w:val="000000"/>
          <w:lang w:val="uk-UA"/>
        </w:rPr>
        <w:t xml:space="preserve"> аналіз сильних и слабких сторін організації</w:t>
      </w:r>
      <w:r w:rsidR="008C0A4D">
        <w:rPr>
          <w:i/>
          <w:color w:val="000000"/>
          <w:lang w:val="uk-UA"/>
        </w:rPr>
        <w:t>/проекту/продукту</w:t>
      </w:r>
      <w:r w:rsidR="00D464A2" w:rsidRPr="00D464A2">
        <w:rPr>
          <w:i/>
          <w:color w:val="000000"/>
          <w:lang w:val="uk-UA"/>
        </w:rPr>
        <w:t xml:space="preserve">, а також </w:t>
      </w:r>
      <w:r w:rsidR="00D464A2" w:rsidRPr="008C0A4D">
        <w:rPr>
          <w:i/>
          <w:color w:val="000000"/>
          <w:lang w:val="uk-UA"/>
        </w:rPr>
        <w:t xml:space="preserve">можливостей та загроз </w:t>
      </w:r>
      <w:r w:rsidR="004E4FC0" w:rsidRPr="008C0A4D">
        <w:rPr>
          <w:i/>
          <w:color w:val="000000"/>
          <w:lang w:val="uk-UA"/>
        </w:rPr>
        <w:t>з боку зо</w:t>
      </w:r>
      <w:r w:rsidR="00D464A2" w:rsidRPr="008C0A4D">
        <w:rPr>
          <w:i/>
          <w:color w:val="000000"/>
          <w:lang w:val="uk-UA"/>
        </w:rPr>
        <w:t>вн</w:t>
      </w:r>
      <w:r w:rsidR="004E4FC0" w:rsidRPr="008C0A4D">
        <w:rPr>
          <w:i/>
          <w:color w:val="000000"/>
          <w:lang w:val="uk-UA"/>
        </w:rPr>
        <w:t>і</w:t>
      </w:r>
      <w:r w:rsidR="00D464A2" w:rsidRPr="008C0A4D">
        <w:rPr>
          <w:i/>
          <w:color w:val="000000"/>
          <w:lang w:val="uk-UA"/>
        </w:rPr>
        <w:t>шн</w:t>
      </w:r>
      <w:r w:rsidR="004E4FC0" w:rsidRPr="008C0A4D">
        <w:rPr>
          <w:i/>
          <w:color w:val="000000"/>
          <w:lang w:val="uk-UA"/>
        </w:rPr>
        <w:t>ього</w:t>
      </w:r>
      <w:r w:rsidR="008C0A4D">
        <w:rPr>
          <w:i/>
          <w:color w:val="000000"/>
          <w:lang w:val="uk-UA"/>
        </w:rPr>
        <w:t xml:space="preserve">/внутрішнього </w:t>
      </w:r>
      <w:r w:rsidR="00D464A2" w:rsidRPr="008C0A4D">
        <w:rPr>
          <w:i/>
          <w:color w:val="000000"/>
          <w:lang w:val="uk-UA"/>
        </w:rPr>
        <w:t xml:space="preserve"> </w:t>
      </w:r>
      <w:r w:rsidR="004E4FC0" w:rsidRPr="008C0A4D">
        <w:rPr>
          <w:i/>
          <w:color w:val="000000"/>
          <w:lang w:val="uk-UA"/>
        </w:rPr>
        <w:t>оточення</w:t>
      </w:r>
      <w:r w:rsidR="00D464A2" w:rsidRPr="008C0A4D">
        <w:rPr>
          <w:i/>
          <w:color w:val="000000"/>
          <w:lang w:val="uk-UA"/>
        </w:rPr>
        <w:t>.</w:t>
      </w:r>
    </w:p>
    <w:p w:rsidR="00C10ED7" w:rsidRDefault="00C10ED7" w:rsidP="00C10ED7">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 xml:space="preserve">Завдання: </w:t>
      </w:r>
    </w:p>
    <w:p w:rsidR="00CE1009" w:rsidRDefault="00CE1009" w:rsidP="00CE1009">
      <w:pPr>
        <w:pStyle w:val="a4"/>
        <w:numPr>
          <w:ilvl w:val="0"/>
          <w:numId w:val="22"/>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Згенерувати альтернативи проекту</w:t>
      </w:r>
      <w:r w:rsidR="00E53231" w:rsidRPr="006146FC">
        <w:rPr>
          <w:rFonts w:ascii="Times New Roman" w:hAnsi="Times New Roman" w:cs="Times New Roman"/>
          <w:bCs/>
          <w:i/>
          <w:iCs/>
          <w:sz w:val="24"/>
          <w:szCs w:val="24"/>
          <w:lang w:val="uk-UA"/>
        </w:rPr>
        <w:t xml:space="preserve"> (</w:t>
      </w:r>
      <w:r w:rsidR="006146FC">
        <w:rPr>
          <w:rFonts w:ascii="Times New Roman" w:hAnsi="Times New Roman" w:cs="Times New Roman"/>
          <w:bCs/>
          <w:i/>
          <w:iCs/>
          <w:sz w:val="24"/>
          <w:szCs w:val="24"/>
          <w:lang w:val="uk-UA"/>
        </w:rPr>
        <w:t>більше 3 шт.</w:t>
      </w:r>
      <w:r w:rsidR="00E53231" w:rsidRPr="006146FC">
        <w:rPr>
          <w:rFonts w:ascii="Times New Roman" w:hAnsi="Times New Roman" w:cs="Times New Roman"/>
          <w:bCs/>
          <w:i/>
          <w:iCs/>
          <w:sz w:val="24"/>
          <w:szCs w:val="24"/>
          <w:lang w:val="uk-UA"/>
        </w:rPr>
        <w:t>)</w:t>
      </w:r>
      <w:r>
        <w:rPr>
          <w:rFonts w:ascii="Times New Roman" w:hAnsi="Times New Roman" w:cs="Times New Roman"/>
          <w:bCs/>
          <w:i/>
          <w:iCs/>
          <w:sz w:val="24"/>
          <w:szCs w:val="24"/>
          <w:lang w:val="uk-UA"/>
        </w:rPr>
        <w:t>.</w:t>
      </w:r>
    </w:p>
    <w:p w:rsidR="00CE1009" w:rsidRDefault="00CE1009" w:rsidP="00CE1009">
      <w:pPr>
        <w:pStyle w:val="a4"/>
        <w:numPr>
          <w:ilvl w:val="0"/>
          <w:numId w:val="22"/>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Виконати </w:t>
      </w:r>
      <w:r w:rsidRPr="00CE1009">
        <w:rPr>
          <w:rFonts w:ascii="Times New Roman" w:hAnsi="Times New Roman" w:cs="Times New Roman"/>
          <w:bCs/>
          <w:i/>
          <w:iCs/>
          <w:sz w:val="24"/>
          <w:szCs w:val="24"/>
          <w:lang w:val="en-US"/>
        </w:rPr>
        <w:t>SWOT</w:t>
      </w:r>
      <w:r w:rsidRPr="006146FC">
        <w:rPr>
          <w:rFonts w:ascii="Times New Roman" w:hAnsi="Times New Roman" w:cs="Times New Roman"/>
          <w:bCs/>
          <w:i/>
          <w:iCs/>
          <w:sz w:val="24"/>
          <w:szCs w:val="24"/>
          <w:lang w:val="uk-UA"/>
        </w:rPr>
        <w:t>-</w:t>
      </w:r>
      <w:r w:rsidRPr="00CE1009">
        <w:rPr>
          <w:rFonts w:ascii="Times New Roman" w:hAnsi="Times New Roman" w:cs="Times New Roman"/>
          <w:bCs/>
          <w:i/>
          <w:iCs/>
          <w:sz w:val="24"/>
          <w:szCs w:val="24"/>
          <w:lang w:val="uk-UA"/>
        </w:rPr>
        <w:t>аналіз кожної альтернатив</w:t>
      </w:r>
      <w:r>
        <w:rPr>
          <w:rFonts w:ascii="Times New Roman" w:hAnsi="Times New Roman" w:cs="Times New Roman"/>
          <w:bCs/>
          <w:i/>
          <w:iCs/>
          <w:sz w:val="24"/>
          <w:szCs w:val="24"/>
          <w:lang w:val="uk-UA"/>
        </w:rPr>
        <w:t>и.</w:t>
      </w:r>
    </w:p>
    <w:p w:rsidR="00CE1009" w:rsidRDefault="00137FB5" w:rsidP="00CE1009">
      <w:pPr>
        <w:pStyle w:val="a4"/>
        <w:numPr>
          <w:ilvl w:val="0"/>
          <w:numId w:val="22"/>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Експертним шляхом п</w:t>
      </w:r>
      <w:r w:rsidR="00CE1009">
        <w:rPr>
          <w:rFonts w:ascii="Times New Roman" w:hAnsi="Times New Roman" w:cs="Times New Roman"/>
          <w:bCs/>
          <w:i/>
          <w:iCs/>
          <w:sz w:val="24"/>
          <w:szCs w:val="24"/>
          <w:lang w:val="uk-UA"/>
        </w:rPr>
        <w:t>ровести відбір проектних альтернатив</w:t>
      </w:r>
      <w:r w:rsidR="00D94F5D">
        <w:rPr>
          <w:rFonts w:ascii="Times New Roman" w:hAnsi="Times New Roman" w:cs="Times New Roman"/>
          <w:bCs/>
          <w:i/>
          <w:iCs/>
          <w:sz w:val="24"/>
          <w:szCs w:val="24"/>
          <w:lang w:val="uk-UA"/>
        </w:rPr>
        <w:t xml:space="preserve"> та залишити 3 альтернативи</w:t>
      </w:r>
      <w:r w:rsidR="003047F6">
        <w:rPr>
          <w:rFonts w:ascii="Times New Roman" w:hAnsi="Times New Roman" w:cs="Times New Roman"/>
          <w:bCs/>
          <w:i/>
          <w:iCs/>
          <w:sz w:val="24"/>
          <w:szCs w:val="24"/>
          <w:lang w:val="uk-UA"/>
        </w:rPr>
        <w:t xml:space="preserve">, для яких буде </w:t>
      </w:r>
      <w:r w:rsidR="001D7839">
        <w:rPr>
          <w:rFonts w:ascii="Times New Roman" w:hAnsi="Times New Roman" w:cs="Times New Roman"/>
          <w:bCs/>
          <w:i/>
          <w:iCs/>
          <w:sz w:val="24"/>
          <w:szCs w:val="24"/>
          <w:lang w:val="uk-UA"/>
        </w:rPr>
        <w:t>формуватись Проектні пропозиції.</w:t>
      </w:r>
    </w:p>
    <w:p w:rsidR="003F5F73" w:rsidRPr="00CE1009" w:rsidRDefault="003F5F73" w:rsidP="00CE1009">
      <w:pPr>
        <w:pStyle w:val="a4"/>
        <w:numPr>
          <w:ilvl w:val="0"/>
          <w:numId w:val="22"/>
        </w:numPr>
        <w:jc w:val="both"/>
        <w:rPr>
          <w:rFonts w:ascii="Times New Roman" w:hAnsi="Times New Roman" w:cs="Times New Roman"/>
          <w:bCs/>
          <w:i/>
          <w:iCs/>
          <w:sz w:val="24"/>
          <w:szCs w:val="24"/>
          <w:lang w:val="uk-UA"/>
        </w:rPr>
      </w:pPr>
      <w:r w:rsidRPr="00827FDF">
        <w:rPr>
          <w:rFonts w:ascii="Times New Roman" w:hAnsi="Times New Roman" w:cs="Times New Roman"/>
          <w:bCs/>
          <w:i/>
          <w:iCs/>
          <w:sz w:val="24"/>
          <w:szCs w:val="24"/>
          <w:lang w:val="uk-UA"/>
        </w:rPr>
        <w:t>Підготувати звіт за результатами</w:t>
      </w:r>
      <w:r>
        <w:rPr>
          <w:rFonts w:ascii="Times New Roman" w:hAnsi="Times New Roman" w:cs="Times New Roman"/>
          <w:bCs/>
          <w:i/>
          <w:iCs/>
          <w:sz w:val="24"/>
          <w:szCs w:val="24"/>
          <w:lang w:val="uk-UA"/>
        </w:rPr>
        <w:t xml:space="preserve"> визначення та відбору альтернатив проекту.</w:t>
      </w:r>
    </w:p>
    <w:p w:rsidR="00C10ED7" w:rsidRPr="002C7064" w:rsidRDefault="00C10ED7" w:rsidP="00C10ED7">
      <w:pPr>
        <w:ind w:left="720" w:hanging="720"/>
        <w:jc w:val="both"/>
        <w:rPr>
          <w:rFonts w:ascii="Times New Roman" w:hAnsi="Times New Roman" w:cs="Times New Roman"/>
          <w:b/>
          <w:bCs/>
          <w:i/>
          <w:iCs/>
          <w:sz w:val="24"/>
          <w:szCs w:val="24"/>
          <w:lang w:val="uk-UA"/>
        </w:rPr>
      </w:pPr>
      <w:r w:rsidRPr="002C7064">
        <w:rPr>
          <w:rFonts w:ascii="Times New Roman" w:hAnsi="Times New Roman" w:cs="Times New Roman"/>
          <w:b/>
          <w:bCs/>
          <w:i/>
          <w:iCs/>
          <w:sz w:val="24"/>
          <w:szCs w:val="24"/>
          <w:lang w:val="uk-UA"/>
        </w:rPr>
        <w:t>Ситуація:</w:t>
      </w:r>
    </w:p>
    <w:p w:rsidR="00C10ED7" w:rsidRDefault="00C10ED7" w:rsidP="00C10ED7">
      <w:pPr>
        <w:ind w:left="720" w:hanging="720"/>
        <w:jc w:val="both"/>
        <w:rPr>
          <w:rFonts w:ascii="Times New Roman" w:hAnsi="Times New Roman" w:cs="Times New Roman"/>
          <w:bCs/>
          <w:i/>
          <w:iCs/>
          <w:sz w:val="24"/>
          <w:szCs w:val="24"/>
          <w:lang w:val="uk-UA"/>
        </w:rPr>
      </w:pPr>
      <w:r w:rsidRPr="00F17354">
        <w:rPr>
          <w:rFonts w:ascii="Times New Roman" w:hAnsi="Times New Roman" w:cs="Times New Roman"/>
          <w:bCs/>
          <w:i/>
          <w:iCs/>
          <w:sz w:val="24"/>
          <w:szCs w:val="24"/>
          <w:lang w:val="uk-UA"/>
        </w:rPr>
        <w:t>Потреби/Проблеми:</w:t>
      </w:r>
    </w:p>
    <w:p w:rsidR="00C10ED7" w:rsidRDefault="00C10ED7" w:rsidP="00C10ED7">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Створення</w:t>
      </w:r>
      <w:r w:rsidRPr="00B14561">
        <w:rPr>
          <w:rFonts w:ascii="Times New Roman" w:hAnsi="Times New Roman" w:cs="Times New Roman"/>
          <w:bCs/>
          <w:i/>
          <w:iCs/>
          <w:sz w:val="24"/>
          <w:szCs w:val="24"/>
          <w:lang w:val="uk-UA"/>
        </w:rPr>
        <w:t xml:space="preserve"> </w:t>
      </w:r>
      <w:r>
        <w:rPr>
          <w:rFonts w:ascii="Times New Roman" w:hAnsi="Times New Roman" w:cs="Times New Roman"/>
          <w:bCs/>
          <w:i/>
          <w:iCs/>
          <w:sz w:val="24"/>
          <w:szCs w:val="24"/>
          <w:lang w:val="uk-UA"/>
        </w:rPr>
        <w:t>в Київський області інноваційного дитячого медичного центру лікування найбільш складних хвороб, які не лікують в Україні.</w:t>
      </w:r>
    </w:p>
    <w:p w:rsidR="00E53231" w:rsidRDefault="00C10ED7" w:rsidP="0052077E">
      <w:pPr>
        <w:ind w:left="720" w:hanging="720"/>
        <w:jc w:val="both"/>
        <w:rPr>
          <w:rFonts w:ascii="Times New Roman" w:hAnsi="Times New Roman" w:cs="Times New Roman"/>
          <w:bCs/>
          <w:i/>
          <w:iCs/>
          <w:sz w:val="24"/>
          <w:szCs w:val="24"/>
          <w:lang w:val="uk-UA"/>
        </w:rPr>
      </w:pPr>
      <w:r>
        <w:rPr>
          <w:rFonts w:ascii="Times New Roman" w:hAnsi="Times New Roman" w:cs="Times New Roman"/>
          <w:b/>
          <w:bCs/>
          <w:i/>
          <w:iCs/>
          <w:sz w:val="24"/>
          <w:szCs w:val="24"/>
          <w:lang w:val="uk-UA"/>
        </w:rPr>
        <w:t>Приклади:</w:t>
      </w:r>
      <w:r w:rsidR="0052077E">
        <w:rPr>
          <w:rFonts w:ascii="Times New Roman" w:hAnsi="Times New Roman" w:cs="Times New Roman"/>
          <w:b/>
          <w:bCs/>
          <w:i/>
          <w:iCs/>
          <w:sz w:val="24"/>
          <w:szCs w:val="24"/>
          <w:lang w:val="uk-UA"/>
        </w:rPr>
        <w:t xml:space="preserve"> </w:t>
      </w:r>
      <w:r w:rsidR="00E53231">
        <w:rPr>
          <w:rFonts w:ascii="Times New Roman" w:hAnsi="Times New Roman" w:cs="Times New Roman"/>
          <w:bCs/>
          <w:i/>
          <w:iCs/>
          <w:sz w:val="24"/>
          <w:szCs w:val="24"/>
          <w:lang w:val="uk-UA"/>
        </w:rPr>
        <w:t>Альтернативи проекту</w:t>
      </w:r>
    </w:p>
    <w:p w:rsidR="00C10ED7" w:rsidRDefault="00E53231" w:rsidP="001E3FD9">
      <w:pPr>
        <w:ind w:left="720" w:hanging="720"/>
        <w:jc w:val="both"/>
        <w:rPr>
          <w:rFonts w:ascii="Times New Roman" w:hAnsi="Times New Roman" w:cs="Times New Roman"/>
          <w:b/>
          <w:bCs/>
          <w:i/>
          <w:iCs/>
          <w:color w:val="FF0000"/>
          <w:sz w:val="24"/>
          <w:szCs w:val="24"/>
          <w:lang w:val="uk-UA"/>
        </w:rPr>
      </w:pPr>
      <w:r>
        <w:rPr>
          <w:noProof/>
          <w:lang w:eastAsia="ru-RU"/>
        </w:rPr>
        <w:lastRenderedPageBreak/>
        <w:drawing>
          <wp:inline distT="0" distB="0" distL="0" distR="0" wp14:anchorId="01BA2D84" wp14:editId="5E70D361">
            <wp:extent cx="5939337" cy="1819275"/>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155" cy="1820445"/>
                    </a:xfrm>
                    <a:prstGeom prst="rect">
                      <a:avLst/>
                    </a:prstGeom>
                  </pic:spPr>
                </pic:pic>
              </a:graphicData>
            </a:graphic>
          </wp:inline>
        </w:drawing>
      </w:r>
    </w:p>
    <w:p w:rsidR="00626C54" w:rsidRPr="009C77CE" w:rsidRDefault="00626C54" w:rsidP="00626C54">
      <w:pPr>
        <w:ind w:left="720" w:hanging="720"/>
        <w:jc w:val="center"/>
        <w:rPr>
          <w:rFonts w:ascii="Times New Roman" w:hAnsi="Times New Roman" w:cs="Times New Roman"/>
          <w:bCs/>
          <w:iCs/>
          <w:sz w:val="28"/>
          <w:szCs w:val="28"/>
          <w:lang w:val="uk-UA"/>
        </w:rPr>
      </w:pPr>
      <w:r>
        <w:rPr>
          <w:rFonts w:ascii="Times New Roman" w:hAnsi="Times New Roman" w:cs="Times New Roman"/>
          <w:bCs/>
          <w:iCs/>
          <w:sz w:val="28"/>
          <w:szCs w:val="28"/>
          <w:lang w:val="uk-UA"/>
        </w:rPr>
        <w:t>Рис. 4</w:t>
      </w:r>
      <w:r w:rsidRPr="009C77CE">
        <w:rPr>
          <w:rFonts w:ascii="Times New Roman" w:hAnsi="Times New Roman" w:cs="Times New Roman"/>
          <w:bCs/>
          <w:iCs/>
          <w:sz w:val="28"/>
          <w:szCs w:val="28"/>
          <w:lang w:val="uk-UA"/>
        </w:rPr>
        <w:t>. Альтернативи проекту</w:t>
      </w:r>
    </w:p>
    <w:p w:rsidR="00626C54" w:rsidRPr="009C77CE" w:rsidRDefault="00626C54" w:rsidP="00626C54">
      <w:pPr>
        <w:ind w:left="720" w:hanging="720"/>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14</w:t>
      </w:r>
    </w:p>
    <w:p w:rsidR="00E53231" w:rsidRPr="00626C54" w:rsidRDefault="00E53231" w:rsidP="00E53231">
      <w:pPr>
        <w:pStyle w:val="a4"/>
        <w:tabs>
          <w:tab w:val="left" w:pos="567"/>
        </w:tabs>
        <w:spacing w:after="0" w:line="360" w:lineRule="auto"/>
        <w:ind w:left="0"/>
        <w:jc w:val="center"/>
        <w:rPr>
          <w:rFonts w:ascii="Times New Roman" w:hAnsi="Times New Roman" w:cs="Times New Roman"/>
          <w:b/>
          <w:sz w:val="28"/>
          <w:lang w:val="uk-UA"/>
        </w:rPr>
      </w:pPr>
      <w:r w:rsidRPr="00626C54">
        <w:rPr>
          <w:rFonts w:ascii="Times New Roman" w:hAnsi="Times New Roman" w:cs="Times New Roman"/>
          <w:b/>
          <w:sz w:val="28"/>
          <w:lang w:val="uk-UA"/>
        </w:rPr>
        <w:t>Матриця здійсненого SWOT-аналізу для компанії та її проекту</w:t>
      </w:r>
    </w:p>
    <w:tbl>
      <w:tblPr>
        <w:tblStyle w:val="a7"/>
        <w:tblW w:w="0" w:type="auto"/>
        <w:tblInd w:w="108" w:type="dxa"/>
        <w:tblLayout w:type="fixed"/>
        <w:tblLook w:val="04A0" w:firstRow="1" w:lastRow="0" w:firstColumn="1" w:lastColumn="0" w:noHBand="0" w:noVBand="1"/>
      </w:tblPr>
      <w:tblGrid>
        <w:gridCol w:w="3261"/>
        <w:gridCol w:w="3165"/>
        <w:gridCol w:w="3213"/>
      </w:tblGrid>
      <w:tr w:rsidR="00E53231" w:rsidRPr="00147F87" w:rsidTr="00D464A2">
        <w:tc>
          <w:tcPr>
            <w:tcW w:w="3261"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p>
        </w:tc>
        <w:tc>
          <w:tcPr>
            <w:tcW w:w="3165"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Можливості (Opportunities):</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Завоювання більшої частки ринку надання бізнес-послуг</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Розробка якісно нових рішень для вирішення потреб клієнтів</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Сприяння розвитку малого підприємництва, в т.ч. інноваційного</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4. Підвищення кваліфікації наявного персоналу для вирішення окремих завдань проекту</w:t>
            </w:r>
          </w:p>
        </w:tc>
        <w:tc>
          <w:tcPr>
            <w:tcW w:w="3213"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Загрози (Threats):</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Недостатньо ефективне сприйняття ринком продукту проекту</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Ймовірність надмірного втручання держави в галузь</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Зростання тиску з боку конкурентів</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4. Зміни в потребах і смаках потенційних клієнтів продукту проекту</w:t>
            </w:r>
          </w:p>
        </w:tc>
      </w:tr>
      <w:tr w:rsidR="00E53231" w:rsidRPr="00147F87" w:rsidTr="00D464A2">
        <w:tc>
          <w:tcPr>
            <w:tcW w:w="3261"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Сильні сторони (Strengths):</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Позитивний імідж та репутація компанії</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Наявність передумов для надання приміщень, обладнання, інформації, супутніх послуг</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Зручна пристосована організаційно-правова форма ведення бізнесу</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4. Вища за середню рентабельність діяльності компанії</w:t>
            </w:r>
          </w:p>
        </w:tc>
        <w:tc>
          <w:tcPr>
            <w:tcW w:w="3165"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Поле СіМ:</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Розробка та впровадження стратегії захоплення частки ринку надання бізнес-послуг за рахунок використання позитивного іміджу та репутації компанії</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Використання передумов для надання приміщень, обладнання, інформації, супутніх послуг з метою розробки якісно нових рішень для вирішення потреб клієнтів</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 xml:space="preserve">3. Використання переваг організаційно-правової форми ведення бізнесу для </w:t>
            </w:r>
            <w:r w:rsidRPr="00147F87">
              <w:rPr>
                <w:rFonts w:ascii="Times New Roman" w:hAnsi="Times New Roman" w:cs="Times New Roman"/>
                <w:sz w:val="24"/>
                <w:lang w:val="uk-UA"/>
              </w:rPr>
              <w:lastRenderedPageBreak/>
              <w:t>впровадження заходів підвищення рівня кваліфікації персоналу</w:t>
            </w:r>
          </w:p>
        </w:tc>
        <w:tc>
          <w:tcPr>
            <w:tcW w:w="3213"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lastRenderedPageBreak/>
              <w:t>Поле СіЗ:</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Збереження та покращення іміджу та репутації компанії з метою мінімізувати тиск з боку конкурентів</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Впровадження послуг консалтингу за новітніми методологіями потенційних клієнтів</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Страхування та хеджування ризиків від можливих втрат внаслідок потенційного втручання держави в галузь</w:t>
            </w:r>
          </w:p>
        </w:tc>
      </w:tr>
      <w:tr w:rsidR="00E53231" w:rsidRPr="00CC50DF" w:rsidTr="00D464A2">
        <w:tc>
          <w:tcPr>
            <w:tcW w:w="3261"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lastRenderedPageBreak/>
              <w:t>Слабкі сторони (Weaknesses):</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Відсутність досвіду впровадження подібного проекту</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Недостача висококваліфікованих кадрів</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Значна залежність від підрядних організацій на початковій стадії проекту</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4. Недостатньо оновлені технології для вирішення окремих завдань проекту</w:t>
            </w:r>
          </w:p>
        </w:tc>
        <w:tc>
          <w:tcPr>
            <w:tcW w:w="3165"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Поле СлМ:</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Набуття досвіду впровадження подібних проектів через проходження системи тренінгів, бізнес-кейсів та інших засобів</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Розробка нових рішень та інструментів для оновлення наявних технологій вирішення окремих завдань проекту</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Здійснити додатковий набір кваліфікованого персоналу на вакантні позиції в проекті</w:t>
            </w:r>
          </w:p>
        </w:tc>
        <w:tc>
          <w:tcPr>
            <w:tcW w:w="3213" w:type="dxa"/>
            <w:vAlign w:val="center"/>
          </w:tcPr>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Поле СлЗ:</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1. Розробити заходи для мінімізації ймовірності наслідків неефективного сприйняття ринком продукту проекту внаслідок відсутності досвіду впровадження подібних проектів компанією</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2. Розробити заходи щодо зменшення ступеню залежності від підрядних організацій та мінімізації втрат від неочікуваних дій держави</w:t>
            </w:r>
          </w:p>
          <w:p w:rsidR="00E53231" w:rsidRPr="00147F87" w:rsidRDefault="00E53231" w:rsidP="00D464A2">
            <w:pPr>
              <w:pStyle w:val="a4"/>
              <w:tabs>
                <w:tab w:val="left" w:pos="567"/>
              </w:tabs>
              <w:ind w:left="0"/>
              <w:jc w:val="center"/>
              <w:rPr>
                <w:rFonts w:ascii="Times New Roman" w:hAnsi="Times New Roman" w:cs="Times New Roman"/>
                <w:sz w:val="24"/>
                <w:lang w:val="uk-UA"/>
              </w:rPr>
            </w:pPr>
            <w:r w:rsidRPr="00147F87">
              <w:rPr>
                <w:rFonts w:ascii="Times New Roman" w:hAnsi="Times New Roman" w:cs="Times New Roman"/>
                <w:sz w:val="24"/>
                <w:lang w:val="uk-UA"/>
              </w:rPr>
              <w:t>3. Розробити та впровадити модель відстеження відповідності нинішніх технологій ведення бізнесу компанії очікуванням та вимогам її нинішніх та потенційних клієнтів</w:t>
            </w:r>
          </w:p>
        </w:tc>
      </w:tr>
    </w:tbl>
    <w:p w:rsidR="00696578" w:rsidRDefault="00696578" w:rsidP="00696578">
      <w:pPr>
        <w:spacing w:after="0" w:line="240" w:lineRule="auto"/>
        <w:jc w:val="right"/>
        <w:rPr>
          <w:rFonts w:ascii="Times New Roman" w:hAnsi="Times New Roman" w:cs="Times New Roman"/>
          <w:b/>
          <w:bCs/>
          <w:i/>
          <w:iCs/>
          <w:sz w:val="24"/>
          <w:szCs w:val="24"/>
          <w:lang w:val="uk-UA"/>
        </w:rPr>
      </w:pPr>
    </w:p>
    <w:p w:rsidR="00696578" w:rsidRDefault="00696578" w:rsidP="00696578">
      <w:pPr>
        <w:spacing w:after="0" w:line="240" w:lineRule="auto"/>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15</w:t>
      </w:r>
    </w:p>
    <w:p w:rsidR="00696578" w:rsidRPr="00CF67AC" w:rsidRDefault="00696578" w:rsidP="00696578">
      <w:pPr>
        <w:spacing w:after="0" w:line="240" w:lineRule="auto"/>
        <w:jc w:val="center"/>
        <w:rPr>
          <w:rFonts w:ascii="Times New Roman" w:hAnsi="Times New Roman" w:cs="Times New Roman"/>
          <w:b/>
          <w:bCs/>
          <w:iCs/>
          <w:sz w:val="28"/>
          <w:szCs w:val="28"/>
        </w:rPr>
      </w:pPr>
      <w:r w:rsidRPr="00CF67AC">
        <w:rPr>
          <w:rFonts w:ascii="Times New Roman" w:hAnsi="Times New Roman" w:cs="Times New Roman"/>
          <w:b/>
          <w:bCs/>
          <w:iCs/>
          <w:sz w:val="28"/>
          <w:szCs w:val="28"/>
          <w:lang w:val="uk-UA"/>
        </w:rPr>
        <w:t>Матриця рангів експертів</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531"/>
        <w:gridCol w:w="4678"/>
      </w:tblGrid>
      <w:tr w:rsidR="00696578" w:rsidRPr="00CF67AC" w:rsidTr="009756B6">
        <w:trPr>
          <w:trHeight w:val="398"/>
        </w:trPr>
        <w:tc>
          <w:tcPr>
            <w:tcW w:w="4531"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jc w:val="center"/>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bCs/>
                <w:sz w:val="24"/>
                <w:szCs w:val="24"/>
                <w:lang w:val="uk-UA" w:eastAsia="ru-RU"/>
              </w:rPr>
              <w:t>Експерти</w:t>
            </w:r>
          </w:p>
        </w:tc>
        <w:tc>
          <w:tcPr>
            <w:tcW w:w="4678"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jc w:val="center"/>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bCs/>
                <w:sz w:val="24"/>
                <w:szCs w:val="24"/>
                <w:lang w:val="uk-UA" w:eastAsia="ru-RU"/>
              </w:rPr>
              <w:t>Вагові характеристики</w:t>
            </w:r>
          </w:p>
        </w:tc>
      </w:tr>
      <w:tr w:rsidR="00696578" w:rsidRPr="00CF67AC" w:rsidTr="009756B6">
        <w:trPr>
          <w:trHeight w:val="405"/>
        </w:trPr>
        <w:tc>
          <w:tcPr>
            <w:tcW w:w="4531"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i/>
                <w:iCs/>
                <w:sz w:val="24"/>
                <w:szCs w:val="24"/>
                <w:lang w:val="uk-UA" w:eastAsia="ru-RU"/>
              </w:rPr>
              <w:t>Експерт 1</w:t>
            </w:r>
          </w:p>
        </w:tc>
        <w:tc>
          <w:tcPr>
            <w:tcW w:w="4678"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jc w:val="righ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sz w:val="24"/>
                <w:szCs w:val="24"/>
                <w:lang w:val="uk-UA" w:eastAsia="ru-RU"/>
              </w:rPr>
              <w:t>1</w:t>
            </w:r>
          </w:p>
        </w:tc>
      </w:tr>
      <w:tr w:rsidR="00696578" w:rsidRPr="00CF67AC" w:rsidTr="009756B6">
        <w:trPr>
          <w:trHeight w:val="584"/>
        </w:trPr>
        <w:tc>
          <w:tcPr>
            <w:tcW w:w="4531"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i/>
                <w:iCs/>
                <w:sz w:val="24"/>
                <w:szCs w:val="24"/>
                <w:lang w:val="uk-UA" w:eastAsia="ru-RU"/>
              </w:rPr>
              <w:t>Експерт 2</w:t>
            </w:r>
          </w:p>
        </w:tc>
        <w:tc>
          <w:tcPr>
            <w:tcW w:w="4678"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jc w:val="righ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sz w:val="24"/>
                <w:szCs w:val="24"/>
                <w:lang w:val="uk-UA" w:eastAsia="ru-RU"/>
              </w:rPr>
              <w:t>0,8</w:t>
            </w:r>
          </w:p>
        </w:tc>
      </w:tr>
      <w:tr w:rsidR="00696578" w:rsidRPr="00CF67AC" w:rsidTr="009756B6">
        <w:trPr>
          <w:trHeight w:val="584"/>
        </w:trPr>
        <w:tc>
          <w:tcPr>
            <w:tcW w:w="4531"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i/>
                <w:iCs/>
                <w:sz w:val="24"/>
                <w:szCs w:val="24"/>
                <w:lang w:val="uk-UA" w:eastAsia="ru-RU"/>
              </w:rPr>
              <w:t>Експерт 3</w:t>
            </w:r>
          </w:p>
        </w:tc>
        <w:tc>
          <w:tcPr>
            <w:tcW w:w="4678"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jc w:val="righ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sz w:val="24"/>
                <w:szCs w:val="24"/>
                <w:lang w:val="uk-UA" w:eastAsia="ru-RU"/>
              </w:rPr>
              <w:t>0,65</w:t>
            </w:r>
          </w:p>
        </w:tc>
      </w:tr>
      <w:tr w:rsidR="00696578" w:rsidRPr="00CF67AC" w:rsidTr="009756B6">
        <w:trPr>
          <w:trHeight w:val="584"/>
        </w:trPr>
        <w:tc>
          <w:tcPr>
            <w:tcW w:w="4531"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i/>
                <w:iCs/>
                <w:sz w:val="24"/>
                <w:szCs w:val="24"/>
                <w:lang w:val="uk-UA" w:eastAsia="ru-RU"/>
              </w:rPr>
              <w:t>Експерт 4</w:t>
            </w:r>
          </w:p>
        </w:tc>
        <w:tc>
          <w:tcPr>
            <w:tcW w:w="4678" w:type="dxa"/>
            <w:shd w:val="clear" w:color="auto" w:fill="auto"/>
            <w:tcMar>
              <w:top w:w="72" w:type="dxa"/>
              <w:left w:w="144" w:type="dxa"/>
              <w:bottom w:w="72" w:type="dxa"/>
              <w:right w:w="144" w:type="dxa"/>
            </w:tcMar>
            <w:hideMark/>
          </w:tcPr>
          <w:p w:rsidR="00696578" w:rsidRPr="00CF67AC" w:rsidRDefault="00696578" w:rsidP="009756B6">
            <w:pPr>
              <w:spacing w:after="375" w:line="330" w:lineRule="atLeast"/>
              <w:jc w:val="right"/>
              <w:rPr>
                <w:rFonts w:ascii="Times New Roman" w:eastAsia="Times New Roman" w:hAnsi="Times New Roman" w:cs="Times New Roman"/>
                <w:b/>
                <w:sz w:val="24"/>
                <w:szCs w:val="24"/>
                <w:lang w:eastAsia="ru-RU"/>
              </w:rPr>
            </w:pPr>
            <w:r w:rsidRPr="00CF67AC">
              <w:rPr>
                <w:rFonts w:ascii="Times New Roman" w:eastAsia="Times New Roman" w:hAnsi="Times New Roman" w:cs="Times New Roman"/>
                <w:b/>
                <w:sz w:val="24"/>
                <w:szCs w:val="24"/>
                <w:lang w:val="uk-UA" w:eastAsia="ru-RU"/>
              </w:rPr>
              <w:t>0,5</w:t>
            </w:r>
          </w:p>
        </w:tc>
      </w:tr>
    </w:tbl>
    <w:p w:rsidR="00696578" w:rsidRPr="00CC50DF" w:rsidRDefault="00696578" w:rsidP="002D5ADD">
      <w:pPr>
        <w:spacing w:after="375" w:line="330" w:lineRule="atLeast"/>
        <w:rPr>
          <w:rFonts w:ascii="Times New Roman" w:eastAsia="Times New Roman" w:hAnsi="Times New Roman" w:cs="Times New Roman"/>
          <w:color w:val="000000"/>
          <w:sz w:val="24"/>
          <w:szCs w:val="24"/>
          <w:lang w:val="uk-UA" w:eastAsia="ru-RU"/>
        </w:rPr>
      </w:pPr>
    </w:p>
    <w:p w:rsidR="00696578" w:rsidRDefault="00696578" w:rsidP="00696578">
      <w:pPr>
        <w:spacing w:after="0" w:line="330" w:lineRule="atLeast"/>
        <w:jc w:val="right"/>
        <w:rPr>
          <w:rFonts w:ascii="Times New Roman" w:hAnsi="Times New Roman" w:cs="Times New Roman"/>
          <w:b/>
          <w:bCs/>
          <w:i/>
          <w:iCs/>
          <w:sz w:val="24"/>
          <w:szCs w:val="24"/>
          <w:lang w:val="uk-UA"/>
        </w:rPr>
      </w:pPr>
      <w:r w:rsidRPr="009C77CE">
        <w:rPr>
          <w:rFonts w:ascii="Times New Roman" w:hAnsi="Times New Roman" w:cs="Times New Roman"/>
          <w:b/>
          <w:bCs/>
          <w:i/>
          <w:iCs/>
          <w:sz w:val="24"/>
          <w:szCs w:val="24"/>
          <w:lang w:val="uk-UA"/>
        </w:rPr>
        <w:t>Таблиця 16</w:t>
      </w:r>
    </w:p>
    <w:p w:rsidR="00696578" w:rsidRPr="00145CAD" w:rsidRDefault="00696578" w:rsidP="00696578">
      <w:pPr>
        <w:spacing w:after="0" w:line="330" w:lineRule="atLeast"/>
        <w:jc w:val="center"/>
        <w:rPr>
          <w:rFonts w:ascii="Times New Roman" w:hAnsi="Times New Roman" w:cs="Times New Roman"/>
          <w:b/>
          <w:bCs/>
          <w:iCs/>
          <w:sz w:val="28"/>
          <w:szCs w:val="28"/>
          <w:lang w:val="uk-UA"/>
        </w:rPr>
      </w:pPr>
      <w:r w:rsidRPr="00145CAD">
        <w:rPr>
          <w:rFonts w:ascii="Times New Roman" w:hAnsi="Times New Roman" w:cs="Times New Roman"/>
          <w:b/>
          <w:bCs/>
          <w:iCs/>
          <w:sz w:val="28"/>
          <w:szCs w:val="28"/>
          <w:lang w:val="uk-UA"/>
        </w:rPr>
        <w:t>Оцінка альтернатив</w:t>
      </w:r>
    </w:p>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805"/>
        <w:gridCol w:w="1763"/>
        <w:gridCol w:w="1764"/>
        <w:gridCol w:w="1764"/>
        <w:gridCol w:w="1764"/>
      </w:tblGrid>
      <w:tr w:rsidR="0052077E" w:rsidRPr="0052077E" w:rsidTr="00696578">
        <w:trPr>
          <w:trHeight w:val="323"/>
        </w:trPr>
        <w:tc>
          <w:tcPr>
            <w:tcW w:w="2805" w:type="dxa"/>
            <w:shd w:val="clear" w:color="auto" w:fill="5FCBEF"/>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p>
        </w:tc>
        <w:tc>
          <w:tcPr>
            <w:tcW w:w="1763" w:type="dxa"/>
            <w:shd w:val="clear" w:color="auto" w:fill="5FCBEF"/>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1</w:t>
            </w:r>
          </w:p>
        </w:tc>
        <w:tc>
          <w:tcPr>
            <w:tcW w:w="1764" w:type="dxa"/>
            <w:shd w:val="clear" w:color="auto" w:fill="5FCBEF"/>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2</w:t>
            </w:r>
          </w:p>
        </w:tc>
        <w:tc>
          <w:tcPr>
            <w:tcW w:w="1764" w:type="dxa"/>
            <w:shd w:val="clear" w:color="auto" w:fill="5FCBEF"/>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3</w:t>
            </w:r>
          </w:p>
        </w:tc>
        <w:tc>
          <w:tcPr>
            <w:tcW w:w="1764" w:type="dxa"/>
            <w:shd w:val="clear" w:color="auto" w:fill="5FCBEF"/>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4</w:t>
            </w:r>
          </w:p>
        </w:tc>
      </w:tr>
      <w:tr w:rsidR="0052077E" w:rsidRPr="0052077E" w:rsidTr="00696578">
        <w:trPr>
          <w:trHeight w:val="305"/>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 xml:space="preserve">Альтернатива </w:t>
            </w:r>
            <w:r>
              <w:rPr>
                <w:rFonts w:ascii="Times New Roman" w:hAnsi="Times New Roman" w:cs="Times New Roman"/>
                <w:b/>
                <w:bCs/>
                <w:i/>
                <w:iCs/>
                <w:sz w:val="24"/>
                <w:szCs w:val="24"/>
                <w:lang w:val="uk-UA"/>
              </w:rPr>
              <w:t>А</w:t>
            </w:r>
            <w:r w:rsidRPr="0052077E">
              <w:rPr>
                <w:rFonts w:ascii="Times New Roman" w:hAnsi="Times New Roman" w:cs="Times New Roman"/>
                <w:b/>
                <w:bCs/>
                <w:i/>
                <w:iCs/>
                <w:sz w:val="24"/>
                <w:szCs w:val="24"/>
              </w:rPr>
              <w:t>1</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3,75</w:t>
            </w:r>
          </w:p>
        </w:tc>
      </w:tr>
      <w:tr w:rsidR="0052077E" w:rsidRPr="0052077E" w:rsidTr="00696578">
        <w:trPr>
          <w:trHeight w:val="297"/>
        </w:trPr>
        <w:tc>
          <w:tcPr>
            <w:tcW w:w="2805"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1</w:t>
            </w:r>
          </w:p>
        </w:tc>
        <w:tc>
          <w:tcPr>
            <w:tcW w:w="1763"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r>
      <w:tr w:rsidR="0052077E" w:rsidRPr="0052077E" w:rsidTr="00696578">
        <w:trPr>
          <w:trHeight w:val="307"/>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2</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r>
      <w:tr w:rsidR="0052077E" w:rsidRPr="0052077E" w:rsidTr="00696578">
        <w:trPr>
          <w:trHeight w:val="305"/>
        </w:trPr>
        <w:tc>
          <w:tcPr>
            <w:tcW w:w="2805"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3</w:t>
            </w:r>
          </w:p>
        </w:tc>
        <w:tc>
          <w:tcPr>
            <w:tcW w:w="1763"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r>
      <w:tr w:rsidR="0052077E" w:rsidRPr="0052077E" w:rsidTr="00696578">
        <w:trPr>
          <w:trHeight w:val="305"/>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 xml:space="preserve"> 4</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r>
      <w:tr w:rsidR="0052077E" w:rsidRPr="0052077E" w:rsidTr="00696578">
        <w:trPr>
          <w:trHeight w:val="305"/>
        </w:trPr>
        <w:tc>
          <w:tcPr>
            <w:tcW w:w="2805"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 xml:space="preserve">Альтернатива </w:t>
            </w:r>
            <w:r>
              <w:rPr>
                <w:rFonts w:ascii="Times New Roman" w:hAnsi="Times New Roman" w:cs="Times New Roman"/>
                <w:b/>
                <w:bCs/>
                <w:i/>
                <w:iCs/>
                <w:sz w:val="24"/>
                <w:szCs w:val="24"/>
                <w:lang w:val="uk-UA"/>
              </w:rPr>
              <w:t>А</w:t>
            </w:r>
            <w:r w:rsidRPr="0052077E">
              <w:rPr>
                <w:rFonts w:ascii="Times New Roman" w:hAnsi="Times New Roman" w:cs="Times New Roman"/>
                <w:b/>
                <w:bCs/>
                <w:i/>
                <w:iCs/>
                <w:sz w:val="24"/>
                <w:szCs w:val="24"/>
              </w:rPr>
              <w:t>2</w:t>
            </w:r>
          </w:p>
        </w:tc>
        <w:tc>
          <w:tcPr>
            <w:tcW w:w="1763"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3,5</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3,5</w:t>
            </w:r>
          </w:p>
        </w:tc>
      </w:tr>
      <w:tr w:rsidR="0052077E" w:rsidRPr="0052077E" w:rsidTr="00696578">
        <w:trPr>
          <w:trHeight w:val="294"/>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 xml:space="preserve"> 1</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r>
      <w:tr w:rsidR="0052077E" w:rsidRPr="0052077E" w:rsidTr="00696578">
        <w:trPr>
          <w:trHeight w:val="361"/>
        </w:trPr>
        <w:tc>
          <w:tcPr>
            <w:tcW w:w="2805"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 xml:space="preserve"> 2</w:t>
            </w:r>
          </w:p>
        </w:tc>
        <w:tc>
          <w:tcPr>
            <w:tcW w:w="1763"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r>
      <w:tr w:rsidR="0052077E" w:rsidRPr="0052077E" w:rsidTr="00696578">
        <w:trPr>
          <w:trHeight w:val="320"/>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3</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r>
      <w:tr w:rsidR="0052077E" w:rsidRPr="0052077E" w:rsidTr="00696578">
        <w:trPr>
          <w:trHeight w:val="274"/>
        </w:trPr>
        <w:tc>
          <w:tcPr>
            <w:tcW w:w="2805"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 xml:space="preserve"> 4</w:t>
            </w:r>
          </w:p>
        </w:tc>
        <w:tc>
          <w:tcPr>
            <w:tcW w:w="1763"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r>
      <w:tr w:rsidR="0052077E" w:rsidRPr="0052077E" w:rsidTr="00696578">
        <w:trPr>
          <w:trHeight w:val="305"/>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 xml:space="preserve">Альтернатива </w:t>
            </w:r>
            <w:r>
              <w:rPr>
                <w:rFonts w:ascii="Times New Roman" w:hAnsi="Times New Roman" w:cs="Times New Roman"/>
                <w:b/>
                <w:bCs/>
                <w:i/>
                <w:iCs/>
                <w:sz w:val="24"/>
                <w:szCs w:val="24"/>
                <w:lang w:val="uk-UA"/>
              </w:rPr>
              <w:t>А</w:t>
            </w:r>
            <w:r w:rsidRPr="0052077E">
              <w:rPr>
                <w:rFonts w:ascii="Times New Roman" w:hAnsi="Times New Roman" w:cs="Times New Roman"/>
                <w:b/>
                <w:bCs/>
                <w:i/>
                <w:iCs/>
                <w:sz w:val="24"/>
                <w:szCs w:val="24"/>
              </w:rPr>
              <w:t>3</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3,5</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r>
      <w:tr w:rsidR="0052077E" w:rsidRPr="0052077E" w:rsidTr="00696578">
        <w:trPr>
          <w:trHeight w:val="305"/>
        </w:trPr>
        <w:tc>
          <w:tcPr>
            <w:tcW w:w="2805"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 xml:space="preserve"> 1</w:t>
            </w:r>
          </w:p>
        </w:tc>
        <w:tc>
          <w:tcPr>
            <w:tcW w:w="1763"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r>
      <w:tr w:rsidR="0052077E" w:rsidRPr="0052077E" w:rsidTr="00696578">
        <w:trPr>
          <w:trHeight w:val="305"/>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 xml:space="preserve"> 2</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r>
      <w:tr w:rsidR="0052077E" w:rsidRPr="0052077E" w:rsidTr="00696578">
        <w:trPr>
          <w:trHeight w:val="305"/>
        </w:trPr>
        <w:tc>
          <w:tcPr>
            <w:tcW w:w="2805"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3</w:t>
            </w:r>
          </w:p>
        </w:tc>
        <w:tc>
          <w:tcPr>
            <w:tcW w:w="1763"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w:t>
            </w:r>
          </w:p>
        </w:tc>
        <w:tc>
          <w:tcPr>
            <w:tcW w:w="1764" w:type="dxa"/>
            <w:shd w:val="clear" w:color="auto" w:fill="EAF6FC"/>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r>
      <w:tr w:rsidR="0052077E" w:rsidRPr="0052077E" w:rsidTr="00696578">
        <w:trPr>
          <w:trHeight w:val="305"/>
        </w:trPr>
        <w:tc>
          <w:tcPr>
            <w:tcW w:w="2805"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 xml:space="preserve">Критерій </w:t>
            </w:r>
            <w:r w:rsidRPr="0052077E">
              <w:rPr>
                <w:rFonts w:ascii="Times New Roman" w:hAnsi="Times New Roman" w:cs="Times New Roman"/>
                <w:b/>
                <w:bCs/>
                <w:i/>
                <w:iCs/>
                <w:sz w:val="24"/>
                <w:szCs w:val="24"/>
              </w:rPr>
              <w:t>4</w:t>
            </w:r>
          </w:p>
        </w:tc>
        <w:tc>
          <w:tcPr>
            <w:tcW w:w="1763"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4</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1764" w:type="dxa"/>
            <w:shd w:val="clear" w:color="auto" w:fill="D2ECF9"/>
            <w:tcMar>
              <w:top w:w="11" w:type="dxa"/>
              <w:left w:w="11" w:type="dxa"/>
              <w:bottom w:w="0" w:type="dxa"/>
              <w:right w:w="11"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r>
    </w:tbl>
    <w:p w:rsidR="00696578" w:rsidRDefault="00696578" w:rsidP="00696578">
      <w:pPr>
        <w:spacing w:after="0" w:line="330" w:lineRule="atLeast"/>
        <w:jc w:val="right"/>
        <w:rPr>
          <w:rFonts w:ascii="Times New Roman" w:hAnsi="Times New Roman" w:cs="Times New Roman"/>
          <w:b/>
          <w:bCs/>
          <w:i/>
          <w:iCs/>
          <w:sz w:val="24"/>
          <w:szCs w:val="24"/>
          <w:lang w:val="uk-UA"/>
        </w:rPr>
      </w:pPr>
    </w:p>
    <w:p w:rsidR="00696578" w:rsidRDefault="00696578" w:rsidP="00696578">
      <w:pPr>
        <w:spacing w:after="0" w:line="330" w:lineRule="atLeast"/>
        <w:jc w:val="right"/>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Таблиця 17</w:t>
      </w:r>
    </w:p>
    <w:p w:rsidR="00696578" w:rsidRDefault="00696578" w:rsidP="00696578">
      <w:pPr>
        <w:ind w:left="720" w:hanging="720"/>
        <w:jc w:val="center"/>
        <w:rPr>
          <w:rFonts w:ascii="Times New Roman" w:hAnsi="Times New Roman" w:cs="Times New Roman"/>
          <w:b/>
          <w:bCs/>
          <w:iCs/>
          <w:sz w:val="28"/>
          <w:szCs w:val="28"/>
          <w:lang w:val="uk-UA"/>
        </w:rPr>
      </w:pPr>
      <w:r>
        <w:rPr>
          <w:rFonts w:ascii="Times New Roman" w:hAnsi="Times New Roman" w:cs="Times New Roman"/>
          <w:b/>
          <w:bCs/>
          <w:iCs/>
          <w:sz w:val="28"/>
          <w:szCs w:val="28"/>
          <w:lang w:val="uk-UA"/>
        </w:rPr>
        <w:t>Матриця опитування експертів</w:t>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060"/>
        <w:gridCol w:w="2400"/>
        <w:gridCol w:w="2320"/>
        <w:gridCol w:w="2480"/>
      </w:tblGrid>
      <w:tr w:rsidR="0052077E" w:rsidRPr="0052077E" w:rsidTr="0068493C">
        <w:trPr>
          <w:trHeight w:val="263"/>
        </w:trPr>
        <w:tc>
          <w:tcPr>
            <w:tcW w:w="2060" w:type="dxa"/>
            <w:shd w:val="clear" w:color="auto" w:fill="D2ECF9"/>
            <w:tcMar>
              <w:top w:w="72" w:type="dxa"/>
              <w:left w:w="144" w:type="dxa"/>
              <w:bottom w:w="72" w:type="dxa"/>
              <w:right w:w="144" w:type="dxa"/>
            </w:tcMar>
          </w:tcPr>
          <w:p w:rsidR="0052077E" w:rsidRPr="0052077E" w:rsidRDefault="0052077E" w:rsidP="0052077E">
            <w:pPr>
              <w:ind w:left="720" w:hanging="720"/>
              <w:jc w:val="both"/>
              <w:rPr>
                <w:rFonts w:ascii="Times New Roman" w:hAnsi="Times New Roman" w:cs="Times New Roman"/>
                <w:b/>
                <w:bCs/>
                <w:i/>
                <w:iCs/>
                <w:sz w:val="24"/>
                <w:szCs w:val="24"/>
              </w:rPr>
            </w:pPr>
          </w:p>
        </w:tc>
        <w:tc>
          <w:tcPr>
            <w:tcW w:w="7200" w:type="dxa"/>
            <w:gridSpan w:val="3"/>
            <w:shd w:val="clear" w:color="auto" w:fill="D2ECF9"/>
            <w:tcMar>
              <w:top w:w="72" w:type="dxa"/>
              <w:left w:w="144" w:type="dxa"/>
              <w:bottom w:w="72" w:type="dxa"/>
              <w:right w:w="144" w:type="dxa"/>
            </w:tcMar>
          </w:tcPr>
          <w:p w:rsidR="0052077E" w:rsidRPr="0052077E" w:rsidRDefault="0052077E" w:rsidP="0052077E">
            <w:pPr>
              <w:ind w:left="720" w:hanging="720"/>
              <w:jc w:val="cente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Альтернативи</w:t>
            </w:r>
          </w:p>
        </w:tc>
      </w:tr>
      <w:tr w:rsidR="0052077E" w:rsidRPr="0052077E" w:rsidTr="0068493C">
        <w:trPr>
          <w:trHeight w:val="301"/>
        </w:trPr>
        <w:tc>
          <w:tcPr>
            <w:tcW w:w="2060" w:type="dxa"/>
            <w:shd w:val="clear" w:color="auto" w:fill="D2ECF9"/>
            <w:tcMar>
              <w:top w:w="72" w:type="dxa"/>
              <w:left w:w="144" w:type="dxa"/>
              <w:bottom w:w="72" w:type="dxa"/>
              <w:right w:w="144" w:type="dxa"/>
            </w:tcMar>
            <w:hideMark/>
          </w:tcPr>
          <w:p w:rsidR="0052077E" w:rsidRPr="0052077E" w:rsidRDefault="0052077E" w:rsidP="008153DB">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Експерти</w:t>
            </w:r>
          </w:p>
        </w:tc>
        <w:tc>
          <w:tcPr>
            <w:tcW w:w="2400" w:type="dxa"/>
            <w:shd w:val="clear" w:color="auto" w:fill="D2ECF9"/>
            <w:tcMar>
              <w:top w:w="72" w:type="dxa"/>
              <w:left w:w="144" w:type="dxa"/>
              <w:bottom w:w="72" w:type="dxa"/>
              <w:right w:w="144" w:type="dxa"/>
            </w:tcMar>
            <w:hideMark/>
          </w:tcPr>
          <w:p w:rsidR="0052077E" w:rsidRPr="0052077E" w:rsidRDefault="0052077E" w:rsidP="008153DB">
            <w:pPr>
              <w:ind w:left="720" w:hanging="720"/>
              <w:jc w:val="center"/>
              <w:rPr>
                <w:rFonts w:ascii="Times New Roman" w:hAnsi="Times New Roman" w:cs="Times New Roman"/>
                <w:b/>
                <w:bCs/>
                <w:i/>
                <w:iCs/>
                <w:sz w:val="24"/>
                <w:szCs w:val="24"/>
              </w:rPr>
            </w:pPr>
            <w:r>
              <w:rPr>
                <w:rFonts w:ascii="Times New Roman" w:hAnsi="Times New Roman" w:cs="Times New Roman"/>
                <w:b/>
                <w:bCs/>
                <w:i/>
                <w:iCs/>
                <w:sz w:val="24"/>
                <w:szCs w:val="24"/>
                <w:lang w:val="uk-UA"/>
              </w:rPr>
              <w:t>А</w:t>
            </w:r>
            <w:r w:rsidRPr="0052077E">
              <w:rPr>
                <w:rFonts w:ascii="Times New Roman" w:hAnsi="Times New Roman" w:cs="Times New Roman"/>
                <w:b/>
                <w:bCs/>
                <w:i/>
                <w:iCs/>
                <w:sz w:val="24"/>
                <w:szCs w:val="24"/>
                <w:lang w:val="uk-UA"/>
              </w:rPr>
              <w:t>1</w:t>
            </w:r>
          </w:p>
        </w:tc>
        <w:tc>
          <w:tcPr>
            <w:tcW w:w="2320" w:type="dxa"/>
            <w:shd w:val="clear" w:color="auto" w:fill="D2ECF9"/>
            <w:tcMar>
              <w:top w:w="72" w:type="dxa"/>
              <w:left w:w="144" w:type="dxa"/>
              <w:bottom w:w="72" w:type="dxa"/>
              <w:right w:w="144" w:type="dxa"/>
            </w:tcMar>
            <w:hideMark/>
          </w:tcPr>
          <w:p w:rsidR="0052077E" w:rsidRPr="0052077E" w:rsidRDefault="0052077E" w:rsidP="008153DB">
            <w:pPr>
              <w:ind w:left="720" w:hanging="720"/>
              <w:jc w:val="center"/>
              <w:rPr>
                <w:rFonts w:ascii="Times New Roman" w:hAnsi="Times New Roman" w:cs="Times New Roman"/>
                <w:b/>
                <w:bCs/>
                <w:i/>
                <w:iCs/>
                <w:sz w:val="24"/>
                <w:szCs w:val="24"/>
              </w:rPr>
            </w:pPr>
            <w:r>
              <w:rPr>
                <w:rFonts w:ascii="Times New Roman" w:hAnsi="Times New Roman" w:cs="Times New Roman"/>
                <w:b/>
                <w:bCs/>
                <w:i/>
                <w:iCs/>
                <w:sz w:val="24"/>
                <w:szCs w:val="24"/>
                <w:lang w:val="uk-UA"/>
              </w:rPr>
              <w:t>А</w:t>
            </w:r>
            <w:r w:rsidRPr="0052077E">
              <w:rPr>
                <w:rFonts w:ascii="Times New Roman" w:hAnsi="Times New Roman" w:cs="Times New Roman"/>
                <w:b/>
                <w:bCs/>
                <w:i/>
                <w:iCs/>
                <w:sz w:val="24"/>
                <w:szCs w:val="24"/>
                <w:lang w:val="uk-UA"/>
              </w:rPr>
              <w:t>2</w:t>
            </w:r>
          </w:p>
        </w:tc>
        <w:tc>
          <w:tcPr>
            <w:tcW w:w="2480" w:type="dxa"/>
            <w:shd w:val="clear" w:color="auto" w:fill="D2ECF9"/>
            <w:tcMar>
              <w:top w:w="72" w:type="dxa"/>
              <w:left w:w="144" w:type="dxa"/>
              <w:bottom w:w="72" w:type="dxa"/>
              <w:right w:w="144" w:type="dxa"/>
            </w:tcMar>
            <w:hideMark/>
          </w:tcPr>
          <w:p w:rsidR="0052077E" w:rsidRPr="0052077E" w:rsidRDefault="0052077E" w:rsidP="008153DB">
            <w:pPr>
              <w:ind w:left="720" w:hanging="720"/>
              <w:jc w:val="center"/>
              <w:rPr>
                <w:rFonts w:ascii="Times New Roman" w:hAnsi="Times New Roman" w:cs="Times New Roman"/>
                <w:b/>
                <w:bCs/>
                <w:i/>
                <w:iCs/>
                <w:sz w:val="24"/>
                <w:szCs w:val="24"/>
              </w:rPr>
            </w:pPr>
            <w:r>
              <w:rPr>
                <w:rFonts w:ascii="Times New Roman" w:hAnsi="Times New Roman" w:cs="Times New Roman"/>
                <w:b/>
                <w:bCs/>
                <w:i/>
                <w:iCs/>
                <w:sz w:val="24"/>
                <w:szCs w:val="24"/>
                <w:lang w:val="uk-UA"/>
              </w:rPr>
              <w:t>А</w:t>
            </w:r>
            <w:r w:rsidRPr="0052077E">
              <w:rPr>
                <w:rFonts w:ascii="Times New Roman" w:hAnsi="Times New Roman" w:cs="Times New Roman"/>
                <w:b/>
                <w:bCs/>
                <w:i/>
                <w:iCs/>
                <w:sz w:val="24"/>
                <w:szCs w:val="24"/>
                <w:lang w:val="uk-UA"/>
              </w:rPr>
              <w:t>3</w:t>
            </w:r>
          </w:p>
        </w:tc>
      </w:tr>
      <w:tr w:rsidR="0052077E" w:rsidRPr="0052077E" w:rsidTr="0052077E">
        <w:trPr>
          <w:trHeight w:val="113"/>
        </w:trPr>
        <w:tc>
          <w:tcPr>
            <w:tcW w:w="2060" w:type="dxa"/>
            <w:shd w:val="clear" w:color="auto" w:fill="EAF6FC"/>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1</w:t>
            </w:r>
          </w:p>
        </w:tc>
        <w:tc>
          <w:tcPr>
            <w:tcW w:w="2400" w:type="dxa"/>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2320" w:type="dxa"/>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3,5</w:t>
            </w:r>
          </w:p>
        </w:tc>
        <w:tc>
          <w:tcPr>
            <w:tcW w:w="2480" w:type="dxa"/>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3,5</w:t>
            </w:r>
          </w:p>
        </w:tc>
      </w:tr>
      <w:tr w:rsidR="0052077E" w:rsidRPr="0052077E" w:rsidTr="0052077E">
        <w:trPr>
          <w:trHeight w:val="113"/>
        </w:trPr>
        <w:tc>
          <w:tcPr>
            <w:tcW w:w="2060" w:type="dxa"/>
            <w:shd w:val="clear" w:color="auto" w:fill="D2ECF9"/>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2</w:t>
            </w:r>
          </w:p>
        </w:tc>
        <w:tc>
          <w:tcPr>
            <w:tcW w:w="2400" w:type="dxa"/>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2320" w:type="dxa"/>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w:t>
            </w:r>
          </w:p>
        </w:tc>
        <w:tc>
          <w:tcPr>
            <w:tcW w:w="2480" w:type="dxa"/>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3,25</w:t>
            </w:r>
          </w:p>
        </w:tc>
      </w:tr>
      <w:tr w:rsidR="0052077E" w:rsidRPr="0052077E" w:rsidTr="0052077E">
        <w:trPr>
          <w:trHeight w:val="113"/>
        </w:trPr>
        <w:tc>
          <w:tcPr>
            <w:tcW w:w="2060" w:type="dxa"/>
            <w:shd w:val="clear" w:color="auto" w:fill="EAF6FC"/>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3</w:t>
            </w:r>
          </w:p>
        </w:tc>
        <w:tc>
          <w:tcPr>
            <w:tcW w:w="2400" w:type="dxa"/>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2320" w:type="dxa"/>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2480" w:type="dxa"/>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r>
      <w:tr w:rsidR="0052077E" w:rsidRPr="0052077E" w:rsidTr="0068493C">
        <w:trPr>
          <w:trHeight w:val="311"/>
        </w:trPr>
        <w:tc>
          <w:tcPr>
            <w:tcW w:w="2060" w:type="dxa"/>
            <w:shd w:val="clear" w:color="auto" w:fill="D2ECF9"/>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lastRenderedPageBreak/>
              <w:t>Експерт 4</w:t>
            </w:r>
          </w:p>
        </w:tc>
        <w:tc>
          <w:tcPr>
            <w:tcW w:w="2400" w:type="dxa"/>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3,75</w:t>
            </w:r>
          </w:p>
        </w:tc>
        <w:tc>
          <w:tcPr>
            <w:tcW w:w="2320" w:type="dxa"/>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3,5</w:t>
            </w:r>
          </w:p>
        </w:tc>
        <w:tc>
          <w:tcPr>
            <w:tcW w:w="2480" w:type="dxa"/>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r>
    </w:tbl>
    <w:p w:rsidR="00696578" w:rsidRDefault="00696578" w:rsidP="00696578">
      <w:pPr>
        <w:spacing w:after="0" w:line="330" w:lineRule="atLeast"/>
        <w:jc w:val="right"/>
        <w:rPr>
          <w:rFonts w:ascii="Times New Roman" w:hAnsi="Times New Roman" w:cs="Times New Roman"/>
          <w:b/>
          <w:bCs/>
          <w:i/>
          <w:iCs/>
          <w:sz w:val="24"/>
          <w:szCs w:val="24"/>
          <w:lang w:val="uk-UA"/>
        </w:rPr>
      </w:pPr>
    </w:p>
    <w:p w:rsidR="00696578" w:rsidRDefault="00696578" w:rsidP="00696578">
      <w:pPr>
        <w:spacing w:after="0" w:line="330" w:lineRule="atLeast"/>
        <w:jc w:val="right"/>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Таблиця 18</w:t>
      </w:r>
    </w:p>
    <w:p w:rsidR="00696578" w:rsidRPr="00145CAD" w:rsidRDefault="00696578" w:rsidP="00696578">
      <w:pPr>
        <w:ind w:left="720" w:hanging="720"/>
        <w:jc w:val="center"/>
        <w:rPr>
          <w:rFonts w:ascii="Times New Roman" w:hAnsi="Times New Roman" w:cs="Times New Roman"/>
          <w:b/>
          <w:bCs/>
          <w:iCs/>
          <w:sz w:val="28"/>
          <w:szCs w:val="28"/>
          <w:lang w:val="uk-UA"/>
        </w:rPr>
      </w:pPr>
      <w:r w:rsidRPr="00145CAD">
        <w:rPr>
          <w:rFonts w:ascii="Times New Roman" w:hAnsi="Times New Roman" w:cs="Times New Roman"/>
          <w:b/>
          <w:bCs/>
          <w:iCs/>
          <w:sz w:val="28"/>
          <w:szCs w:val="28"/>
          <w:lang w:val="uk-UA"/>
        </w:rPr>
        <w:t>Матриця перетворених експертних оцінок</w:t>
      </w:r>
    </w:p>
    <w:tbl>
      <w:tblPr>
        <w:tblW w:w="12583" w:type="dxa"/>
        <w:tblLayout w:type="fixed"/>
        <w:tblCellMar>
          <w:left w:w="0" w:type="dxa"/>
          <w:right w:w="0" w:type="dxa"/>
        </w:tblCellMar>
        <w:tblLook w:val="0420" w:firstRow="1" w:lastRow="0" w:firstColumn="0" w:lastColumn="0" w:noHBand="0" w:noVBand="1"/>
      </w:tblPr>
      <w:tblGrid>
        <w:gridCol w:w="2100"/>
        <w:gridCol w:w="2143"/>
        <w:gridCol w:w="1860"/>
        <w:gridCol w:w="1600"/>
        <w:gridCol w:w="1780"/>
        <w:gridCol w:w="1620"/>
        <w:gridCol w:w="1480"/>
      </w:tblGrid>
      <w:tr w:rsidR="0052077E" w:rsidRPr="0052077E" w:rsidTr="0068493C">
        <w:trPr>
          <w:trHeight w:val="227"/>
        </w:trPr>
        <w:tc>
          <w:tcPr>
            <w:tcW w:w="2100"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p>
        </w:tc>
        <w:tc>
          <w:tcPr>
            <w:tcW w:w="2143"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52077E" w:rsidRPr="0052077E" w:rsidRDefault="0052077E" w:rsidP="0052077E">
            <w:pPr>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Вагові характеристики</w:t>
            </w:r>
          </w:p>
        </w:tc>
        <w:tc>
          <w:tcPr>
            <w:tcW w:w="8340" w:type="dxa"/>
            <w:gridSpan w:val="5"/>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52077E" w:rsidRPr="0052077E" w:rsidRDefault="0052077E" w:rsidP="0052077E">
            <w:pPr>
              <w:ind w:left="720" w:hanging="720"/>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Альтернативи</w:t>
            </w:r>
          </w:p>
        </w:tc>
      </w:tr>
      <w:tr w:rsidR="0052077E" w:rsidRPr="0052077E" w:rsidTr="0052077E">
        <w:trPr>
          <w:trHeight w:val="287"/>
        </w:trPr>
        <w:tc>
          <w:tcPr>
            <w:tcW w:w="2100"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1</w:t>
            </w:r>
          </w:p>
        </w:tc>
        <w:tc>
          <w:tcPr>
            <w:tcW w:w="2143"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1</w:t>
            </w:r>
          </w:p>
        </w:tc>
        <w:tc>
          <w:tcPr>
            <w:tcW w:w="186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60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78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3,25</w:t>
            </w:r>
          </w:p>
        </w:tc>
        <w:tc>
          <w:tcPr>
            <w:tcW w:w="162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tcPr>
          <w:p w:rsidR="0052077E" w:rsidRPr="0052077E" w:rsidRDefault="0052077E" w:rsidP="0052077E">
            <w:pPr>
              <w:ind w:left="720" w:hanging="720"/>
              <w:jc w:val="both"/>
              <w:rPr>
                <w:rFonts w:ascii="Times New Roman" w:hAnsi="Times New Roman" w:cs="Times New Roman"/>
                <w:b/>
                <w:bCs/>
                <w:i/>
                <w:iCs/>
                <w:sz w:val="24"/>
                <w:szCs w:val="24"/>
              </w:rPr>
            </w:pPr>
          </w:p>
        </w:tc>
        <w:tc>
          <w:tcPr>
            <w:tcW w:w="148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p>
        </w:tc>
      </w:tr>
      <w:tr w:rsidR="0052077E" w:rsidRPr="0052077E" w:rsidTr="0052077E">
        <w:trPr>
          <w:trHeight w:val="242"/>
        </w:trPr>
        <w:tc>
          <w:tcPr>
            <w:tcW w:w="2100"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2</w:t>
            </w:r>
          </w:p>
        </w:tc>
        <w:tc>
          <w:tcPr>
            <w:tcW w:w="2143"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0,8</w:t>
            </w:r>
          </w:p>
        </w:tc>
        <w:tc>
          <w:tcPr>
            <w:tcW w:w="186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2,4</w:t>
            </w:r>
          </w:p>
        </w:tc>
        <w:tc>
          <w:tcPr>
            <w:tcW w:w="160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2,4</w:t>
            </w:r>
          </w:p>
        </w:tc>
        <w:tc>
          <w:tcPr>
            <w:tcW w:w="178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2,4</w:t>
            </w:r>
          </w:p>
        </w:tc>
        <w:tc>
          <w:tcPr>
            <w:tcW w:w="162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tcPr>
          <w:p w:rsidR="0052077E" w:rsidRPr="0052077E" w:rsidRDefault="0052077E" w:rsidP="0052077E">
            <w:pPr>
              <w:ind w:left="720" w:hanging="720"/>
              <w:jc w:val="both"/>
              <w:rPr>
                <w:rFonts w:ascii="Times New Roman" w:hAnsi="Times New Roman" w:cs="Times New Roman"/>
                <w:b/>
                <w:bCs/>
                <w:i/>
                <w:iCs/>
                <w:sz w:val="24"/>
                <w:szCs w:val="24"/>
              </w:rPr>
            </w:pPr>
          </w:p>
        </w:tc>
        <w:tc>
          <w:tcPr>
            <w:tcW w:w="148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p>
        </w:tc>
      </w:tr>
      <w:tr w:rsidR="0052077E" w:rsidRPr="0052077E" w:rsidTr="0052077E">
        <w:trPr>
          <w:trHeight w:val="584"/>
        </w:trPr>
        <w:tc>
          <w:tcPr>
            <w:tcW w:w="2100"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3</w:t>
            </w:r>
          </w:p>
        </w:tc>
        <w:tc>
          <w:tcPr>
            <w:tcW w:w="2143"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0,65</w:t>
            </w:r>
          </w:p>
        </w:tc>
        <w:tc>
          <w:tcPr>
            <w:tcW w:w="186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2,11</w:t>
            </w:r>
          </w:p>
        </w:tc>
        <w:tc>
          <w:tcPr>
            <w:tcW w:w="160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2,11</w:t>
            </w:r>
          </w:p>
        </w:tc>
        <w:tc>
          <w:tcPr>
            <w:tcW w:w="178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2,11</w:t>
            </w:r>
          </w:p>
        </w:tc>
        <w:tc>
          <w:tcPr>
            <w:tcW w:w="162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tcPr>
          <w:p w:rsidR="0052077E" w:rsidRPr="0052077E" w:rsidRDefault="0052077E" w:rsidP="0052077E">
            <w:pPr>
              <w:ind w:left="720" w:hanging="720"/>
              <w:jc w:val="both"/>
              <w:rPr>
                <w:rFonts w:ascii="Times New Roman" w:hAnsi="Times New Roman" w:cs="Times New Roman"/>
                <w:b/>
                <w:bCs/>
                <w:i/>
                <w:iCs/>
                <w:sz w:val="24"/>
                <w:szCs w:val="24"/>
              </w:rPr>
            </w:pPr>
          </w:p>
        </w:tc>
        <w:tc>
          <w:tcPr>
            <w:tcW w:w="148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p>
        </w:tc>
      </w:tr>
      <w:tr w:rsidR="0052077E" w:rsidRPr="0052077E" w:rsidTr="0068493C">
        <w:trPr>
          <w:trHeight w:val="475"/>
        </w:trPr>
        <w:tc>
          <w:tcPr>
            <w:tcW w:w="2100"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Експерт 4</w:t>
            </w:r>
          </w:p>
        </w:tc>
        <w:tc>
          <w:tcPr>
            <w:tcW w:w="2143"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lang w:val="uk-UA"/>
              </w:rPr>
              <w:t>0,5</w:t>
            </w:r>
          </w:p>
        </w:tc>
        <w:tc>
          <w:tcPr>
            <w:tcW w:w="186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1,88</w:t>
            </w:r>
          </w:p>
        </w:tc>
        <w:tc>
          <w:tcPr>
            <w:tcW w:w="160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1,88</w:t>
            </w:r>
          </w:p>
        </w:tc>
        <w:tc>
          <w:tcPr>
            <w:tcW w:w="178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1,88</w:t>
            </w:r>
          </w:p>
        </w:tc>
        <w:tc>
          <w:tcPr>
            <w:tcW w:w="162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tcPr>
          <w:p w:rsidR="0052077E" w:rsidRPr="0052077E" w:rsidRDefault="0052077E" w:rsidP="0052077E">
            <w:pPr>
              <w:ind w:left="720" w:hanging="720"/>
              <w:jc w:val="both"/>
              <w:rPr>
                <w:rFonts w:ascii="Times New Roman" w:hAnsi="Times New Roman" w:cs="Times New Roman"/>
                <w:b/>
                <w:bCs/>
                <w:i/>
                <w:iCs/>
                <w:sz w:val="24"/>
                <w:szCs w:val="24"/>
              </w:rPr>
            </w:pPr>
          </w:p>
        </w:tc>
        <w:tc>
          <w:tcPr>
            <w:tcW w:w="1480" w:type="dxa"/>
            <w:tcBorders>
              <w:top w:val="single" w:sz="8" w:space="0" w:color="FFFFFF"/>
              <w:left w:val="single" w:sz="8" w:space="0" w:color="FFFFFF"/>
              <w:bottom w:val="single" w:sz="8" w:space="0" w:color="FFFFFF"/>
              <w:right w:val="single" w:sz="8" w:space="0" w:color="FFFFFF"/>
            </w:tcBorders>
            <w:shd w:val="clear" w:color="auto" w:fill="D2ECF9"/>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p>
        </w:tc>
      </w:tr>
      <w:tr w:rsidR="0052077E" w:rsidRPr="0052077E" w:rsidTr="0068493C">
        <w:trPr>
          <w:trHeight w:val="287"/>
        </w:trPr>
        <w:tc>
          <w:tcPr>
            <w:tcW w:w="4243" w:type="dxa"/>
            <w:gridSpan w:val="2"/>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52077E" w:rsidRPr="0052077E" w:rsidRDefault="0052077E" w:rsidP="0052077E">
            <w:pPr>
              <w:ind w:left="720" w:hanging="720"/>
              <w:jc w:val="both"/>
              <w:rPr>
                <w:rFonts w:ascii="Times New Roman" w:hAnsi="Times New Roman" w:cs="Times New Roman"/>
                <w:b/>
                <w:bCs/>
                <w:i/>
                <w:iCs/>
                <w:sz w:val="24"/>
                <w:szCs w:val="24"/>
              </w:rPr>
            </w:pPr>
          </w:p>
        </w:tc>
        <w:tc>
          <w:tcPr>
            <w:tcW w:w="186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9,64</w:t>
            </w:r>
          </w:p>
        </w:tc>
        <w:tc>
          <w:tcPr>
            <w:tcW w:w="160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9,76</w:t>
            </w:r>
          </w:p>
        </w:tc>
        <w:tc>
          <w:tcPr>
            <w:tcW w:w="178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r w:rsidRPr="0052077E">
              <w:rPr>
                <w:rFonts w:ascii="Times New Roman" w:hAnsi="Times New Roman" w:cs="Times New Roman"/>
                <w:b/>
                <w:bCs/>
                <w:i/>
                <w:iCs/>
                <w:sz w:val="24"/>
                <w:szCs w:val="24"/>
              </w:rPr>
              <w:t>9,84</w:t>
            </w:r>
          </w:p>
        </w:tc>
        <w:tc>
          <w:tcPr>
            <w:tcW w:w="162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tcPr>
          <w:p w:rsidR="0052077E" w:rsidRPr="0052077E" w:rsidRDefault="0052077E" w:rsidP="0052077E">
            <w:pPr>
              <w:ind w:left="720" w:hanging="720"/>
              <w:jc w:val="both"/>
              <w:rPr>
                <w:rFonts w:ascii="Times New Roman" w:hAnsi="Times New Roman" w:cs="Times New Roman"/>
                <w:b/>
                <w:bCs/>
                <w:i/>
                <w:iCs/>
                <w:sz w:val="24"/>
                <w:szCs w:val="24"/>
              </w:rPr>
            </w:pPr>
          </w:p>
        </w:tc>
        <w:tc>
          <w:tcPr>
            <w:tcW w:w="1480" w:type="dxa"/>
            <w:tcBorders>
              <w:top w:val="single" w:sz="8" w:space="0" w:color="FFFFFF"/>
              <w:left w:val="single" w:sz="8" w:space="0" w:color="FFFFFF"/>
              <w:bottom w:val="single" w:sz="8" w:space="0" w:color="FFFFFF"/>
              <w:right w:val="single" w:sz="8" w:space="0" w:color="FFFFFF"/>
            </w:tcBorders>
            <w:shd w:val="clear" w:color="auto" w:fill="EAF6FC"/>
            <w:tcMar>
              <w:top w:w="15" w:type="dxa"/>
              <w:left w:w="15" w:type="dxa"/>
              <w:bottom w:w="0" w:type="dxa"/>
              <w:right w:w="15" w:type="dxa"/>
            </w:tcMar>
            <w:vAlign w:val="bottom"/>
            <w:hideMark/>
          </w:tcPr>
          <w:p w:rsidR="0052077E" w:rsidRPr="0052077E" w:rsidRDefault="0052077E" w:rsidP="0052077E">
            <w:pPr>
              <w:ind w:left="720" w:hanging="720"/>
              <w:jc w:val="both"/>
              <w:rPr>
                <w:rFonts w:ascii="Times New Roman" w:hAnsi="Times New Roman" w:cs="Times New Roman"/>
                <w:b/>
                <w:bCs/>
                <w:i/>
                <w:iCs/>
                <w:sz w:val="24"/>
                <w:szCs w:val="24"/>
              </w:rPr>
            </w:pPr>
          </w:p>
        </w:tc>
      </w:tr>
    </w:tbl>
    <w:p w:rsidR="00696578" w:rsidRDefault="00696578">
      <w:pP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br w:type="page"/>
      </w:r>
    </w:p>
    <w:p w:rsidR="001E3FD9" w:rsidRPr="00001DA3" w:rsidRDefault="006B3378" w:rsidP="00001DA3">
      <w:pPr>
        <w:pStyle w:val="1"/>
        <w:rPr>
          <w:rFonts w:ascii="Times New Roman" w:hAnsi="Times New Roman" w:cs="Times New Roman"/>
          <w:b/>
          <w:color w:val="auto"/>
          <w:sz w:val="28"/>
          <w:szCs w:val="28"/>
          <w:lang w:val="uk-UA"/>
        </w:rPr>
      </w:pPr>
      <w:bookmarkStart w:id="7" w:name="_Toc527033392"/>
      <w:r w:rsidRPr="00001DA3">
        <w:rPr>
          <w:rFonts w:ascii="Times New Roman" w:hAnsi="Times New Roman" w:cs="Times New Roman"/>
          <w:b/>
          <w:color w:val="auto"/>
          <w:sz w:val="28"/>
          <w:szCs w:val="28"/>
          <w:lang w:val="uk-UA"/>
        </w:rPr>
        <w:lastRenderedPageBreak/>
        <w:t>Лабораторна робота</w:t>
      </w:r>
      <w:r w:rsidR="001E3FD9" w:rsidRPr="00001DA3">
        <w:rPr>
          <w:rFonts w:ascii="Times New Roman" w:hAnsi="Times New Roman" w:cs="Times New Roman"/>
          <w:b/>
          <w:color w:val="auto"/>
          <w:sz w:val="28"/>
          <w:szCs w:val="28"/>
          <w:lang w:val="uk-UA"/>
        </w:rPr>
        <w:t xml:space="preserve"> 1. Виконання маркетингових досліджень в проекті.</w:t>
      </w:r>
      <w:bookmarkEnd w:id="7"/>
    </w:p>
    <w:p w:rsidR="006B3378" w:rsidRPr="0091013D" w:rsidRDefault="006B3378" w:rsidP="006B3378">
      <w:pPr>
        <w:autoSpaceDE w:val="0"/>
        <w:autoSpaceDN w:val="0"/>
        <w:adjustRightInd w:val="0"/>
        <w:rPr>
          <w:rFonts w:ascii="Arial-BoldMT" w:hAnsi="Arial-BoldMT" w:cs="Arial-BoldMT"/>
          <w:b/>
          <w:bCs/>
          <w:i/>
          <w:lang w:val="uk-UA"/>
        </w:rPr>
      </w:pPr>
      <w:r w:rsidRPr="0091013D">
        <w:rPr>
          <w:rFonts w:ascii="Arial-BoldMT" w:hAnsi="Arial-BoldMT" w:cs="Arial-BoldMT"/>
          <w:b/>
          <w:bCs/>
          <w:i/>
          <w:lang w:val="uk-UA"/>
        </w:rPr>
        <w:t xml:space="preserve">Цілі виконання: </w:t>
      </w:r>
    </w:p>
    <w:p w:rsidR="006B3378" w:rsidRPr="00723E25" w:rsidRDefault="006B3378" w:rsidP="006B3378">
      <w:pPr>
        <w:jc w:val="both"/>
        <w:rPr>
          <w:rFonts w:ascii="Times New Roman" w:hAnsi="Times New Roman" w:cs="Times New Roman"/>
          <w:sz w:val="24"/>
          <w:szCs w:val="24"/>
          <w:lang w:val="uk-UA"/>
        </w:rPr>
      </w:pPr>
      <w:r w:rsidRPr="0091013D">
        <w:rPr>
          <w:rFonts w:ascii="Times New Roman" w:hAnsi="Times New Roman" w:cs="Times New Roman"/>
          <w:sz w:val="24"/>
          <w:szCs w:val="24"/>
          <w:lang w:val="uk-UA"/>
        </w:rPr>
        <w:t xml:space="preserve">Для відібраних альтернатив проекту провести </w:t>
      </w:r>
      <w:r w:rsidR="00723E25">
        <w:rPr>
          <w:rFonts w:ascii="Times New Roman" w:hAnsi="Times New Roman" w:cs="Times New Roman"/>
          <w:sz w:val="24"/>
          <w:szCs w:val="24"/>
          <w:lang w:val="uk-UA"/>
        </w:rPr>
        <w:t xml:space="preserve">ґрунтовні </w:t>
      </w:r>
      <w:r w:rsidRPr="0091013D">
        <w:rPr>
          <w:rFonts w:ascii="Times New Roman" w:hAnsi="Times New Roman" w:cs="Times New Roman"/>
          <w:sz w:val="24"/>
          <w:szCs w:val="24"/>
          <w:lang w:val="uk-UA"/>
        </w:rPr>
        <w:t>маркетингов</w:t>
      </w:r>
      <w:r w:rsidR="00723E25">
        <w:rPr>
          <w:rFonts w:ascii="Times New Roman" w:hAnsi="Times New Roman" w:cs="Times New Roman"/>
          <w:sz w:val="24"/>
          <w:szCs w:val="24"/>
          <w:lang w:val="uk-UA"/>
        </w:rPr>
        <w:t>і</w:t>
      </w:r>
      <w:r w:rsidRPr="0091013D">
        <w:rPr>
          <w:rFonts w:ascii="Times New Roman" w:hAnsi="Times New Roman" w:cs="Times New Roman"/>
          <w:sz w:val="24"/>
          <w:szCs w:val="24"/>
          <w:lang w:val="uk-UA"/>
        </w:rPr>
        <w:t xml:space="preserve"> дослідження із визначенням конкурентів, унікальних характеристик продукту проекту та оцінити основні результати проекту.</w:t>
      </w:r>
      <w:r w:rsidR="00723E25">
        <w:rPr>
          <w:rFonts w:ascii="Times New Roman" w:hAnsi="Times New Roman" w:cs="Times New Roman"/>
          <w:sz w:val="24"/>
          <w:szCs w:val="24"/>
          <w:lang w:val="uk-UA"/>
        </w:rPr>
        <w:t xml:space="preserve"> Основою таких досліджень є результати </w:t>
      </w:r>
      <w:r w:rsidR="00723E25">
        <w:rPr>
          <w:rFonts w:ascii="Times New Roman" w:hAnsi="Times New Roman" w:cs="Times New Roman"/>
          <w:sz w:val="24"/>
          <w:szCs w:val="24"/>
          <w:lang w:val="en-US"/>
        </w:rPr>
        <w:t>STEP</w:t>
      </w:r>
      <w:r w:rsidR="00723E25" w:rsidRPr="00723E25">
        <w:rPr>
          <w:rFonts w:ascii="Times New Roman" w:hAnsi="Times New Roman" w:cs="Times New Roman"/>
          <w:sz w:val="24"/>
          <w:szCs w:val="24"/>
        </w:rPr>
        <w:t>-</w:t>
      </w:r>
      <w:r w:rsidR="00723E25">
        <w:rPr>
          <w:rFonts w:ascii="Times New Roman" w:hAnsi="Times New Roman" w:cs="Times New Roman"/>
          <w:sz w:val="24"/>
          <w:szCs w:val="24"/>
          <w:lang w:val="uk-UA"/>
        </w:rPr>
        <w:t xml:space="preserve">аналізу, 5 сил конкуренції по Портеру та </w:t>
      </w:r>
      <w:r w:rsidR="00723E25">
        <w:rPr>
          <w:rFonts w:ascii="Times New Roman" w:hAnsi="Times New Roman" w:cs="Times New Roman"/>
          <w:sz w:val="24"/>
          <w:szCs w:val="24"/>
          <w:lang w:val="en-US"/>
        </w:rPr>
        <w:t>SWOT</w:t>
      </w:r>
      <w:r w:rsidR="00723E25">
        <w:rPr>
          <w:rFonts w:ascii="Times New Roman" w:hAnsi="Times New Roman" w:cs="Times New Roman"/>
          <w:sz w:val="24"/>
          <w:szCs w:val="24"/>
        </w:rPr>
        <w:t>-</w:t>
      </w:r>
      <w:r w:rsidR="00723E25">
        <w:rPr>
          <w:rFonts w:ascii="Times New Roman" w:hAnsi="Times New Roman" w:cs="Times New Roman"/>
          <w:sz w:val="24"/>
          <w:szCs w:val="24"/>
          <w:lang w:val="uk-UA"/>
        </w:rPr>
        <w:t>аналізу.</w:t>
      </w:r>
    </w:p>
    <w:p w:rsidR="006B3378" w:rsidRDefault="006B3378" w:rsidP="006B3378">
      <w:pPr>
        <w:jc w:val="both"/>
        <w:rPr>
          <w:rFonts w:ascii="Times New Roman" w:hAnsi="Times New Roman" w:cs="Times New Roman"/>
          <w:b/>
          <w:bCs/>
          <w:i/>
          <w:iCs/>
          <w:sz w:val="24"/>
          <w:szCs w:val="24"/>
          <w:lang w:val="uk-UA"/>
        </w:rPr>
      </w:pPr>
      <w:r w:rsidRPr="00BF33BE">
        <w:rPr>
          <w:rFonts w:ascii="Times New Roman" w:hAnsi="Times New Roman" w:cs="Times New Roman"/>
          <w:b/>
          <w:bCs/>
          <w:i/>
          <w:iCs/>
          <w:sz w:val="24"/>
          <w:szCs w:val="24"/>
          <w:lang w:val="uk-UA"/>
        </w:rPr>
        <w:t>Опис теми:</w:t>
      </w:r>
    </w:p>
    <w:p w:rsidR="006B3378" w:rsidRPr="00CE1009" w:rsidRDefault="006B3378" w:rsidP="006B3378">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Маркетингові дослідження охоплюють такі аспекти ринку як цільова аудиторія, конкуренти, продукти аналоги, цінова політика, місткість ринку, перспективи розвитку</w:t>
      </w:r>
      <w:r w:rsidR="007819A7">
        <w:rPr>
          <w:rFonts w:ascii="Times New Roman" w:hAnsi="Times New Roman" w:cs="Times New Roman"/>
          <w:bCs/>
          <w:i/>
          <w:iCs/>
          <w:sz w:val="24"/>
          <w:szCs w:val="24"/>
          <w:lang w:val="uk-UA"/>
        </w:rPr>
        <w:t>, реклама та просування, попит та потреби споживачів, тощо</w:t>
      </w:r>
      <w:r>
        <w:rPr>
          <w:rFonts w:ascii="Times New Roman" w:hAnsi="Times New Roman" w:cs="Times New Roman"/>
          <w:bCs/>
          <w:i/>
          <w:iCs/>
          <w:sz w:val="24"/>
          <w:szCs w:val="24"/>
          <w:lang w:val="uk-UA"/>
        </w:rPr>
        <w:t>.</w:t>
      </w:r>
    </w:p>
    <w:p w:rsidR="006B3378" w:rsidRDefault="006B3378" w:rsidP="006B3378">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 xml:space="preserve">Завдання: </w:t>
      </w:r>
    </w:p>
    <w:p w:rsidR="00750329" w:rsidRDefault="00750329" w:rsidP="00750329">
      <w:pPr>
        <w:pStyle w:val="a4"/>
        <w:numPr>
          <w:ilvl w:val="0"/>
          <w:numId w:val="25"/>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В рамках маркетингових досліджень виконати внутрішній аналіз: учасники проекту та ресурси, наявні технології, продукт проекту.</w:t>
      </w:r>
    </w:p>
    <w:p w:rsidR="00750329" w:rsidRDefault="00750329" w:rsidP="00750329">
      <w:pPr>
        <w:pStyle w:val="a4"/>
        <w:numPr>
          <w:ilvl w:val="0"/>
          <w:numId w:val="25"/>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В рамках маркетингових досліджень виконати зовнішній аналіз: цільов</w:t>
      </w:r>
      <w:r w:rsidR="00827FDF">
        <w:rPr>
          <w:rFonts w:ascii="Times New Roman" w:hAnsi="Times New Roman" w:cs="Times New Roman"/>
          <w:bCs/>
          <w:i/>
          <w:iCs/>
          <w:sz w:val="24"/>
          <w:szCs w:val="24"/>
          <w:lang w:val="uk-UA"/>
        </w:rPr>
        <w:t>ого</w:t>
      </w:r>
      <w:r>
        <w:rPr>
          <w:rFonts w:ascii="Times New Roman" w:hAnsi="Times New Roman" w:cs="Times New Roman"/>
          <w:bCs/>
          <w:i/>
          <w:iCs/>
          <w:sz w:val="24"/>
          <w:szCs w:val="24"/>
          <w:lang w:val="uk-UA"/>
        </w:rPr>
        <w:t xml:space="preserve"> ринк</w:t>
      </w:r>
      <w:r w:rsidR="00827FDF">
        <w:rPr>
          <w:rFonts w:ascii="Times New Roman" w:hAnsi="Times New Roman" w:cs="Times New Roman"/>
          <w:bCs/>
          <w:i/>
          <w:iCs/>
          <w:sz w:val="24"/>
          <w:szCs w:val="24"/>
          <w:lang w:val="uk-UA"/>
        </w:rPr>
        <w:t>у</w:t>
      </w:r>
      <w:r>
        <w:rPr>
          <w:rFonts w:ascii="Times New Roman" w:hAnsi="Times New Roman" w:cs="Times New Roman"/>
          <w:bCs/>
          <w:i/>
          <w:iCs/>
          <w:sz w:val="24"/>
          <w:szCs w:val="24"/>
          <w:lang w:val="uk-UA"/>
        </w:rPr>
        <w:t>, конкуренці</w:t>
      </w:r>
      <w:r w:rsidR="00827FDF">
        <w:rPr>
          <w:rFonts w:ascii="Times New Roman" w:hAnsi="Times New Roman" w:cs="Times New Roman"/>
          <w:bCs/>
          <w:i/>
          <w:iCs/>
          <w:sz w:val="24"/>
          <w:szCs w:val="24"/>
          <w:lang w:val="uk-UA"/>
        </w:rPr>
        <w:t>ї</w:t>
      </w:r>
      <w:r>
        <w:rPr>
          <w:rFonts w:ascii="Times New Roman" w:hAnsi="Times New Roman" w:cs="Times New Roman"/>
          <w:bCs/>
          <w:i/>
          <w:iCs/>
          <w:sz w:val="24"/>
          <w:szCs w:val="24"/>
          <w:lang w:val="uk-UA"/>
        </w:rPr>
        <w:t>, збут</w:t>
      </w:r>
      <w:r w:rsidR="00827FDF">
        <w:rPr>
          <w:rFonts w:ascii="Times New Roman" w:hAnsi="Times New Roman" w:cs="Times New Roman"/>
          <w:bCs/>
          <w:i/>
          <w:iCs/>
          <w:sz w:val="24"/>
          <w:szCs w:val="24"/>
          <w:lang w:val="uk-UA"/>
        </w:rPr>
        <w:t>у</w:t>
      </w:r>
      <w:r>
        <w:rPr>
          <w:rFonts w:ascii="Times New Roman" w:hAnsi="Times New Roman" w:cs="Times New Roman"/>
          <w:bCs/>
          <w:i/>
          <w:iCs/>
          <w:sz w:val="24"/>
          <w:szCs w:val="24"/>
          <w:lang w:val="uk-UA"/>
        </w:rPr>
        <w:t>, макроекономічн</w:t>
      </w:r>
      <w:r w:rsidR="00827FDF">
        <w:rPr>
          <w:rFonts w:ascii="Times New Roman" w:hAnsi="Times New Roman" w:cs="Times New Roman"/>
          <w:bCs/>
          <w:i/>
          <w:iCs/>
          <w:sz w:val="24"/>
          <w:szCs w:val="24"/>
          <w:lang w:val="uk-UA"/>
        </w:rPr>
        <w:t>их</w:t>
      </w:r>
      <w:r>
        <w:rPr>
          <w:rFonts w:ascii="Times New Roman" w:hAnsi="Times New Roman" w:cs="Times New Roman"/>
          <w:bCs/>
          <w:i/>
          <w:iCs/>
          <w:sz w:val="24"/>
          <w:szCs w:val="24"/>
          <w:lang w:val="uk-UA"/>
        </w:rPr>
        <w:t xml:space="preserve"> фактор</w:t>
      </w:r>
      <w:r w:rsidR="00827FDF">
        <w:rPr>
          <w:rFonts w:ascii="Times New Roman" w:hAnsi="Times New Roman" w:cs="Times New Roman"/>
          <w:bCs/>
          <w:i/>
          <w:iCs/>
          <w:sz w:val="24"/>
          <w:szCs w:val="24"/>
          <w:lang w:val="uk-UA"/>
        </w:rPr>
        <w:t>ів</w:t>
      </w:r>
      <w:r>
        <w:rPr>
          <w:rFonts w:ascii="Times New Roman" w:hAnsi="Times New Roman" w:cs="Times New Roman"/>
          <w:bCs/>
          <w:i/>
          <w:iCs/>
          <w:sz w:val="24"/>
          <w:szCs w:val="24"/>
          <w:lang w:val="uk-UA"/>
        </w:rPr>
        <w:t>, соціально-економічн</w:t>
      </w:r>
      <w:r w:rsidR="00827FDF">
        <w:rPr>
          <w:rFonts w:ascii="Times New Roman" w:hAnsi="Times New Roman" w:cs="Times New Roman"/>
          <w:bCs/>
          <w:i/>
          <w:iCs/>
          <w:sz w:val="24"/>
          <w:szCs w:val="24"/>
          <w:lang w:val="uk-UA"/>
        </w:rPr>
        <w:t>ого середовища, потреб ринку, прогнозів розвитку ринку</w:t>
      </w:r>
      <w:r>
        <w:rPr>
          <w:rFonts w:ascii="Times New Roman" w:hAnsi="Times New Roman" w:cs="Times New Roman"/>
          <w:bCs/>
          <w:i/>
          <w:iCs/>
          <w:sz w:val="24"/>
          <w:szCs w:val="24"/>
          <w:lang w:val="uk-UA"/>
        </w:rPr>
        <w:t>.</w:t>
      </w:r>
    </w:p>
    <w:p w:rsidR="00F72B45" w:rsidRDefault="00F72B45" w:rsidP="00750329">
      <w:pPr>
        <w:pStyle w:val="a4"/>
        <w:numPr>
          <w:ilvl w:val="0"/>
          <w:numId w:val="25"/>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 xml:space="preserve">Запропонувати </w:t>
      </w:r>
      <w:r w:rsidR="00767C50">
        <w:rPr>
          <w:rFonts w:ascii="Times New Roman" w:hAnsi="Times New Roman" w:cs="Times New Roman"/>
          <w:bCs/>
          <w:i/>
          <w:iCs/>
          <w:sz w:val="24"/>
          <w:szCs w:val="24"/>
          <w:lang w:val="uk-UA"/>
        </w:rPr>
        <w:t xml:space="preserve">концепцію </w:t>
      </w:r>
      <w:r>
        <w:rPr>
          <w:rFonts w:ascii="Times New Roman" w:hAnsi="Times New Roman" w:cs="Times New Roman"/>
          <w:bCs/>
          <w:i/>
          <w:iCs/>
          <w:sz w:val="24"/>
          <w:szCs w:val="24"/>
          <w:lang w:val="uk-UA"/>
        </w:rPr>
        <w:t>маркетингу проекту.</w:t>
      </w:r>
    </w:p>
    <w:p w:rsidR="00827FDF" w:rsidRPr="00827FDF" w:rsidRDefault="00827FDF" w:rsidP="00827FDF">
      <w:pPr>
        <w:pStyle w:val="a4"/>
        <w:numPr>
          <w:ilvl w:val="0"/>
          <w:numId w:val="25"/>
        </w:numPr>
        <w:jc w:val="both"/>
        <w:rPr>
          <w:rFonts w:ascii="Times New Roman" w:hAnsi="Times New Roman" w:cs="Times New Roman"/>
          <w:bCs/>
          <w:i/>
          <w:iCs/>
          <w:sz w:val="24"/>
          <w:szCs w:val="24"/>
          <w:lang w:val="uk-UA"/>
        </w:rPr>
      </w:pPr>
      <w:r w:rsidRPr="00827FDF">
        <w:rPr>
          <w:rFonts w:ascii="Times New Roman" w:hAnsi="Times New Roman" w:cs="Times New Roman"/>
          <w:bCs/>
          <w:i/>
          <w:iCs/>
          <w:sz w:val="24"/>
          <w:szCs w:val="24"/>
          <w:lang w:val="uk-UA"/>
        </w:rPr>
        <w:t>Підготувати звіт за результатами маркетингових досліджень.</w:t>
      </w:r>
    </w:p>
    <w:p w:rsidR="006B3378" w:rsidRPr="002C7064" w:rsidRDefault="006B3378" w:rsidP="006B3378">
      <w:pPr>
        <w:ind w:left="720" w:hanging="720"/>
        <w:jc w:val="both"/>
        <w:rPr>
          <w:rFonts w:ascii="Times New Roman" w:hAnsi="Times New Roman" w:cs="Times New Roman"/>
          <w:b/>
          <w:bCs/>
          <w:i/>
          <w:iCs/>
          <w:sz w:val="24"/>
          <w:szCs w:val="24"/>
          <w:lang w:val="uk-UA"/>
        </w:rPr>
      </w:pPr>
      <w:r w:rsidRPr="002C7064">
        <w:rPr>
          <w:rFonts w:ascii="Times New Roman" w:hAnsi="Times New Roman" w:cs="Times New Roman"/>
          <w:b/>
          <w:bCs/>
          <w:i/>
          <w:iCs/>
          <w:sz w:val="24"/>
          <w:szCs w:val="24"/>
          <w:lang w:val="uk-UA"/>
        </w:rPr>
        <w:t>Ситуація:</w:t>
      </w:r>
    </w:p>
    <w:p w:rsidR="006B3378" w:rsidRDefault="006B3378" w:rsidP="006B3378">
      <w:p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Створення</w:t>
      </w:r>
      <w:r w:rsidRPr="00B14561">
        <w:rPr>
          <w:rFonts w:ascii="Times New Roman" w:hAnsi="Times New Roman" w:cs="Times New Roman"/>
          <w:bCs/>
          <w:i/>
          <w:iCs/>
          <w:sz w:val="24"/>
          <w:szCs w:val="24"/>
          <w:lang w:val="uk-UA"/>
        </w:rPr>
        <w:t xml:space="preserve"> </w:t>
      </w:r>
      <w:r>
        <w:rPr>
          <w:rFonts w:ascii="Times New Roman" w:hAnsi="Times New Roman" w:cs="Times New Roman"/>
          <w:bCs/>
          <w:i/>
          <w:iCs/>
          <w:sz w:val="24"/>
          <w:szCs w:val="24"/>
          <w:lang w:val="uk-UA"/>
        </w:rPr>
        <w:t>в Київський області інноваційного дитячого медичного центру лікування найбільш складних хвороб, які не лікують в Україні.</w:t>
      </w:r>
    </w:p>
    <w:p w:rsidR="006B3378" w:rsidRDefault="006B3378" w:rsidP="006B3378">
      <w:pPr>
        <w:ind w:left="720" w:hanging="720"/>
        <w:jc w:val="both"/>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t>Приклади:</w:t>
      </w:r>
    </w:p>
    <w:p w:rsidR="00BA64DF" w:rsidRPr="00BA64DF" w:rsidRDefault="00BA64DF" w:rsidP="00BA64DF">
      <w:pPr>
        <w:ind w:left="720" w:hanging="720"/>
        <w:jc w:val="both"/>
        <w:rPr>
          <w:rFonts w:ascii="Times New Roman" w:hAnsi="Times New Roman" w:cs="Times New Roman"/>
          <w:sz w:val="24"/>
          <w:szCs w:val="24"/>
          <w:lang w:val="uk-UA"/>
        </w:rPr>
      </w:pPr>
      <w:r w:rsidRPr="00BA64DF">
        <w:rPr>
          <w:rFonts w:ascii="Times New Roman" w:hAnsi="Times New Roman" w:cs="Times New Roman"/>
          <w:sz w:val="24"/>
          <w:szCs w:val="24"/>
          <w:lang w:val="uk-UA"/>
        </w:rPr>
        <w:t>Внутрішній аналіз</w:t>
      </w:r>
    </w:p>
    <w:p w:rsidR="00BA64DF" w:rsidRPr="00BA64DF" w:rsidRDefault="00BA64DF" w:rsidP="00BA64DF">
      <w:pPr>
        <w:pStyle w:val="a4"/>
        <w:numPr>
          <w:ilvl w:val="0"/>
          <w:numId w:val="32"/>
        </w:numPr>
        <w:spacing w:after="0" w:line="360" w:lineRule="auto"/>
        <w:ind w:left="0" w:firstLine="567"/>
        <w:jc w:val="both"/>
        <w:rPr>
          <w:rFonts w:ascii="Times New Roman" w:hAnsi="Times New Roman" w:cs="Times New Roman"/>
          <w:sz w:val="24"/>
          <w:szCs w:val="24"/>
          <w:lang w:val="uk-UA"/>
        </w:rPr>
      </w:pPr>
      <w:r w:rsidRPr="00BA64DF">
        <w:rPr>
          <w:rFonts w:ascii="Times New Roman" w:hAnsi="Times New Roman" w:cs="Times New Roman"/>
          <w:sz w:val="24"/>
          <w:szCs w:val="24"/>
          <w:lang w:val="uk-UA"/>
        </w:rPr>
        <w:t>Учасники. Ними є: замовник, інвестори, керівник та команда проекту, бухгалтер, маркетолог, постачальники, ліцензори, органи влади, користувачі, а також консалтингові та юридичні компанії. Консалтингові та юридичні компанії</w:t>
      </w:r>
    </w:p>
    <w:p w:rsidR="00BA64DF" w:rsidRPr="00BA64DF" w:rsidRDefault="00BA64DF" w:rsidP="00BA64DF">
      <w:pPr>
        <w:pStyle w:val="a4"/>
        <w:numPr>
          <w:ilvl w:val="0"/>
          <w:numId w:val="31"/>
        </w:numPr>
        <w:spacing w:after="0" w:line="360" w:lineRule="auto"/>
        <w:ind w:left="0" w:firstLine="567"/>
        <w:jc w:val="both"/>
        <w:rPr>
          <w:rFonts w:ascii="Times New Roman" w:hAnsi="Times New Roman" w:cs="Times New Roman"/>
          <w:sz w:val="24"/>
          <w:szCs w:val="24"/>
          <w:lang w:val="uk-UA"/>
        </w:rPr>
      </w:pPr>
      <w:r w:rsidRPr="00BA64DF">
        <w:rPr>
          <w:rFonts w:ascii="Times New Roman" w:hAnsi="Times New Roman" w:cs="Times New Roman"/>
          <w:sz w:val="24"/>
          <w:szCs w:val="24"/>
          <w:lang w:val="uk-UA"/>
        </w:rPr>
        <w:t xml:space="preserve">Ресурси. Трудові – співробітники, зайняті на проекті та виконуючі задачі. Для реалізації проекту необхідно задіяти найкомпетентніших розробників, маркетолога та бізнес-аналітика, котрі мають досвід у створенні веб-проектів із нуля. В організаційній структурі чітко видно ієрархію команди, також пізніше поговоримо про ролі та вимоги. </w:t>
      </w:r>
    </w:p>
    <w:p w:rsidR="00BA64DF" w:rsidRPr="00BA64DF" w:rsidRDefault="00BA64DF" w:rsidP="00BA64DF">
      <w:pPr>
        <w:pStyle w:val="a4"/>
        <w:spacing w:after="0" w:line="360" w:lineRule="auto"/>
        <w:ind w:left="0" w:firstLine="709"/>
        <w:jc w:val="both"/>
        <w:rPr>
          <w:rFonts w:ascii="Times New Roman" w:hAnsi="Times New Roman" w:cs="Times New Roman"/>
          <w:sz w:val="24"/>
          <w:szCs w:val="24"/>
          <w:lang w:val="uk-UA"/>
        </w:rPr>
      </w:pPr>
      <w:r w:rsidRPr="00BA64DF">
        <w:rPr>
          <w:rFonts w:ascii="Times New Roman" w:hAnsi="Times New Roman" w:cs="Times New Roman"/>
          <w:sz w:val="24"/>
          <w:szCs w:val="24"/>
          <w:lang w:val="uk-UA"/>
        </w:rPr>
        <w:t xml:space="preserve">Матеріальні (зокрема технічні) – приміщення, де працюватиме команда, повинне мати гарне розташування і бути доступним кожному члену команди; а також обладнання. Із наявних технологій – сервера, комп’ютери, із високими характеристиками потужності за-для виконання </w:t>
      </w:r>
      <w:r w:rsidRPr="00BA64DF">
        <w:rPr>
          <w:rFonts w:ascii="Times New Roman" w:hAnsi="Times New Roman" w:cs="Times New Roman"/>
          <w:sz w:val="24"/>
          <w:szCs w:val="24"/>
          <w:lang w:val="uk-UA"/>
        </w:rPr>
        <w:lastRenderedPageBreak/>
        <w:t>багатопоточних завдань, засоби інтернету для комунікації між учасниками проекту, а також різних каналів комунікації зі споживачем та здійснення реклами.</w:t>
      </w:r>
    </w:p>
    <w:p w:rsidR="00BA64DF" w:rsidRPr="00BA64DF" w:rsidRDefault="00BA64DF" w:rsidP="00BA64DF">
      <w:pPr>
        <w:pStyle w:val="a4"/>
        <w:numPr>
          <w:ilvl w:val="0"/>
          <w:numId w:val="30"/>
        </w:numPr>
        <w:spacing w:after="0" w:line="360" w:lineRule="auto"/>
        <w:ind w:left="0" w:firstLine="567"/>
        <w:jc w:val="both"/>
        <w:rPr>
          <w:rFonts w:ascii="Times New Roman" w:hAnsi="Times New Roman" w:cs="Times New Roman"/>
          <w:sz w:val="24"/>
          <w:szCs w:val="24"/>
          <w:lang w:val="uk-UA"/>
        </w:rPr>
      </w:pPr>
      <w:r w:rsidRPr="00BA64DF">
        <w:rPr>
          <w:rFonts w:ascii="Times New Roman" w:hAnsi="Times New Roman" w:cs="Times New Roman"/>
          <w:sz w:val="24"/>
          <w:szCs w:val="24"/>
          <w:lang w:val="uk-UA"/>
        </w:rPr>
        <w:t>Цінова політика. Оплата послуги вирішується індивідуально у  режимі приватного листування між мандрівником та замовником товару. За послуги сервісу також нараховується додаткова сума у розмірі 5% від узгодженої.</w:t>
      </w:r>
    </w:p>
    <w:p w:rsidR="00BA64DF" w:rsidRPr="00BA64DF" w:rsidRDefault="00BA64DF" w:rsidP="00BA64DF">
      <w:pPr>
        <w:pStyle w:val="a4"/>
        <w:numPr>
          <w:ilvl w:val="0"/>
          <w:numId w:val="30"/>
        </w:numPr>
        <w:spacing w:after="0" w:line="360" w:lineRule="auto"/>
        <w:ind w:left="0" w:firstLine="567"/>
        <w:jc w:val="both"/>
        <w:rPr>
          <w:rFonts w:ascii="Times New Roman" w:hAnsi="Times New Roman" w:cs="Times New Roman"/>
          <w:sz w:val="24"/>
          <w:szCs w:val="24"/>
          <w:lang w:val="uk-UA"/>
        </w:rPr>
      </w:pPr>
      <w:r w:rsidRPr="00BA64DF">
        <w:rPr>
          <w:rFonts w:ascii="Times New Roman" w:hAnsi="Times New Roman" w:cs="Times New Roman"/>
          <w:sz w:val="24"/>
          <w:szCs w:val="24"/>
          <w:lang w:val="uk-UA"/>
        </w:rPr>
        <w:t>Реклама та просування. Планується  використовувати цілу низку ефективнів каналів реклами та просування: як в інтернеті, так і оффлайн: телебачення, наружна реклама тощо. Будуть застосовуватися інструменти  просування в пошукових системах (SEO), контекстна реклама, просування у соціальних мережах та спільнотах, тематичних сайтах та форумах, 2Gis/Google ін.</w:t>
      </w: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Default="00BA64DF" w:rsidP="00BA64DF">
      <w:pPr>
        <w:spacing w:after="0" w:line="360" w:lineRule="auto"/>
        <w:jc w:val="both"/>
        <w:rPr>
          <w:rFonts w:ascii="Times New Roman" w:hAnsi="Times New Roman" w:cs="Times New Roman"/>
          <w:sz w:val="24"/>
          <w:szCs w:val="24"/>
          <w:lang w:val="uk-UA"/>
        </w:rPr>
      </w:pPr>
    </w:p>
    <w:p w:rsidR="00BA64DF" w:rsidRPr="00BA64DF" w:rsidRDefault="00BA64DF" w:rsidP="00BA64DF">
      <w:pPr>
        <w:spacing w:after="0" w:line="360" w:lineRule="auto"/>
        <w:jc w:val="both"/>
        <w:rPr>
          <w:rFonts w:ascii="Times New Roman" w:hAnsi="Times New Roman" w:cs="Times New Roman"/>
          <w:sz w:val="24"/>
          <w:szCs w:val="24"/>
          <w:lang w:val="uk-UA"/>
        </w:rPr>
        <w:sectPr w:rsidR="00BA64DF" w:rsidRPr="00BA64DF" w:rsidSect="009756B6">
          <w:pgSz w:w="12240" w:h="15840"/>
          <w:pgMar w:top="1134" w:right="567" w:bottom="1134" w:left="1701" w:header="709" w:footer="709" w:gutter="0"/>
          <w:cols w:space="708"/>
          <w:docGrid w:linePitch="360"/>
        </w:sectPr>
      </w:pPr>
    </w:p>
    <w:p w:rsidR="00BA64DF" w:rsidRPr="00F46E20" w:rsidRDefault="00BA64DF" w:rsidP="00BA64DF">
      <w:pPr>
        <w:tabs>
          <w:tab w:val="left" w:pos="10890"/>
          <w:tab w:val="right" w:pos="13005"/>
        </w:tabs>
        <w:jc w:val="right"/>
        <w:rPr>
          <w:rFonts w:ascii="Times New Roman" w:hAnsi="Times New Roman" w:cs="Times New Roman"/>
          <w:b/>
          <w:i/>
          <w:sz w:val="24"/>
          <w:szCs w:val="24"/>
          <w:lang w:val="uk-UA"/>
        </w:rPr>
      </w:pPr>
      <w:r w:rsidRPr="00F46E20">
        <w:rPr>
          <w:rFonts w:ascii="Times New Roman" w:hAnsi="Times New Roman" w:cs="Times New Roman"/>
          <w:b/>
          <w:i/>
          <w:sz w:val="24"/>
          <w:szCs w:val="24"/>
          <w:lang w:val="uk-UA"/>
        </w:rPr>
        <w:lastRenderedPageBreak/>
        <w:t>Таблиця</w:t>
      </w:r>
      <w:r>
        <w:rPr>
          <w:rFonts w:ascii="Times New Roman" w:hAnsi="Times New Roman" w:cs="Times New Roman"/>
          <w:b/>
          <w:i/>
          <w:sz w:val="24"/>
          <w:szCs w:val="24"/>
          <w:lang w:val="uk-UA"/>
        </w:rPr>
        <w:t xml:space="preserve"> 19</w:t>
      </w:r>
    </w:p>
    <w:p w:rsidR="00BA64DF" w:rsidRPr="00F46E20" w:rsidRDefault="00BA64DF" w:rsidP="00BA64DF">
      <w:pPr>
        <w:tabs>
          <w:tab w:val="left" w:pos="5460"/>
          <w:tab w:val="center" w:pos="6786"/>
        </w:tabs>
        <w:jc w:val="center"/>
        <w:rPr>
          <w:rFonts w:ascii="Times New Roman" w:hAnsi="Times New Roman" w:cs="Times New Roman"/>
          <w:b/>
          <w:sz w:val="28"/>
          <w:szCs w:val="28"/>
          <w:lang w:val="uk-UA"/>
        </w:rPr>
      </w:pPr>
      <w:r w:rsidRPr="00F46E20">
        <w:rPr>
          <w:rFonts w:ascii="Times New Roman" w:hAnsi="Times New Roman" w:cs="Times New Roman"/>
          <w:b/>
          <w:sz w:val="28"/>
          <w:szCs w:val="28"/>
          <w:lang w:val="uk-UA"/>
        </w:rPr>
        <w:t>Аналіз зовнішнього середовища</w:t>
      </w:r>
    </w:p>
    <w:tbl>
      <w:tblPr>
        <w:tblStyle w:val="a7"/>
        <w:tblW w:w="14884" w:type="dxa"/>
        <w:tblInd w:w="-147" w:type="dxa"/>
        <w:tblLook w:val="04A0" w:firstRow="1" w:lastRow="0" w:firstColumn="1" w:lastColumn="0" w:noHBand="0" w:noVBand="1"/>
      </w:tblPr>
      <w:tblGrid>
        <w:gridCol w:w="2410"/>
        <w:gridCol w:w="2410"/>
        <w:gridCol w:w="2552"/>
        <w:gridCol w:w="2409"/>
        <w:gridCol w:w="2410"/>
        <w:gridCol w:w="2693"/>
      </w:tblGrid>
      <w:tr w:rsidR="00BA64DF" w:rsidRPr="00E75228" w:rsidTr="009756B6">
        <w:tc>
          <w:tcPr>
            <w:tcW w:w="2410" w:type="dxa"/>
            <w:shd w:val="clear" w:color="auto" w:fill="D9D9D9" w:themeFill="background1" w:themeFillShade="D9"/>
            <w:vAlign w:val="center"/>
          </w:tcPr>
          <w:p w:rsidR="00BA64DF" w:rsidRPr="00E75228" w:rsidRDefault="00BA64DF" w:rsidP="009756B6">
            <w:pPr>
              <w:tabs>
                <w:tab w:val="left" w:pos="5460"/>
                <w:tab w:val="center" w:pos="6786"/>
              </w:tabs>
              <w:spacing w:line="240" w:lineRule="atLeast"/>
              <w:jc w:val="center"/>
              <w:rPr>
                <w:rFonts w:ascii="Times New Roman" w:hAnsi="Times New Roman" w:cs="Times New Roman"/>
                <w:sz w:val="24"/>
                <w:szCs w:val="24"/>
                <w:lang w:val="uk-UA"/>
              </w:rPr>
            </w:pPr>
            <w:r w:rsidRPr="00E75228">
              <w:rPr>
                <w:rFonts w:ascii="Times New Roman" w:hAnsi="Times New Roman" w:cs="Times New Roman"/>
                <w:sz w:val="24"/>
                <w:szCs w:val="24"/>
                <w:lang w:val="uk-UA"/>
              </w:rPr>
              <w:t>Цільовий ринок</w:t>
            </w:r>
          </w:p>
        </w:tc>
        <w:tc>
          <w:tcPr>
            <w:tcW w:w="2410" w:type="dxa"/>
            <w:shd w:val="clear" w:color="auto" w:fill="D9D9D9" w:themeFill="background1" w:themeFillShade="D9"/>
            <w:vAlign w:val="center"/>
          </w:tcPr>
          <w:p w:rsidR="00BA64DF" w:rsidRPr="00E75228" w:rsidRDefault="00BA64DF" w:rsidP="009756B6">
            <w:pPr>
              <w:tabs>
                <w:tab w:val="left" w:pos="5460"/>
                <w:tab w:val="center" w:pos="6786"/>
              </w:tabs>
              <w:spacing w:line="240" w:lineRule="atLeast"/>
              <w:jc w:val="center"/>
              <w:rPr>
                <w:rFonts w:ascii="Times New Roman" w:hAnsi="Times New Roman" w:cs="Times New Roman"/>
                <w:sz w:val="24"/>
                <w:szCs w:val="24"/>
                <w:lang w:val="uk-UA"/>
              </w:rPr>
            </w:pPr>
            <w:r w:rsidRPr="00E75228">
              <w:rPr>
                <w:rFonts w:ascii="Times New Roman" w:hAnsi="Times New Roman" w:cs="Times New Roman"/>
                <w:sz w:val="24"/>
                <w:szCs w:val="24"/>
                <w:lang w:val="uk-UA"/>
              </w:rPr>
              <w:t>Збут</w:t>
            </w:r>
          </w:p>
        </w:tc>
        <w:tc>
          <w:tcPr>
            <w:tcW w:w="2552" w:type="dxa"/>
            <w:shd w:val="clear" w:color="auto" w:fill="D9D9D9" w:themeFill="background1" w:themeFillShade="D9"/>
            <w:vAlign w:val="center"/>
          </w:tcPr>
          <w:p w:rsidR="00BA64DF" w:rsidRPr="00E75228" w:rsidRDefault="00BA64DF" w:rsidP="009756B6">
            <w:pPr>
              <w:tabs>
                <w:tab w:val="left" w:pos="5460"/>
                <w:tab w:val="center" w:pos="6786"/>
              </w:tabs>
              <w:spacing w:line="240" w:lineRule="atLeast"/>
              <w:jc w:val="center"/>
              <w:rPr>
                <w:rFonts w:ascii="Times New Roman" w:hAnsi="Times New Roman" w:cs="Times New Roman"/>
                <w:sz w:val="24"/>
                <w:szCs w:val="24"/>
                <w:lang w:val="uk-UA"/>
              </w:rPr>
            </w:pPr>
            <w:r w:rsidRPr="00E75228">
              <w:rPr>
                <w:rFonts w:ascii="Times New Roman" w:hAnsi="Times New Roman" w:cs="Times New Roman"/>
                <w:sz w:val="24"/>
                <w:szCs w:val="24"/>
                <w:lang w:val="uk-UA"/>
              </w:rPr>
              <w:t>Макроекономічні фактори</w:t>
            </w:r>
          </w:p>
        </w:tc>
        <w:tc>
          <w:tcPr>
            <w:tcW w:w="2409" w:type="dxa"/>
            <w:shd w:val="clear" w:color="auto" w:fill="D9D9D9" w:themeFill="background1" w:themeFillShade="D9"/>
            <w:vAlign w:val="center"/>
          </w:tcPr>
          <w:p w:rsidR="00BA64DF" w:rsidRPr="00E75228" w:rsidRDefault="00BA64DF" w:rsidP="009756B6">
            <w:pPr>
              <w:tabs>
                <w:tab w:val="left" w:pos="5460"/>
                <w:tab w:val="center" w:pos="6786"/>
              </w:tabs>
              <w:spacing w:line="240" w:lineRule="atLeast"/>
              <w:jc w:val="center"/>
              <w:rPr>
                <w:rFonts w:ascii="Times New Roman" w:hAnsi="Times New Roman" w:cs="Times New Roman"/>
                <w:sz w:val="24"/>
                <w:szCs w:val="24"/>
                <w:lang w:val="uk-UA"/>
              </w:rPr>
            </w:pPr>
            <w:r w:rsidRPr="00E75228">
              <w:rPr>
                <w:rFonts w:ascii="Times New Roman" w:hAnsi="Times New Roman" w:cs="Times New Roman"/>
                <w:sz w:val="24"/>
                <w:szCs w:val="24"/>
                <w:lang w:val="uk-UA"/>
              </w:rPr>
              <w:t>Соціально-економічне середовище</w:t>
            </w:r>
          </w:p>
        </w:tc>
        <w:tc>
          <w:tcPr>
            <w:tcW w:w="2410" w:type="dxa"/>
            <w:shd w:val="clear" w:color="auto" w:fill="D9D9D9" w:themeFill="background1" w:themeFillShade="D9"/>
            <w:vAlign w:val="center"/>
          </w:tcPr>
          <w:p w:rsidR="00BA64DF" w:rsidRPr="00E75228" w:rsidRDefault="00BA64DF" w:rsidP="009756B6">
            <w:pPr>
              <w:tabs>
                <w:tab w:val="left" w:pos="5460"/>
                <w:tab w:val="center" w:pos="6786"/>
              </w:tabs>
              <w:spacing w:line="240" w:lineRule="atLeast"/>
              <w:jc w:val="center"/>
              <w:rPr>
                <w:rFonts w:ascii="Times New Roman" w:hAnsi="Times New Roman" w:cs="Times New Roman"/>
                <w:sz w:val="24"/>
                <w:szCs w:val="24"/>
                <w:lang w:val="uk-UA"/>
              </w:rPr>
            </w:pPr>
            <w:r w:rsidRPr="00E75228">
              <w:rPr>
                <w:rFonts w:ascii="Times New Roman" w:hAnsi="Times New Roman" w:cs="Times New Roman"/>
                <w:sz w:val="24"/>
                <w:szCs w:val="24"/>
                <w:lang w:val="uk-UA"/>
              </w:rPr>
              <w:t>Потреби ринку</w:t>
            </w:r>
          </w:p>
        </w:tc>
        <w:tc>
          <w:tcPr>
            <w:tcW w:w="2693" w:type="dxa"/>
            <w:shd w:val="clear" w:color="auto" w:fill="D9D9D9" w:themeFill="background1" w:themeFillShade="D9"/>
            <w:vAlign w:val="center"/>
          </w:tcPr>
          <w:p w:rsidR="00BA64DF" w:rsidRPr="00E75228" w:rsidRDefault="00BA64DF" w:rsidP="009756B6">
            <w:pPr>
              <w:spacing w:line="240" w:lineRule="atLeast"/>
              <w:jc w:val="center"/>
              <w:rPr>
                <w:rFonts w:ascii="Times New Roman" w:hAnsi="Times New Roman" w:cs="Times New Roman"/>
                <w:sz w:val="24"/>
                <w:szCs w:val="24"/>
                <w:lang w:val="uk-UA"/>
              </w:rPr>
            </w:pPr>
            <w:r w:rsidRPr="00E75228">
              <w:rPr>
                <w:rFonts w:ascii="Times New Roman" w:hAnsi="Times New Roman" w:cs="Times New Roman"/>
                <w:sz w:val="24"/>
                <w:szCs w:val="24"/>
                <w:lang w:val="uk-UA"/>
              </w:rPr>
              <w:t>Прогнози розвитку ринку</w:t>
            </w:r>
          </w:p>
        </w:tc>
      </w:tr>
      <w:tr w:rsidR="00BA64DF" w:rsidRPr="002253D2" w:rsidTr="009756B6">
        <w:trPr>
          <w:trHeight w:val="6840"/>
        </w:trPr>
        <w:tc>
          <w:tcPr>
            <w:tcW w:w="2410" w:type="dxa"/>
          </w:tcPr>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Чоловіки та жінки від 18 до 55 років;</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Міста із середнім та великим населенням;</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Матеріальне становище – вище середнього;</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Активні користувачі мережі інтернет;</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Власники банківських рахунків</w:t>
            </w:r>
          </w:p>
        </w:tc>
        <w:tc>
          <w:tcPr>
            <w:tcW w:w="2410" w:type="dxa"/>
          </w:tcPr>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Прямий маркетинговий зв’язок - власна мережа збуту, що є каналами 1 рівня, тобто від постачальника послуги, - а саме веб-сервісу, - до користувача напряму</w:t>
            </w:r>
          </w:p>
        </w:tc>
        <w:tc>
          <w:tcPr>
            <w:tcW w:w="2552" w:type="dxa"/>
          </w:tcPr>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b/>
                <w:sz w:val="24"/>
                <w:szCs w:val="24"/>
                <w:lang w:val="uk-UA"/>
              </w:rPr>
              <w:t xml:space="preserve">Політичні: </w:t>
            </w:r>
            <w:r w:rsidRPr="00E75228">
              <w:rPr>
                <w:rFonts w:ascii="Times New Roman" w:hAnsi="Times New Roman" w:cs="Times New Roman"/>
                <w:sz w:val="24"/>
                <w:szCs w:val="24"/>
                <w:lang w:val="uk-UA"/>
              </w:rPr>
              <w:t xml:space="preserve">безвізовий режим стимулює туризм; чисельні міжнародні програми із обміну для студентів та спеціалістів різних сфер; налагодження дипломатичних з’язків із країнами світу </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b/>
                <w:sz w:val="24"/>
                <w:szCs w:val="24"/>
                <w:lang w:val="uk-UA"/>
              </w:rPr>
              <w:t xml:space="preserve">Технічні: </w:t>
            </w:r>
            <w:r w:rsidRPr="00E75228">
              <w:rPr>
                <w:rFonts w:ascii="Times New Roman" w:hAnsi="Times New Roman" w:cs="Times New Roman"/>
                <w:sz w:val="24"/>
                <w:szCs w:val="24"/>
                <w:lang w:val="uk-UA"/>
              </w:rPr>
              <w:t>високий рівень імпорту</w:t>
            </w:r>
            <w:r w:rsidRPr="00E75228">
              <w:rPr>
                <w:rFonts w:ascii="Times New Roman" w:hAnsi="Times New Roman" w:cs="Times New Roman"/>
                <w:b/>
                <w:sz w:val="24"/>
                <w:szCs w:val="24"/>
                <w:lang w:val="uk-UA"/>
              </w:rPr>
              <w:t xml:space="preserve"> </w:t>
            </w:r>
            <w:r w:rsidRPr="00E75228">
              <w:rPr>
                <w:rFonts w:ascii="Times New Roman" w:hAnsi="Times New Roman" w:cs="Times New Roman"/>
                <w:sz w:val="24"/>
                <w:szCs w:val="24"/>
                <w:lang w:val="uk-UA"/>
              </w:rPr>
              <w:t>техніки із-за кордону;</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підвищена увага з боку держави до впровадження інновацій</w:t>
            </w:r>
          </w:p>
        </w:tc>
        <w:tc>
          <w:tcPr>
            <w:tcW w:w="2409" w:type="dxa"/>
          </w:tcPr>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b/>
                <w:sz w:val="24"/>
                <w:szCs w:val="24"/>
                <w:lang w:val="uk-UA"/>
              </w:rPr>
              <w:t>Економічні</w:t>
            </w:r>
            <w:r w:rsidRPr="00E75228">
              <w:rPr>
                <w:rFonts w:ascii="Times New Roman" w:hAnsi="Times New Roman" w:cs="Times New Roman"/>
                <w:sz w:val="24"/>
                <w:szCs w:val="24"/>
                <w:lang w:val="uk-UA"/>
              </w:rPr>
              <w:t>: нестабільний валютний курс із тенденцією погіршення; рівень зарплат поступово росте до європейських</w:t>
            </w:r>
          </w:p>
          <w:p w:rsidR="00BA64DF" w:rsidRPr="00E75228" w:rsidRDefault="00BA64DF" w:rsidP="009756B6">
            <w:pPr>
              <w:tabs>
                <w:tab w:val="left" w:pos="5460"/>
                <w:tab w:val="center" w:pos="6786"/>
              </w:tabs>
              <w:spacing w:line="240" w:lineRule="atLeast"/>
              <w:rPr>
                <w:rFonts w:ascii="Times New Roman" w:hAnsi="Times New Roman" w:cs="Times New Roman"/>
                <w:b/>
                <w:sz w:val="24"/>
                <w:szCs w:val="24"/>
                <w:lang w:val="uk-UA"/>
              </w:rPr>
            </w:pPr>
            <w:r w:rsidRPr="00E75228">
              <w:rPr>
                <w:rFonts w:ascii="Times New Roman" w:hAnsi="Times New Roman" w:cs="Times New Roman"/>
                <w:b/>
                <w:sz w:val="24"/>
                <w:szCs w:val="24"/>
                <w:lang w:val="uk-UA"/>
              </w:rPr>
              <w:t>Соціально-культурні:</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високий рівень інтересу до іноземних культур; подорожувати завжди в моді;</w:t>
            </w:r>
          </w:p>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обов’язкові дисципліни іноземних мов у навчальних закладах</w:t>
            </w:r>
          </w:p>
        </w:tc>
        <w:tc>
          <w:tcPr>
            <w:tcW w:w="2410" w:type="dxa"/>
          </w:tcPr>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 xml:space="preserve">У наш час не існує досконалого шляху шопінгу іноземного товару для споживача, котрий не має змоги поїхати закордон. Локальні ж ринки пропонують велику кількість підробних товарів. Ринок потребує альтернативного інноваційного рішення проблеми </w:t>
            </w:r>
          </w:p>
        </w:tc>
        <w:tc>
          <w:tcPr>
            <w:tcW w:w="2693" w:type="dxa"/>
          </w:tcPr>
          <w:p w:rsidR="00BA64DF" w:rsidRPr="00E75228" w:rsidRDefault="00BA64DF" w:rsidP="009756B6">
            <w:pPr>
              <w:tabs>
                <w:tab w:val="left" w:pos="5460"/>
                <w:tab w:val="center" w:pos="6786"/>
              </w:tabs>
              <w:spacing w:line="240" w:lineRule="atLeast"/>
              <w:rPr>
                <w:rFonts w:ascii="Times New Roman" w:hAnsi="Times New Roman" w:cs="Times New Roman"/>
                <w:sz w:val="24"/>
                <w:szCs w:val="24"/>
                <w:lang w:val="uk-UA"/>
              </w:rPr>
            </w:pPr>
            <w:r w:rsidRPr="00E75228">
              <w:rPr>
                <w:rFonts w:ascii="Times New Roman" w:hAnsi="Times New Roman" w:cs="Times New Roman"/>
                <w:sz w:val="24"/>
                <w:szCs w:val="24"/>
                <w:lang w:val="uk-UA"/>
              </w:rPr>
              <w:t>У період становлення євроінтеграції, безвіз режиму тощо, прогнозується зростання обсягів у сфері туризму, що є сприятливою умовою для діяльності веб-сервісу</w:t>
            </w:r>
          </w:p>
        </w:tc>
      </w:tr>
    </w:tbl>
    <w:p w:rsidR="00BA64DF" w:rsidRDefault="00BA64DF" w:rsidP="00BA64DF">
      <w:pPr>
        <w:ind w:left="720" w:hanging="720"/>
        <w:jc w:val="both"/>
        <w:rPr>
          <w:rFonts w:ascii="Times New Roman" w:hAnsi="Times New Roman" w:cs="Times New Roman"/>
          <w:b/>
          <w:bCs/>
          <w:i/>
          <w:iCs/>
          <w:sz w:val="28"/>
          <w:szCs w:val="28"/>
          <w:lang w:val="uk-UA"/>
        </w:rPr>
        <w:sectPr w:rsidR="00BA64DF" w:rsidSect="009756B6">
          <w:pgSz w:w="16838" w:h="11906" w:orient="landscape"/>
          <w:pgMar w:top="1701" w:right="1134" w:bottom="850" w:left="1134" w:header="708" w:footer="708" w:gutter="0"/>
          <w:cols w:space="708"/>
          <w:docGrid w:linePitch="360"/>
        </w:sectPr>
      </w:pPr>
    </w:p>
    <w:p w:rsidR="00BA64DF" w:rsidRDefault="00BA64DF" w:rsidP="00BA64DF">
      <w:pPr>
        <w:ind w:left="720" w:hanging="720"/>
        <w:jc w:val="both"/>
        <w:rPr>
          <w:rFonts w:ascii="Times New Roman" w:hAnsi="Times New Roman" w:cs="Times New Roman"/>
          <w:b/>
          <w:bCs/>
          <w:i/>
          <w:iCs/>
          <w:sz w:val="28"/>
          <w:szCs w:val="28"/>
          <w:lang w:val="uk-UA"/>
        </w:rPr>
      </w:pPr>
      <w:r>
        <w:rPr>
          <w:rFonts w:ascii="Times New Roman" w:hAnsi="Times New Roman" w:cs="Times New Roman"/>
          <w:b/>
          <w:bCs/>
          <w:i/>
          <w:iCs/>
          <w:noProof/>
          <w:sz w:val="28"/>
          <w:szCs w:val="28"/>
          <w:lang w:eastAsia="ru-RU"/>
        </w:rPr>
        <w:lastRenderedPageBreak/>
        <mc:AlternateContent>
          <mc:Choice Requires="wpg">
            <w:drawing>
              <wp:anchor distT="0" distB="0" distL="114300" distR="114300" simplePos="0" relativeHeight="251661312" behindDoc="0" locked="0" layoutInCell="1" allowOverlap="1" wp14:anchorId="080DD0A7" wp14:editId="150A4E31">
                <wp:simplePos x="0" y="0"/>
                <wp:positionH relativeFrom="column">
                  <wp:posOffset>-213360</wp:posOffset>
                </wp:positionH>
                <wp:positionV relativeFrom="paragraph">
                  <wp:posOffset>175260</wp:posOffset>
                </wp:positionV>
                <wp:extent cx="6122035" cy="6683041"/>
                <wp:effectExtent l="0" t="38100" r="12065" b="22860"/>
                <wp:wrapNone/>
                <wp:docPr id="54" name="Группа 54"/>
                <wp:cNvGraphicFramePr/>
                <a:graphic xmlns:a="http://schemas.openxmlformats.org/drawingml/2006/main">
                  <a:graphicData uri="http://schemas.microsoft.com/office/word/2010/wordprocessingGroup">
                    <wpg:wgp>
                      <wpg:cNvGrpSpPr/>
                      <wpg:grpSpPr>
                        <a:xfrm>
                          <a:off x="0" y="0"/>
                          <a:ext cx="6122035" cy="6683041"/>
                          <a:chOff x="-9284" y="0"/>
                          <a:chExt cx="6438451" cy="6994718"/>
                        </a:xfrm>
                      </wpg:grpSpPr>
                      <wpg:grpSp>
                        <wpg:cNvPr id="55" name="Группа 55"/>
                        <wpg:cNvGrpSpPr/>
                        <wpg:grpSpPr>
                          <a:xfrm>
                            <a:off x="-9284" y="0"/>
                            <a:ext cx="6438451" cy="6994718"/>
                            <a:chOff x="-9284" y="0"/>
                            <a:chExt cx="6438451" cy="6994718"/>
                          </a:xfrm>
                        </wpg:grpSpPr>
                        <wps:wsp>
                          <wps:cNvPr id="56" name="Стрелка влево 56"/>
                          <wps:cNvSpPr/>
                          <wps:spPr>
                            <a:xfrm rot="20418205">
                              <a:off x="1344847" y="598150"/>
                              <a:ext cx="858915" cy="235801"/>
                            </a:xfrm>
                            <a:prstGeom prst="leftArrow">
                              <a:avLst>
                                <a:gd name="adj1" fmla="val 16785"/>
                                <a:gd name="adj2" fmla="val 6885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Стрелка влево 57"/>
                          <wps:cNvSpPr/>
                          <wps:spPr>
                            <a:xfrm rot="12265231">
                              <a:off x="3905215" y="624207"/>
                              <a:ext cx="898759" cy="238124"/>
                            </a:xfrm>
                            <a:prstGeom prst="leftArrow">
                              <a:avLst>
                                <a:gd name="adj1" fmla="val 16785"/>
                                <a:gd name="adj2" fmla="val 6885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Стрелка влево 58"/>
                          <wps:cNvSpPr/>
                          <wps:spPr>
                            <a:xfrm rot="16200000">
                              <a:off x="2730170" y="848581"/>
                              <a:ext cx="704556" cy="205472"/>
                            </a:xfrm>
                            <a:prstGeom prst="leftArrow">
                              <a:avLst>
                                <a:gd name="adj1" fmla="val 16785"/>
                                <a:gd name="adj2" fmla="val 68859"/>
                              </a:avLst>
                            </a:prstGeom>
                            <a:solidFill>
                              <a:schemeClr val="bg1">
                                <a:lumMod val="9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Скругленный прямоугольник 59"/>
                          <wps:cNvSpPr/>
                          <wps:spPr>
                            <a:xfrm flipH="1">
                              <a:off x="2219325" y="0"/>
                              <a:ext cx="1676400" cy="561975"/>
                            </a:xfrm>
                            <a:prstGeom prst="roundRect">
                              <a:avLst/>
                            </a:prstGeom>
                            <a:solidFill>
                              <a:schemeClr val="bg1">
                                <a:lumMod val="85000"/>
                              </a:schemeClr>
                            </a:solidFill>
                          </wps:spPr>
                          <wps:style>
                            <a:lnRef idx="1">
                              <a:schemeClr val="accent3"/>
                            </a:lnRef>
                            <a:fillRef idx="2">
                              <a:schemeClr val="accent3"/>
                            </a:fillRef>
                            <a:effectRef idx="1">
                              <a:schemeClr val="accent3"/>
                            </a:effectRef>
                            <a:fontRef idx="minor">
                              <a:schemeClr val="dk1"/>
                            </a:fontRef>
                          </wps:style>
                          <wps:txbx>
                            <w:txbxContent>
                              <w:p w:rsidR="009756B6" w:rsidRPr="004B7CC6" w:rsidRDefault="009756B6" w:rsidP="00BA64DF">
                                <w:pPr>
                                  <w:spacing w:line="240" w:lineRule="atLeast"/>
                                  <w:jc w:val="center"/>
                                  <w:rPr>
                                    <w:lang w:val="uk-UA"/>
                                  </w:rPr>
                                </w:pPr>
                                <w:r>
                                  <w:t>Анал</w:t>
                                </w:r>
                                <w:r>
                                  <w:rPr>
                                    <w:lang w:val="uk-UA"/>
                                  </w:rPr>
                                  <w:t>із конкурентів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Скругленный прямоугольник 60"/>
                          <wps:cNvSpPr/>
                          <wps:spPr>
                            <a:xfrm>
                              <a:off x="-9284" y="971106"/>
                              <a:ext cx="1962150" cy="5897101"/>
                            </a:xfrm>
                            <a:prstGeom prst="roundRect">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txbx>
                            <w:txbxContent>
                              <w:p w:rsidR="009756B6" w:rsidRDefault="009756B6" w:rsidP="00BA64DF">
                                <w:pPr>
                                  <w:spacing w:line="240" w:lineRule="atLeast"/>
                                  <w:jc w:val="center"/>
                                  <w:rPr>
                                    <w:lang w:val="uk-UA"/>
                                  </w:rPr>
                                </w:pPr>
                                <w:r>
                                  <w:rPr>
                                    <w:lang w:val="uk-UA"/>
                                  </w:rPr>
                                  <w:t>Державні оператори поштового зв</w:t>
                                </w:r>
                                <w:r w:rsidRPr="00E30AF6">
                                  <w:t>’</w:t>
                                </w:r>
                                <w:r>
                                  <w:rPr>
                                    <w:lang w:val="uk-UA"/>
                                  </w:rPr>
                                  <w:t>язку</w:t>
                                </w:r>
                              </w:p>
                              <w:p w:rsidR="009756B6" w:rsidRDefault="009756B6" w:rsidP="00BA64DF">
                                <w:pPr>
                                  <w:spacing w:line="240" w:lineRule="atLeast"/>
                                  <w:rPr>
                                    <w:lang w:val="uk-UA"/>
                                  </w:rPr>
                                </w:pPr>
                                <w:r>
                                  <w:rPr>
                                    <w:noProof/>
                                    <w:lang w:eastAsia="ru-RU"/>
                                  </w:rPr>
                                  <w:drawing>
                                    <wp:inline distT="0" distB="0" distL="0" distR="0" wp14:anchorId="2792CAB5" wp14:editId="4577524D">
                                      <wp:extent cx="1525905" cy="314273"/>
                                      <wp:effectExtent l="0" t="0" r="0" b="0"/>
                                      <wp:docPr id="66" name="Рисунок 66" descr="Картинки по запро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pic:cNvPicPr>
                                                <a:picLocks noChangeAspect="1" noChangeArrowheads="1"/>
                                              </pic:cNvPicPr>
                                            </pic:nvPicPr>
                                            <pic:blipFill rotWithShape="1">
                                              <a:blip r:embed="rId15">
                                                <a:extLst>
                                                  <a:ext uri="{28A0092B-C50C-407E-A947-70E740481C1C}">
                                                    <a14:useLocalDpi xmlns:a14="http://schemas.microsoft.com/office/drawing/2010/main" val="0"/>
                                                  </a:ext>
                                                </a:extLst>
                                              </a:blip>
                                              <a:srcRect l="11098" t="25896" b="28173"/>
                                              <a:stretch/>
                                            </pic:blipFill>
                                            <pic:spPr bwMode="auto">
                                              <a:xfrm>
                                                <a:off x="0" y="0"/>
                                                <a:ext cx="1548480" cy="31892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0D9D37EE" wp14:editId="637764C6">
                                      <wp:extent cx="742950" cy="514038"/>
                                      <wp:effectExtent l="0" t="0" r="0" b="635"/>
                                      <wp:docPr id="67" name="Рисунок 67" descr="Картинки по запросу почта сша u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почта сша us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3421" cy="528202"/>
                                              </a:xfrm>
                                              <a:prstGeom prst="rect">
                                                <a:avLst/>
                                              </a:prstGeom>
                                              <a:noFill/>
                                              <a:ln>
                                                <a:noFill/>
                                              </a:ln>
                                            </pic:spPr>
                                          </pic:pic>
                                        </a:graphicData>
                                      </a:graphic>
                                    </wp:inline>
                                  </w:drawing>
                                </w:r>
                                <w:r>
                                  <w:rPr>
                                    <w:lang w:val="uk-UA"/>
                                  </w:rPr>
                                  <w:t xml:space="preserve">    </w:t>
                                </w:r>
                                <w:r>
                                  <w:rPr>
                                    <w:noProof/>
                                    <w:lang w:eastAsia="ru-RU"/>
                                  </w:rPr>
                                  <w:drawing>
                                    <wp:inline distT="0" distB="0" distL="0" distR="0" wp14:anchorId="7661EC6C" wp14:editId="25B7EC0A">
                                      <wp:extent cx="600075" cy="504825"/>
                                      <wp:effectExtent l="0" t="0" r="9525" b="9525"/>
                                      <wp:docPr id="68" name="Рисунок 68" descr="Картинки по запросу China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China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 cy="504825"/>
                                              </a:xfrm>
                                              <a:prstGeom prst="rect">
                                                <a:avLst/>
                                              </a:prstGeom>
                                              <a:noFill/>
                                              <a:ln>
                                                <a:noFill/>
                                              </a:ln>
                                            </pic:spPr>
                                          </pic:pic>
                                        </a:graphicData>
                                      </a:graphic>
                                    </wp:inline>
                                  </w:drawing>
                                </w:r>
                              </w:p>
                              <w:p w:rsidR="009756B6" w:rsidRDefault="009756B6" w:rsidP="00BA64DF">
                                <w:pPr>
                                  <w:spacing w:line="240" w:lineRule="atLeast"/>
                                  <w:rPr>
                                    <w:lang w:val="uk-UA"/>
                                  </w:rPr>
                                </w:pPr>
                              </w:p>
                              <w:p w:rsidR="009756B6" w:rsidRPr="00846A92" w:rsidRDefault="009756B6" w:rsidP="00BA64DF">
                                <w:pPr>
                                  <w:spacing w:line="240" w:lineRule="atLeast"/>
                                  <w:rPr>
                                    <w:sz w:val="27"/>
                                    <w:szCs w:val="27"/>
                                    <w:u w:val="single"/>
                                    <w:lang w:val="uk-UA"/>
                                  </w:rPr>
                                </w:pPr>
                                <w:r w:rsidRPr="00846A92">
                                  <w:rPr>
                                    <w:sz w:val="27"/>
                                    <w:szCs w:val="27"/>
                                    <w:u w:val="single"/>
                                    <w:lang w:val="uk-UA"/>
                                  </w:rPr>
                                  <w:t>Переваги:</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Низька ціна</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Довіра клієнта</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Наявність відділення у кожному місті</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Можливість замовити кур</w:t>
                                </w:r>
                                <w:r w:rsidRPr="00397AA5">
                                  <w:rPr>
                                    <w:sz w:val="27"/>
                                    <w:szCs w:val="27"/>
                                  </w:rPr>
                                  <w:t>’</w:t>
                                </w:r>
                                <w:r w:rsidRPr="00397AA5">
                                  <w:rPr>
                                    <w:sz w:val="27"/>
                                    <w:szCs w:val="27"/>
                                    <w:lang w:val="uk-UA"/>
                                  </w:rPr>
                                  <w:t>єрську доставку</w:t>
                                </w:r>
                              </w:p>
                              <w:p w:rsidR="009756B6" w:rsidRDefault="009756B6" w:rsidP="00BA64DF">
                                <w:pPr>
                                  <w:spacing w:line="240" w:lineRule="atLeast"/>
                                  <w:rPr>
                                    <w:sz w:val="27"/>
                                    <w:szCs w:val="27"/>
                                    <w:lang w:val="uk-UA"/>
                                  </w:rPr>
                                </w:pPr>
                              </w:p>
                              <w:p w:rsidR="009756B6" w:rsidRPr="00846A92" w:rsidRDefault="009756B6" w:rsidP="00BA64DF">
                                <w:pPr>
                                  <w:spacing w:line="240" w:lineRule="atLeast"/>
                                  <w:rPr>
                                    <w:sz w:val="27"/>
                                    <w:szCs w:val="27"/>
                                    <w:u w:val="single"/>
                                    <w:lang w:val="uk-UA"/>
                                  </w:rPr>
                                </w:pPr>
                                <w:r w:rsidRPr="00846A92">
                                  <w:rPr>
                                    <w:sz w:val="27"/>
                                    <w:szCs w:val="27"/>
                                    <w:u w:val="single"/>
                                    <w:lang w:val="uk-UA"/>
                                  </w:rPr>
                                  <w:t>Недоліки:</w:t>
                                </w:r>
                              </w:p>
                              <w:p w:rsidR="009756B6" w:rsidRPr="00846A92" w:rsidRDefault="009756B6" w:rsidP="00BA64DF">
                                <w:pPr>
                                  <w:pStyle w:val="a4"/>
                                  <w:numPr>
                                    <w:ilvl w:val="0"/>
                                    <w:numId w:val="35"/>
                                  </w:numPr>
                                  <w:spacing w:after="0" w:line="240" w:lineRule="atLeast"/>
                                  <w:ind w:left="0" w:hanging="142"/>
                                  <w:jc w:val="both"/>
                                  <w:rPr>
                                    <w:sz w:val="27"/>
                                    <w:szCs w:val="27"/>
                                    <w:lang w:val="uk-UA"/>
                                  </w:rPr>
                                </w:pPr>
                                <w:r w:rsidRPr="00846A92">
                                  <w:rPr>
                                    <w:sz w:val="27"/>
                                    <w:szCs w:val="27"/>
                                    <w:lang w:val="uk-UA"/>
                                  </w:rPr>
                                  <w:t>Великі черги</w:t>
                                </w:r>
                              </w:p>
                              <w:p w:rsidR="009756B6" w:rsidRPr="00846A92" w:rsidRDefault="009756B6" w:rsidP="00BA64DF">
                                <w:pPr>
                                  <w:pStyle w:val="a4"/>
                                  <w:numPr>
                                    <w:ilvl w:val="0"/>
                                    <w:numId w:val="35"/>
                                  </w:numPr>
                                  <w:spacing w:after="0" w:line="240" w:lineRule="atLeast"/>
                                  <w:ind w:left="0" w:hanging="142"/>
                                  <w:rPr>
                                    <w:sz w:val="27"/>
                                    <w:szCs w:val="27"/>
                                    <w:lang w:val="uk-UA"/>
                                  </w:rPr>
                                </w:pPr>
                                <w:r w:rsidRPr="00846A92">
                                  <w:rPr>
                                    <w:sz w:val="27"/>
                                    <w:szCs w:val="27"/>
                                    <w:lang w:val="uk-UA"/>
                                  </w:rPr>
                                  <w:t>Низький рівень обслуговування</w:t>
                                </w:r>
                              </w:p>
                              <w:p w:rsidR="009756B6" w:rsidRPr="00846A92" w:rsidRDefault="009756B6" w:rsidP="00BA64DF">
                                <w:pPr>
                                  <w:pStyle w:val="a4"/>
                                  <w:numPr>
                                    <w:ilvl w:val="0"/>
                                    <w:numId w:val="35"/>
                                  </w:numPr>
                                  <w:spacing w:after="0" w:line="240" w:lineRule="atLeast"/>
                                  <w:ind w:left="0" w:hanging="142"/>
                                  <w:jc w:val="both"/>
                                  <w:rPr>
                                    <w:sz w:val="27"/>
                                    <w:szCs w:val="27"/>
                                    <w:lang w:val="uk-UA"/>
                                  </w:rPr>
                                </w:pPr>
                                <w:r w:rsidRPr="00846A92">
                                  <w:rPr>
                                    <w:sz w:val="27"/>
                                    <w:szCs w:val="27"/>
                                    <w:lang w:val="uk-UA"/>
                                  </w:rPr>
                                  <w:t>Очікування прибуття товару до 6 тижнів</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Необхідність шукати локального продавця-відправника</w:t>
                                </w:r>
                              </w:p>
                              <w:p w:rsidR="009756B6"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Ризик бути обманутим</w:t>
                                </w:r>
                              </w:p>
                              <w:p w:rsidR="009756B6" w:rsidRPr="00846A92" w:rsidRDefault="009756B6" w:rsidP="00BA64DF">
                                <w:pPr>
                                  <w:pStyle w:val="a4"/>
                                  <w:numPr>
                                    <w:ilvl w:val="0"/>
                                    <w:numId w:val="34"/>
                                  </w:numPr>
                                  <w:spacing w:after="0" w:line="240" w:lineRule="atLeast"/>
                                  <w:ind w:left="0" w:hanging="142"/>
                                  <w:rPr>
                                    <w:sz w:val="27"/>
                                    <w:szCs w:val="27"/>
                                    <w:lang w:val="uk-UA"/>
                                  </w:rPr>
                                </w:pPr>
                                <w:r>
                                  <w:rPr>
                                    <w:sz w:val="27"/>
                                    <w:szCs w:val="27"/>
                                    <w:lang w:val="uk-UA"/>
                                  </w:rPr>
                                  <w:t>Заборона перевозити ряд товарів</w:t>
                                </w:r>
                              </w:p>
                              <w:p w:rsidR="009756B6" w:rsidRPr="004B7CC6" w:rsidRDefault="009756B6" w:rsidP="00BA64DF">
                                <w:pPr>
                                  <w:spacing w:line="240" w:lineRule="atLeast"/>
                                  <w:rPr>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Скругленный прямоугольник 61"/>
                          <wps:cNvSpPr/>
                          <wps:spPr>
                            <a:xfrm>
                              <a:off x="2019044" y="1360209"/>
                              <a:ext cx="2262409" cy="5565910"/>
                            </a:xfrm>
                            <a:prstGeom prst="roundRect">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txbx>
                            <w:txbxContent>
                              <w:p w:rsidR="009756B6" w:rsidRDefault="009756B6" w:rsidP="00BA64DF">
                                <w:pPr>
                                  <w:spacing w:line="240" w:lineRule="atLeast"/>
                                  <w:jc w:val="center"/>
                                  <w:rPr>
                                    <w:lang w:val="uk-UA"/>
                                  </w:rPr>
                                </w:pPr>
                                <w:r>
                                  <w:rPr>
                                    <w:lang w:val="uk-UA"/>
                                  </w:rPr>
                                  <w:t>Приватна експресс-доставка</w:t>
                                </w:r>
                              </w:p>
                              <w:p w:rsidR="009756B6" w:rsidRDefault="009756B6" w:rsidP="00BA64DF">
                                <w:pPr>
                                  <w:spacing w:line="240" w:lineRule="atLeast"/>
                                  <w:jc w:val="center"/>
                                  <w:rPr>
                                    <w:lang w:val="uk-UA"/>
                                  </w:rPr>
                                </w:pPr>
                                <w:r>
                                  <w:rPr>
                                    <w:noProof/>
                                    <w:lang w:eastAsia="ru-RU"/>
                                  </w:rPr>
                                  <w:drawing>
                                    <wp:inline distT="0" distB="0" distL="0" distR="0" wp14:anchorId="241D8DEA" wp14:editId="1CDA1D68">
                                      <wp:extent cx="1000125" cy="262890"/>
                                      <wp:effectExtent l="0" t="0" r="9525"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02" t="13376" r="87666" b="79936"/>
                                              <a:stretch/>
                                            </pic:blipFill>
                                            <pic:spPr bwMode="auto">
                                              <a:xfrm>
                                                <a:off x="0" y="0"/>
                                                <a:ext cx="1006936" cy="264680"/>
                                              </a:xfrm>
                                              <a:prstGeom prst="rect">
                                                <a:avLst/>
                                              </a:prstGeom>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pPr>
                                <w:r>
                                  <w:rPr>
                                    <w:noProof/>
                                    <w:lang w:eastAsia="ru-RU"/>
                                  </w:rPr>
                                  <w:drawing>
                                    <wp:inline distT="0" distB="0" distL="0" distR="0" wp14:anchorId="76A6D89F" wp14:editId="79D154A7">
                                      <wp:extent cx="781050" cy="4191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697" t="13644" r="74318" b="74580"/>
                                              <a:stretch/>
                                            </pic:blipFill>
                                            <pic:spPr bwMode="auto">
                                              <a:xfrm>
                                                <a:off x="0" y="0"/>
                                                <a:ext cx="781050" cy="4191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lang w:val="uk-UA"/>
                                  </w:rPr>
                                  <w:t xml:space="preserve">    </w:t>
                                </w:r>
                                <w:r>
                                  <w:rPr>
                                    <w:noProof/>
                                    <w:lang w:eastAsia="ru-RU"/>
                                  </w:rPr>
                                  <w:drawing>
                                    <wp:inline distT="0" distB="0" distL="0" distR="0" wp14:anchorId="6EA98579" wp14:editId="78726811">
                                      <wp:extent cx="762000" cy="422910"/>
                                      <wp:effectExtent l="0" t="0" r="0" b="0"/>
                                      <wp:docPr id="71" name="Рисунок 71" descr="Картинки по запросу ex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ртинки по запросу exmoto"/>
                                              <pic:cNvPicPr>
                                                <a:picLocks noChangeAspect="1" noChangeArrowheads="1"/>
                                              </pic:cNvPicPr>
                                            </pic:nvPicPr>
                                            <pic:blipFill rotWithShape="1">
                                              <a:blip r:embed="rId20">
                                                <a:extLst>
                                                  <a:ext uri="{28A0092B-C50C-407E-A947-70E740481C1C}">
                                                    <a14:useLocalDpi xmlns:a14="http://schemas.microsoft.com/office/drawing/2010/main" val="0"/>
                                                  </a:ext>
                                                </a:extLst>
                                              </a:blip>
                                              <a:srcRect l="5559" t="14824" r="7286" b="18420"/>
                                              <a:stretch/>
                                            </pic:blipFill>
                                            <pic:spPr bwMode="auto">
                                              <a:xfrm>
                                                <a:off x="0" y="0"/>
                                                <a:ext cx="774652" cy="429932"/>
                                              </a:xfrm>
                                              <a:prstGeom prst="rect">
                                                <a:avLst/>
                                              </a:prstGeom>
                                              <a:noFill/>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rPr>
                                    <w:lang w:val="uk-UA"/>
                                  </w:rPr>
                                </w:pPr>
                              </w:p>
                              <w:p w:rsidR="009756B6" w:rsidRPr="007A06D9" w:rsidRDefault="009756B6" w:rsidP="00BA64DF">
                                <w:pPr>
                                  <w:pStyle w:val="a4"/>
                                  <w:spacing w:line="240" w:lineRule="atLeast"/>
                                  <w:ind w:left="0"/>
                                  <w:rPr>
                                    <w:sz w:val="27"/>
                                    <w:szCs w:val="27"/>
                                    <w:u w:val="single"/>
                                    <w:lang w:val="uk-UA"/>
                                  </w:rPr>
                                </w:pPr>
                                <w:r w:rsidRPr="007A06D9">
                                  <w:rPr>
                                    <w:sz w:val="27"/>
                                    <w:szCs w:val="27"/>
                                    <w:u w:val="single"/>
                                    <w:lang w:val="uk-UA"/>
                                  </w:rPr>
                                  <w:t>Переваги: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Відносно малий термін доставки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Можливість замовити кур</w:t>
                                </w:r>
                                <w:r w:rsidRPr="007A06D9">
                                  <w:rPr>
                                    <w:sz w:val="27"/>
                                    <w:szCs w:val="27"/>
                                  </w:rPr>
                                  <w:t>’</w:t>
                                </w:r>
                                <w:r w:rsidRPr="007A06D9">
                                  <w:rPr>
                                    <w:sz w:val="27"/>
                                    <w:szCs w:val="27"/>
                                    <w:lang w:val="uk-UA"/>
                                  </w:rPr>
                                  <w:t>єрську доставку</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Функція відслідковування замовлення за номером-трекером</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Гарна технічна підтримка клієнта, гаряча лінія</w:t>
                                </w:r>
                              </w:p>
                              <w:p w:rsidR="009756B6" w:rsidRPr="007A06D9" w:rsidRDefault="009756B6" w:rsidP="00BA64DF">
                                <w:pPr>
                                  <w:spacing w:line="240" w:lineRule="atLeast"/>
                                  <w:ind w:hanging="142"/>
                                  <w:rPr>
                                    <w:sz w:val="27"/>
                                    <w:szCs w:val="27"/>
                                    <w:lang w:val="uk-UA"/>
                                  </w:rPr>
                                </w:pPr>
                              </w:p>
                              <w:p w:rsidR="009756B6" w:rsidRPr="007A06D9" w:rsidRDefault="009756B6" w:rsidP="00BA64DF">
                                <w:pPr>
                                  <w:pStyle w:val="a4"/>
                                  <w:spacing w:line="240" w:lineRule="atLeast"/>
                                  <w:ind w:left="0"/>
                                  <w:rPr>
                                    <w:sz w:val="27"/>
                                    <w:szCs w:val="27"/>
                                    <w:u w:val="single"/>
                                    <w:lang w:val="uk-UA"/>
                                  </w:rPr>
                                </w:pPr>
                                <w:r w:rsidRPr="007A06D9">
                                  <w:rPr>
                                    <w:sz w:val="27"/>
                                    <w:szCs w:val="27"/>
                                    <w:u w:val="single"/>
                                    <w:lang w:val="uk-UA"/>
                                  </w:rPr>
                                  <w:t>Недоліки: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Висока ціна послуги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Необхідність шукати локального продавця-відправника</w:t>
                                </w:r>
                              </w:p>
                              <w:p w:rsidR="009756B6"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Ризик бути обманутим</w:t>
                                </w:r>
                              </w:p>
                              <w:p w:rsidR="009756B6" w:rsidRPr="007A06D9" w:rsidRDefault="009756B6" w:rsidP="00BA64DF">
                                <w:pPr>
                                  <w:pStyle w:val="a4"/>
                                  <w:numPr>
                                    <w:ilvl w:val="0"/>
                                    <w:numId w:val="34"/>
                                  </w:numPr>
                                  <w:spacing w:after="0" w:line="240" w:lineRule="atLeast"/>
                                  <w:ind w:left="0" w:hanging="142"/>
                                  <w:rPr>
                                    <w:sz w:val="27"/>
                                    <w:szCs w:val="27"/>
                                    <w:lang w:val="uk-UA"/>
                                  </w:rPr>
                                </w:pPr>
                                <w:r>
                                  <w:rPr>
                                    <w:sz w:val="27"/>
                                    <w:szCs w:val="27"/>
                                    <w:lang w:val="uk-UA"/>
                                  </w:rPr>
                                  <w:t>Заборона перевозити ряд товарів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Скругленный прямоугольник 62"/>
                          <wps:cNvSpPr/>
                          <wps:spPr>
                            <a:xfrm>
                              <a:off x="4352717" y="1019479"/>
                              <a:ext cx="2076450" cy="5975239"/>
                            </a:xfrm>
                            <a:prstGeom prst="roundRect">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txbx>
                            <w:txbxContent>
                              <w:p w:rsidR="009756B6" w:rsidRDefault="009756B6" w:rsidP="00BA64DF">
                                <w:pPr>
                                  <w:spacing w:line="240" w:lineRule="atLeast"/>
                                  <w:jc w:val="center"/>
                                  <w:rPr>
                                    <w:lang w:val="uk-UA"/>
                                  </w:rPr>
                                </w:pPr>
                                <w:r>
                                  <w:rPr>
                                    <w:lang w:val="uk-UA"/>
                                  </w:rPr>
                                  <w:t>Інтернет-магазини</w:t>
                                </w:r>
                              </w:p>
                              <w:p w:rsidR="009756B6" w:rsidRDefault="009756B6" w:rsidP="00BA64DF">
                                <w:pPr>
                                  <w:spacing w:line="240" w:lineRule="atLeast"/>
                                  <w:jc w:val="center"/>
                                  <w:rPr>
                                    <w:lang w:val="uk-UA"/>
                                  </w:rPr>
                                </w:pPr>
                                <w:r>
                                  <w:rPr>
                                    <w:noProof/>
                                    <w:lang w:eastAsia="ru-RU"/>
                                  </w:rPr>
                                  <w:drawing>
                                    <wp:inline distT="0" distB="0" distL="0" distR="0" wp14:anchorId="061B49C4" wp14:editId="5FE9985B">
                                      <wp:extent cx="1169665" cy="361950"/>
                                      <wp:effectExtent l="0" t="0" r="0" b="0"/>
                                      <wp:docPr id="72" name="Рисунок 72" descr="Картинки по запросу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артинки по запросу алиэкспресс"/>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17" b="35453"/>
                                              <a:stretch/>
                                            </pic:blipFill>
                                            <pic:spPr bwMode="auto">
                                              <a:xfrm>
                                                <a:off x="0" y="0"/>
                                                <a:ext cx="1172838" cy="362932"/>
                                              </a:xfrm>
                                              <a:prstGeom prst="rect">
                                                <a:avLst/>
                                              </a:prstGeom>
                                              <a:noFill/>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rPr>
                                    <w:lang w:val="uk-UA"/>
                                  </w:rPr>
                                </w:pPr>
                                <w:r>
                                  <w:rPr>
                                    <w:noProof/>
                                    <w:lang w:eastAsia="ru-RU"/>
                                  </w:rPr>
                                  <w:drawing>
                                    <wp:inline distT="0" distB="0" distL="0" distR="0" wp14:anchorId="1F86B5B7" wp14:editId="0DF5EFCC">
                                      <wp:extent cx="790575" cy="333375"/>
                                      <wp:effectExtent l="0" t="0" r="9525" b="9525"/>
                                      <wp:docPr id="73" name="Рисунок 73" descr="Картинки по запросу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артинки по запросу eb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 cy="333375"/>
                                              </a:xfrm>
                                              <a:prstGeom prst="rect">
                                                <a:avLst/>
                                              </a:prstGeom>
                                              <a:noFill/>
                                              <a:ln>
                                                <a:noFill/>
                                              </a:ln>
                                            </pic:spPr>
                                          </pic:pic>
                                        </a:graphicData>
                                      </a:graphic>
                                    </wp:inline>
                                  </w:drawing>
                                </w:r>
                                <w:r>
                                  <w:rPr>
                                    <w:lang w:val="uk-UA"/>
                                  </w:rPr>
                                  <w:t xml:space="preserve">  </w:t>
                                </w:r>
                                <w:r>
                                  <w:rPr>
                                    <w:noProof/>
                                    <w:lang w:eastAsia="ru-RU"/>
                                  </w:rPr>
                                  <w:drawing>
                                    <wp:inline distT="0" distB="0" distL="0" distR="0" wp14:anchorId="2EFD0F12" wp14:editId="3D37F497">
                                      <wp:extent cx="789305" cy="361950"/>
                                      <wp:effectExtent l="0" t="0" r="0" b="0"/>
                                      <wp:docPr id="74" name="Рисунок 74" descr="https://7choice.net/wp-content/uploads/2017/01/shop_amaz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7choice.net/wp-content/uploads/2017/01/shop_amazo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765" t="39474" r="8493" b="32416"/>
                                              <a:stretch/>
                                            </pic:blipFill>
                                            <pic:spPr bwMode="auto">
                                              <a:xfrm>
                                                <a:off x="0" y="0"/>
                                                <a:ext cx="789343" cy="361967"/>
                                              </a:xfrm>
                                              <a:prstGeom prst="rect">
                                                <a:avLst/>
                                              </a:prstGeom>
                                              <a:noFill/>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rPr>
                                    <w:lang w:val="uk-UA"/>
                                  </w:rPr>
                                </w:pPr>
                              </w:p>
                              <w:p w:rsidR="009756B6" w:rsidRPr="00B97973" w:rsidRDefault="009756B6" w:rsidP="00BA64DF">
                                <w:pPr>
                                  <w:spacing w:line="240" w:lineRule="atLeast"/>
                                  <w:rPr>
                                    <w:sz w:val="27"/>
                                    <w:szCs w:val="27"/>
                                    <w:u w:val="single"/>
                                    <w:lang w:val="uk-UA"/>
                                  </w:rPr>
                                </w:pPr>
                                <w:r w:rsidRPr="00B97973">
                                  <w:rPr>
                                    <w:sz w:val="27"/>
                                    <w:szCs w:val="27"/>
                                    <w:u w:val="single"/>
                                    <w:lang w:val="uk-UA"/>
                                  </w:rPr>
                                  <w:t>Переваги:</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Низька ціна</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Функція кешбеку</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Коментарі  до товару та рейтинг продавця</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Можливість приймати участь в аукціонах</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Широкий асортимент</w:t>
                                </w:r>
                              </w:p>
                              <w:p w:rsidR="009756B6"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Ф-я відслідковування замовлення</w:t>
                                </w:r>
                              </w:p>
                              <w:p w:rsidR="009756B6" w:rsidRPr="00B97973" w:rsidRDefault="009756B6" w:rsidP="00BA64DF">
                                <w:pPr>
                                  <w:pStyle w:val="a4"/>
                                  <w:spacing w:line="240" w:lineRule="atLeast"/>
                                  <w:ind w:left="0" w:right="-54"/>
                                  <w:rPr>
                                    <w:sz w:val="27"/>
                                    <w:szCs w:val="27"/>
                                    <w:lang w:val="uk-UA"/>
                                  </w:rPr>
                                </w:pPr>
                              </w:p>
                              <w:p w:rsidR="009756B6" w:rsidRPr="00B97973" w:rsidRDefault="009756B6" w:rsidP="00BA64DF">
                                <w:pPr>
                                  <w:spacing w:line="240" w:lineRule="atLeast"/>
                                  <w:rPr>
                                    <w:sz w:val="27"/>
                                    <w:szCs w:val="27"/>
                                    <w:u w:val="single"/>
                                    <w:lang w:val="uk-UA"/>
                                  </w:rPr>
                                </w:pPr>
                                <w:r w:rsidRPr="00B97973">
                                  <w:rPr>
                                    <w:sz w:val="27"/>
                                    <w:szCs w:val="27"/>
                                    <w:u w:val="single"/>
                                    <w:lang w:val="uk-UA"/>
                                  </w:rPr>
                                  <w:t>Недоліки:</w:t>
                                </w:r>
                              </w:p>
                              <w:p w:rsidR="009756B6" w:rsidRPr="00B97973" w:rsidRDefault="009756B6" w:rsidP="00BA64DF">
                                <w:pPr>
                                  <w:pStyle w:val="a4"/>
                                  <w:numPr>
                                    <w:ilvl w:val="0"/>
                                    <w:numId w:val="33"/>
                                  </w:numPr>
                                  <w:spacing w:after="0" w:line="240" w:lineRule="atLeast"/>
                                  <w:ind w:left="0" w:hanging="142"/>
                                  <w:jc w:val="both"/>
                                  <w:rPr>
                                    <w:sz w:val="27"/>
                                    <w:szCs w:val="27"/>
                                    <w:lang w:val="uk-UA"/>
                                  </w:rPr>
                                </w:pPr>
                                <w:r w:rsidRPr="00B97973">
                                  <w:rPr>
                                    <w:sz w:val="27"/>
                                    <w:szCs w:val="27"/>
                                    <w:lang w:val="uk-UA"/>
                                  </w:rPr>
                                  <w:t>Очікування товару до 6 тижнів</w:t>
                                </w:r>
                              </w:p>
                              <w:p w:rsidR="009756B6" w:rsidRPr="00B97973" w:rsidRDefault="009756B6" w:rsidP="00BA64DF">
                                <w:pPr>
                                  <w:pStyle w:val="a4"/>
                                  <w:numPr>
                                    <w:ilvl w:val="0"/>
                                    <w:numId w:val="33"/>
                                  </w:numPr>
                                  <w:spacing w:after="0" w:line="240" w:lineRule="atLeast"/>
                                  <w:ind w:left="0" w:hanging="142"/>
                                  <w:jc w:val="both"/>
                                  <w:rPr>
                                    <w:sz w:val="27"/>
                                    <w:szCs w:val="27"/>
                                    <w:lang w:val="uk-UA"/>
                                  </w:rPr>
                                </w:pPr>
                                <w:r w:rsidRPr="00B97973">
                                  <w:rPr>
                                    <w:sz w:val="27"/>
                                    <w:szCs w:val="27"/>
                                    <w:lang w:val="uk-UA"/>
                                  </w:rPr>
                                  <w:t>Складна процедура повернення</w:t>
                                </w:r>
                              </w:p>
                              <w:p w:rsidR="009756B6" w:rsidRPr="00B97973" w:rsidRDefault="009756B6" w:rsidP="00BA64DF">
                                <w:pPr>
                                  <w:pStyle w:val="a4"/>
                                  <w:numPr>
                                    <w:ilvl w:val="0"/>
                                    <w:numId w:val="33"/>
                                  </w:numPr>
                                  <w:spacing w:after="0" w:line="240" w:lineRule="atLeast"/>
                                  <w:ind w:left="0" w:hanging="142"/>
                                  <w:jc w:val="both"/>
                                  <w:rPr>
                                    <w:sz w:val="27"/>
                                    <w:szCs w:val="27"/>
                                    <w:lang w:val="uk-UA"/>
                                  </w:rPr>
                                </w:pPr>
                                <w:r w:rsidRPr="00B97973">
                                  <w:rPr>
                                    <w:sz w:val="27"/>
                                    <w:szCs w:val="27"/>
                                    <w:lang w:val="uk-UA"/>
                                  </w:rPr>
                                  <w:t>Відсутність гарантії якості</w:t>
                                </w:r>
                              </w:p>
                              <w:p w:rsidR="009756B6" w:rsidRPr="00B97973" w:rsidRDefault="009756B6" w:rsidP="00BA64DF">
                                <w:pPr>
                                  <w:pStyle w:val="a4"/>
                                  <w:numPr>
                                    <w:ilvl w:val="0"/>
                                    <w:numId w:val="33"/>
                                  </w:numPr>
                                  <w:spacing w:after="0" w:line="240" w:lineRule="atLeast"/>
                                  <w:ind w:left="0" w:hanging="142"/>
                                  <w:rPr>
                                    <w:sz w:val="27"/>
                                    <w:szCs w:val="27"/>
                                    <w:lang w:val="uk-UA"/>
                                  </w:rPr>
                                </w:pPr>
                                <w:r w:rsidRPr="00B97973">
                                  <w:rPr>
                                    <w:sz w:val="27"/>
                                    <w:szCs w:val="27"/>
                                    <w:lang w:val="uk-UA"/>
                                  </w:rPr>
                                  <w:t>В результаті реєстрації постійний спам на пошту</w:t>
                                </w:r>
                                <w:r>
                                  <w:rPr>
                                    <w:sz w:val="27"/>
                                    <w:szCs w:val="27"/>
                                    <w:lang w:val="uk-UA"/>
                                  </w:rPr>
                                  <w:t xml:space="preserve"> та мобільний</w:t>
                                </w:r>
                              </w:p>
                              <w:p w:rsidR="009756B6" w:rsidRPr="00B97973" w:rsidRDefault="009756B6" w:rsidP="00BA64DF">
                                <w:pPr>
                                  <w:pStyle w:val="a4"/>
                                  <w:numPr>
                                    <w:ilvl w:val="0"/>
                                    <w:numId w:val="33"/>
                                  </w:numPr>
                                  <w:spacing w:after="0" w:line="240" w:lineRule="atLeast"/>
                                  <w:ind w:left="0" w:hanging="142"/>
                                  <w:rPr>
                                    <w:sz w:val="27"/>
                                    <w:szCs w:val="27"/>
                                    <w:lang w:val="uk-UA"/>
                                  </w:rPr>
                                </w:pPr>
                                <w:r w:rsidRPr="00B97973">
                                  <w:rPr>
                                    <w:sz w:val="27"/>
                                    <w:szCs w:val="27"/>
                                    <w:lang w:val="uk-UA"/>
                                  </w:rPr>
                                  <w:t>Оцінка товару лише «на око» по фото</w:t>
                                </w:r>
                              </w:p>
                              <w:p w:rsidR="009756B6" w:rsidRPr="00B97973" w:rsidRDefault="009756B6" w:rsidP="00BA64DF">
                                <w:pPr>
                                  <w:spacing w:line="240" w:lineRule="atLeast"/>
                                  <w:rPr>
                                    <w:sz w:val="27"/>
                                    <w:szCs w:val="27"/>
                                  </w:rPr>
                                </w:pPr>
                                <w:r w:rsidRPr="00B97973">
                                  <w:rPr>
                                    <w:sz w:val="27"/>
                                    <w:szCs w:val="27"/>
                                    <w:lang w:val="uk-U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Прямая соединительная линия 63"/>
                        <wps:cNvCnPr/>
                        <wps:spPr>
                          <a:xfrm>
                            <a:off x="104775" y="1552524"/>
                            <a:ext cx="1762125"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4" name="Прямая соединительная линия 64"/>
                        <wps:cNvCnPr/>
                        <wps:spPr>
                          <a:xfrm>
                            <a:off x="4448175" y="1390585"/>
                            <a:ext cx="1762125"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65" name="Прямая соединительная линия 65"/>
                        <wps:cNvCnPr/>
                        <wps:spPr>
                          <a:xfrm>
                            <a:off x="2266922" y="1934506"/>
                            <a:ext cx="1762125"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80DD0A7" id="Группа 54" o:spid="_x0000_s1066" style="position:absolute;left:0;text-align:left;margin-left:-16.8pt;margin-top:13.8pt;width:482.05pt;height:526.2pt;z-index:251661312" coordorigin="-92" coordsize="64384,69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">
                <v:group id="Группа 55" o:spid="_x0000_s1067" style="position:absolute;left:-92;width:64383;height:69947" coordorigin="-92" coordsize="64384,69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56" o:spid="_x0000_s1068" type="#_x0000_t66" style="position:absolute;left:13448;top:5981;width:8589;height:2358;rotation:-129083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Eh78MA&#10;AADbAAAADwAAAGRycy9kb3ducmV2LnhtbESPS4vCQBCE7wv+h6EFb+vEx8Zs1lFUEARPPi5762R6&#10;k2CmJ2RGjf/eERY8FlX1FTVfdqYWN2pdZVnBaBiBIM6trrhQcD5tPxMQziNrrC2Tggc5WC56H3NM&#10;tb3zgW5HX4gAYZeigtL7JpXS5SUZdEPbEAfvz7YGfZBtIXWL9wA3tRxHUSwNVhwWSmxoU1J+OV6N&#10;gtyep5NYJs7NfpPvjLL9OrvslRr0u9UPCE+df4f/2zut4CuG15f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Eh78MAAADbAAAADwAAAAAAAAAAAAAAAACYAgAAZHJzL2Rv&#10;d25yZXYueG1sUEsFBgAAAAAEAAQA9QAAAIgDAAAAAA==&#10;" adj="4083,8987" fillcolor="#f2f2f2 [3052]" strokecolor="#7f7f7f [1612]" strokeweight="2pt"/>
                  <v:shape id="Стрелка влево 57" o:spid="_x0000_s1069" type="#_x0000_t66" style="position:absolute;left:39052;top:6242;width:8987;height:2381;rotation:-1019605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7ScMA&#10;AADbAAAADwAAAGRycy9kb3ducmV2LnhtbESPzW7CMBCE70h9B2srcQOHIgIEDKpAkeix/NyXeEkC&#10;8TrEhqRvX1eqxHE0M99oluvOVOJJjSstKxgNIxDEmdUl5wqOh3QwA+E8ssbKMin4IQfr1VtviYm2&#10;LX/Tc+9zESDsElRQeF8nUrqsIINuaGvi4F1sY9AH2eRSN9gGuKnkRxTF0mDJYaHAmjYFZbf9wyiI&#10;7/P5dde67fk8/orLcZW2aXpSqv/efS5AeOr8K/zf3mkFkyn8fQ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H7ScMAAADbAAAADwAAAAAAAAAAAAAAAACYAgAAZHJzL2Rv&#10;d25yZXYueG1sUEsFBgAAAAAEAAQA9QAAAIgDAAAAAA==&#10;" adj="3941,8987" fillcolor="#f2f2f2 [3052]" strokecolor="#7f7f7f [1612]" strokeweight="2pt"/>
                  <v:shape id="Стрелка влево 58" o:spid="_x0000_s1070" type="#_x0000_t66" style="position:absolute;left:27301;top:8486;width:7045;height:20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Q58EA&#10;AADbAAAADwAAAGRycy9kb3ducmV2LnhtbERPz2vCMBS+C/4P4Qm7aapDGZ2pDJlO2EndZbdH89aU&#10;Ni9dEtu6v345DHb8+H5vd6NtRU8+1I4VLBcZCOLS6ZorBR/Xw/wJRIjIGlvHpOBOAXbFdLLFXLuB&#10;z9RfYiVSCIccFZgYu1zKUBqyGBauI07cl/MWY4K+ktrjkMJtK1dZtpEWa04NBjvaGyqby80qoOv3&#10;/dO/v57ezPC4PoY2w5++UephNr48g4g0xn/xn/ukFazT2PQl/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S0OfBAAAA2wAAAA8AAAAAAAAAAAAAAAAAmAIAAGRycy9kb3du&#10;cmV2LnhtbFBLBQYAAAAABAAEAPUAAACGAwAAAAA=&#10;" adj="4338,8987" fillcolor="#f2f2f2 [3052]" strokecolor="gray [1629]" strokeweight="2pt"/>
                  <v:roundrect id="Скругленный прямоугольник 59" o:spid="_x0000_s1071" style="position:absolute;left:22193;width:16764;height:5619;flip:x;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VH8UA&#10;AADbAAAADwAAAGRycy9kb3ducmV2LnhtbESP3WrCQBSE74W+w3IE78xGwZ+mrlLUFi9aROsDHLOn&#10;STB7NmZXE316tyD0cpiZb5jZojWluFLtCssKBlEMgji1uuBMweHnoz8F4TyyxtIyKbiRg8X8pTPD&#10;RNuGd3Td+0wECLsEFeTeV4mULs3JoItsRRy8X1sb9EHWmdQ1NgFuSjmM47E0WHBYyLGiZU7paX8x&#10;Craj78Hka3w8Hj6lX6/uQ6fPzVSpXrd9fwPhqfX/4Wd7oxWMXuHvS/g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NUfxQAAANsAAAAPAAAAAAAAAAAAAAAAAJgCAABkcnMv&#10;ZG93bnJldi54bWxQSwUGAAAAAAQABAD1AAAAigMAAAAA&#10;" fillcolor="#d8d8d8 [2732]" strokecolor="#94b64e [3046]">
                    <v:shadow on="t" color="black" opacity="24903f" origin=",.5" offset="0,.55556mm"/>
                    <v:textbox>
                      <w:txbxContent>
                        <w:p w:rsidR="009756B6" w:rsidRPr="004B7CC6" w:rsidRDefault="009756B6" w:rsidP="00BA64DF">
                          <w:pPr>
                            <w:spacing w:line="240" w:lineRule="atLeast"/>
                            <w:jc w:val="center"/>
                            <w:rPr>
                              <w:lang w:val="uk-UA"/>
                            </w:rPr>
                          </w:pPr>
                          <w:r>
                            <w:t>Анал</w:t>
                          </w:r>
                          <w:r>
                            <w:rPr>
                              <w:lang w:val="uk-UA"/>
                            </w:rPr>
                            <w:t>із конкурентів</w:t>
                          </w:r>
                        </w:p>
                      </w:txbxContent>
                    </v:textbox>
                  </v:roundrect>
                  <v:roundrect id="Скругленный прямоугольник 60" o:spid="_x0000_s1072" style="position:absolute;left:-92;top:9711;width:19620;height:589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EywcAA&#10;AADbAAAADwAAAGRycy9kb3ducmV2LnhtbERPu27CMBTdK/EP1kXqVhwYaBTioBaERDYaqs6X+JJE&#10;xNdR7Dz693io1PHovNP9bFoxUu8aywrWqwgEcWl1w5WC7+vpLQbhPLLG1jIp+CUH+2zxkmKi7cRf&#10;NBa+EiGEXYIKau+7REpX1mTQrWxHHLi77Q36APtK6h6nEG5auYmirTTYcGiosaNDTeWjGIyCy/H2&#10;vlkPY3H9rKZ4xiHP259Oqdfl/LED4Wn2/+I/91kr2Ib14Uv4A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EywcAAAADbAAAADwAAAAAAAAAAAAAAAACYAgAAZHJzL2Rvd25y&#10;ZXYueG1sUEsFBgAAAAAEAAQA9QAAAIUDAAAAAA==&#10;" fillcolor="white [3201]" strokecolor="#7f7f7f [1612]" strokeweight="2pt">
                    <v:textbox>
                      <w:txbxContent>
                        <w:p w:rsidR="009756B6" w:rsidRDefault="009756B6" w:rsidP="00BA64DF">
                          <w:pPr>
                            <w:spacing w:line="240" w:lineRule="atLeast"/>
                            <w:jc w:val="center"/>
                            <w:rPr>
                              <w:lang w:val="uk-UA"/>
                            </w:rPr>
                          </w:pPr>
                          <w:r>
                            <w:rPr>
                              <w:lang w:val="uk-UA"/>
                            </w:rPr>
                            <w:t>Державні оператори поштового зв</w:t>
                          </w:r>
                          <w:r w:rsidRPr="00E30AF6">
                            <w:t>’</w:t>
                          </w:r>
                          <w:r>
                            <w:rPr>
                              <w:lang w:val="uk-UA"/>
                            </w:rPr>
                            <w:t>язку</w:t>
                          </w:r>
                        </w:p>
                        <w:p w:rsidR="009756B6" w:rsidRDefault="009756B6" w:rsidP="00BA64DF">
                          <w:pPr>
                            <w:spacing w:line="240" w:lineRule="atLeast"/>
                            <w:rPr>
                              <w:lang w:val="uk-UA"/>
                            </w:rPr>
                          </w:pPr>
                          <w:r>
                            <w:rPr>
                              <w:noProof/>
                              <w:lang w:eastAsia="ru-RU"/>
                            </w:rPr>
                            <w:drawing>
                              <wp:inline distT="0" distB="0" distL="0" distR="0" wp14:anchorId="2792CAB5" wp14:editId="4577524D">
                                <wp:extent cx="1525905" cy="314273"/>
                                <wp:effectExtent l="0" t="0" r="0" b="0"/>
                                <wp:docPr id="66" name="Рисунок 66" descr="Картинки по запро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pic:cNvPicPr>
                                          <a:picLocks noChangeAspect="1" noChangeArrowheads="1"/>
                                        </pic:cNvPicPr>
                                      </pic:nvPicPr>
                                      <pic:blipFill rotWithShape="1">
                                        <a:blip r:embed="rId15">
                                          <a:extLst>
                                            <a:ext uri="{28A0092B-C50C-407E-A947-70E740481C1C}">
                                              <a14:useLocalDpi xmlns:a14="http://schemas.microsoft.com/office/drawing/2010/main" val="0"/>
                                            </a:ext>
                                          </a:extLst>
                                        </a:blip>
                                        <a:srcRect l="11098" t="25896" b="28173"/>
                                        <a:stretch/>
                                      </pic:blipFill>
                                      <pic:spPr bwMode="auto">
                                        <a:xfrm>
                                          <a:off x="0" y="0"/>
                                          <a:ext cx="1548480" cy="31892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0D9D37EE" wp14:editId="637764C6">
                                <wp:extent cx="742950" cy="514038"/>
                                <wp:effectExtent l="0" t="0" r="0" b="635"/>
                                <wp:docPr id="67" name="Рисунок 67" descr="Картинки по запросу почта сша u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почта сша us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3421" cy="528202"/>
                                        </a:xfrm>
                                        <a:prstGeom prst="rect">
                                          <a:avLst/>
                                        </a:prstGeom>
                                        <a:noFill/>
                                        <a:ln>
                                          <a:noFill/>
                                        </a:ln>
                                      </pic:spPr>
                                    </pic:pic>
                                  </a:graphicData>
                                </a:graphic>
                              </wp:inline>
                            </w:drawing>
                          </w:r>
                          <w:r>
                            <w:rPr>
                              <w:lang w:val="uk-UA"/>
                            </w:rPr>
                            <w:t xml:space="preserve">    </w:t>
                          </w:r>
                          <w:r>
                            <w:rPr>
                              <w:noProof/>
                              <w:lang w:eastAsia="ru-RU"/>
                            </w:rPr>
                            <w:drawing>
                              <wp:inline distT="0" distB="0" distL="0" distR="0" wp14:anchorId="7661EC6C" wp14:editId="25B7EC0A">
                                <wp:extent cx="600075" cy="504825"/>
                                <wp:effectExtent l="0" t="0" r="9525" b="9525"/>
                                <wp:docPr id="68" name="Рисунок 68" descr="Картинки по запросу China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China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 cy="504825"/>
                                        </a:xfrm>
                                        <a:prstGeom prst="rect">
                                          <a:avLst/>
                                        </a:prstGeom>
                                        <a:noFill/>
                                        <a:ln>
                                          <a:noFill/>
                                        </a:ln>
                                      </pic:spPr>
                                    </pic:pic>
                                  </a:graphicData>
                                </a:graphic>
                              </wp:inline>
                            </w:drawing>
                          </w:r>
                        </w:p>
                        <w:p w:rsidR="009756B6" w:rsidRDefault="009756B6" w:rsidP="00BA64DF">
                          <w:pPr>
                            <w:spacing w:line="240" w:lineRule="atLeast"/>
                            <w:rPr>
                              <w:lang w:val="uk-UA"/>
                            </w:rPr>
                          </w:pPr>
                        </w:p>
                        <w:p w:rsidR="009756B6" w:rsidRPr="00846A92" w:rsidRDefault="009756B6" w:rsidP="00BA64DF">
                          <w:pPr>
                            <w:spacing w:line="240" w:lineRule="atLeast"/>
                            <w:rPr>
                              <w:sz w:val="27"/>
                              <w:szCs w:val="27"/>
                              <w:u w:val="single"/>
                              <w:lang w:val="uk-UA"/>
                            </w:rPr>
                          </w:pPr>
                          <w:r w:rsidRPr="00846A92">
                            <w:rPr>
                              <w:sz w:val="27"/>
                              <w:szCs w:val="27"/>
                              <w:u w:val="single"/>
                              <w:lang w:val="uk-UA"/>
                            </w:rPr>
                            <w:t>Переваги:</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Низька ціна</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Довіра клієнта</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Наявність відділення у кожному місті</w:t>
                          </w:r>
                        </w:p>
                        <w:p w:rsidR="009756B6" w:rsidRPr="00397AA5" w:rsidRDefault="009756B6" w:rsidP="00BA64DF">
                          <w:pPr>
                            <w:pStyle w:val="a4"/>
                            <w:numPr>
                              <w:ilvl w:val="0"/>
                              <w:numId w:val="36"/>
                            </w:numPr>
                            <w:spacing w:after="0" w:line="240" w:lineRule="atLeast"/>
                            <w:ind w:left="0" w:hanging="142"/>
                            <w:jc w:val="both"/>
                            <w:rPr>
                              <w:sz w:val="27"/>
                              <w:szCs w:val="27"/>
                              <w:lang w:val="uk-UA"/>
                            </w:rPr>
                          </w:pPr>
                          <w:r w:rsidRPr="00397AA5">
                            <w:rPr>
                              <w:sz w:val="27"/>
                              <w:szCs w:val="27"/>
                              <w:lang w:val="uk-UA"/>
                            </w:rPr>
                            <w:t>Можливість замовити кур</w:t>
                          </w:r>
                          <w:r w:rsidRPr="00397AA5">
                            <w:rPr>
                              <w:sz w:val="27"/>
                              <w:szCs w:val="27"/>
                            </w:rPr>
                            <w:t>’</w:t>
                          </w:r>
                          <w:r w:rsidRPr="00397AA5">
                            <w:rPr>
                              <w:sz w:val="27"/>
                              <w:szCs w:val="27"/>
                              <w:lang w:val="uk-UA"/>
                            </w:rPr>
                            <w:t>єрську доставку</w:t>
                          </w:r>
                        </w:p>
                        <w:p w:rsidR="009756B6" w:rsidRDefault="009756B6" w:rsidP="00BA64DF">
                          <w:pPr>
                            <w:spacing w:line="240" w:lineRule="atLeast"/>
                            <w:rPr>
                              <w:sz w:val="27"/>
                              <w:szCs w:val="27"/>
                              <w:lang w:val="uk-UA"/>
                            </w:rPr>
                          </w:pPr>
                        </w:p>
                        <w:p w:rsidR="009756B6" w:rsidRPr="00846A92" w:rsidRDefault="009756B6" w:rsidP="00BA64DF">
                          <w:pPr>
                            <w:spacing w:line="240" w:lineRule="atLeast"/>
                            <w:rPr>
                              <w:sz w:val="27"/>
                              <w:szCs w:val="27"/>
                              <w:u w:val="single"/>
                              <w:lang w:val="uk-UA"/>
                            </w:rPr>
                          </w:pPr>
                          <w:r w:rsidRPr="00846A92">
                            <w:rPr>
                              <w:sz w:val="27"/>
                              <w:szCs w:val="27"/>
                              <w:u w:val="single"/>
                              <w:lang w:val="uk-UA"/>
                            </w:rPr>
                            <w:t>Недоліки:</w:t>
                          </w:r>
                        </w:p>
                        <w:p w:rsidR="009756B6" w:rsidRPr="00846A92" w:rsidRDefault="009756B6" w:rsidP="00BA64DF">
                          <w:pPr>
                            <w:pStyle w:val="a4"/>
                            <w:numPr>
                              <w:ilvl w:val="0"/>
                              <w:numId w:val="35"/>
                            </w:numPr>
                            <w:spacing w:after="0" w:line="240" w:lineRule="atLeast"/>
                            <w:ind w:left="0" w:hanging="142"/>
                            <w:jc w:val="both"/>
                            <w:rPr>
                              <w:sz w:val="27"/>
                              <w:szCs w:val="27"/>
                              <w:lang w:val="uk-UA"/>
                            </w:rPr>
                          </w:pPr>
                          <w:r w:rsidRPr="00846A92">
                            <w:rPr>
                              <w:sz w:val="27"/>
                              <w:szCs w:val="27"/>
                              <w:lang w:val="uk-UA"/>
                            </w:rPr>
                            <w:t>Великі черги</w:t>
                          </w:r>
                        </w:p>
                        <w:p w:rsidR="009756B6" w:rsidRPr="00846A92" w:rsidRDefault="009756B6" w:rsidP="00BA64DF">
                          <w:pPr>
                            <w:pStyle w:val="a4"/>
                            <w:numPr>
                              <w:ilvl w:val="0"/>
                              <w:numId w:val="35"/>
                            </w:numPr>
                            <w:spacing w:after="0" w:line="240" w:lineRule="atLeast"/>
                            <w:ind w:left="0" w:hanging="142"/>
                            <w:rPr>
                              <w:sz w:val="27"/>
                              <w:szCs w:val="27"/>
                              <w:lang w:val="uk-UA"/>
                            </w:rPr>
                          </w:pPr>
                          <w:r w:rsidRPr="00846A92">
                            <w:rPr>
                              <w:sz w:val="27"/>
                              <w:szCs w:val="27"/>
                              <w:lang w:val="uk-UA"/>
                            </w:rPr>
                            <w:t>Низький рівень обслуговування</w:t>
                          </w:r>
                        </w:p>
                        <w:p w:rsidR="009756B6" w:rsidRPr="00846A92" w:rsidRDefault="009756B6" w:rsidP="00BA64DF">
                          <w:pPr>
                            <w:pStyle w:val="a4"/>
                            <w:numPr>
                              <w:ilvl w:val="0"/>
                              <w:numId w:val="35"/>
                            </w:numPr>
                            <w:spacing w:after="0" w:line="240" w:lineRule="atLeast"/>
                            <w:ind w:left="0" w:hanging="142"/>
                            <w:jc w:val="both"/>
                            <w:rPr>
                              <w:sz w:val="27"/>
                              <w:szCs w:val="27"/>
                              <w:lang w:val="uk-UA"/>
                            </w:rPr>
                          </w:pPr>
                          <w:r w:rsidRPr="00846A92">
                            <w:rPr>
                              <w:sz w:val="27"/>
                              <w:szCs w:val="27"/>
                              <w:lang w:val="uk-UA"/>
                            </w:rPr>
                            <w:t>Очікування прибуття товару до 6 тижнів</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Необхідність шукати локального продавця-відправника</w:t>
                          </w:r>
                        </w:p>
                        <w:p w:rsidR="009756B6"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Ризик бути обманутим</w:t>
                          </w:r>
                        </w:p>
                        <w:p w:rsidR="009756B6" w:rsidRPr="00846A92" w:rsidRDefault="009756B6" w:rsidP="00BA64DF">
                          <w:pPr>
                            <w:pStyle w:val="a4"/>
                            <w:numPr>
                              <w:ilvl w:val="0"/>
                              <w:numId w:val="34"/>
                            </w:numPr>
                            <w:spacing w:after="0" w:line="240" w:lineRule="atLeast"/>
                            <w:ind w:left="0" w:hanging="142"/>
                            <w:rPr>
                              <w:sz w:val="27"/>
                              <w:szCs w:val="27"/>
                              <w:lang w:val="uk-UA"/>
                            </w:rPr>
                          </w:pPr>
                          <w:r>
                            <w:rPr>
                              <w:sz w:val="27"/>
                              <w:szCs w:val="27"/>
                              <w:lang w:val="uk-UA"/>
                            </w:rPr>
                            <w:t>Заборона перевозити ряд товарів</w:t>
                          </w:r>
                        </w:p>
                        <w:p w:rsidR="009756B6" w:rsidRPr="004B7CC6" w:rsidRDefault="009756B6" w:rsidP="00BA64DF">
                          <w:pPr>
                            <w:spacing w:line="240" w:lineRule="atLeast"/>
                            <w:rPr>
                              <w:lang w:val="uk-UA"/>
                            </w:rPr>
                          </w:pPr>
                        </w:p>
                      </w:txbxContent>
                    </v:textbox>
                  </v:roundrect>
                  <v:roundrect id="Скругленный прямоугольник 61" o:spid="_x0000_s1073" style="position:absolute;left:20190;top:13602;width:22624;height:556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2XWsMA&#10;AADbAAAADwAAAGRycy9kb3ducmV2LnhtbESPzWrDMBCE74W8g9hAbrXsHNzgRAlNSiG+tXbIeWtt&#10;bVNrZSz5p29fFQo9DjPzDXM4LaYTEw2utawgiWIQxJXVLdcKbuXr4w6E88gaO8uk4JscnI6rhwNm&#10;2s78TlPhaxEg7DJU0HjfZ1K6qiGDLrI9cfA+7WDQBznUUg84B7jp5DaOU2mw5bDQYE+XhqqvYjQK&#10;3l4+nrbJOBXluZ53C4553t17pTbr5XkPwtPi/8N/7atWkCbw+yX8AH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2XWsMAAADbAAAADwAAAAAAAAAAAAAAAACYAgAAZHJzL2Rv&#10;d25yZXYueG1sUEsFBgAAAAAEAAQA9QAAAIgDAAAAAA==&#10;" fillcolor="white [3201]" strokecolor="#7f7f7f [1612]" strokeweight="2pt">
                    <v:textbox>
                      <w:txbxContent>
                        <w:p w:rsidR="009756B6" w:rsidRDefault="009756B6" w:rsidP="00BA64DF">
                          <w:pPr>
                            <w:spacing w:line="240" w:lineRule="atLeast"/>
                            <w:jc w:val="center"/>
                            <w:rPr>
                              <w:lang w:val="uk-UA"/>
                            </w:rPr>
                          </w:pPr>
                          <w:r>
                            <w:rPr>
                              <w:lang w:val="uk-UA"/>
                            </w:rPr>
                            <w:t>Приватна експресс-доставка</w:t>
                          </w:r>
                        </w:p>
                        <w:p w:rsidR="009756B6" w:rsidRDefault="009756B6" w:rsidP="00BA64DF">
                          <w:pPr>
                            <w:spacing w:line="240" w:lineRule="atLeast"/>
                            <w:jc w:val="center"/>
                            <w:rPr>
                              <w:lang w:val="uk-UA"/>
                            </w:rPr>
                          </w:pPr>
                          <w:r>
                            <w:rPr>
                              <w:noProof/>
                              <w:lang w:eastAsia="ru-RU"/>
                            </w:rPr>
                            <w:drawing>
                              <wp:inline distT="0" distB="0" distL="0" distR="0" wp14:anchorId="241D8DEA" wp14:editId="1CDA1D68">
                                <wp:extent cx="1000125" cy="262890"/>
                                <wp:effectExtent l="0" t="0" r="9525"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02" t="13376" r="87666" b="79936"/>
                                        <a:stretch/>
                                      </pic:blipFill>
                                      <pic:spPr bwMode="auto">
                                        <a:xfrm>
                                          <a:off x="0" y="0"/>
                                          <a:ext cx="1006936" cy="264680"/>
                                        </a:xfrm>
                                        <a:prstGeom prst="rect">
                                          <a:avLst/>
                                        </a:prstGeom>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pPr>
                          <w:r>
                            <w:rPr>
                              <w:noProof/>
                              <w:lang w:eastAsia="ru-RU"/>
                            </w:rPr>
                            <w:drawing>
                              <wp:inline distT="0" distB="0" distL="0" distR="0" wp14:anchorId="76A6D89F" wp14:editId="79D154A7">
                                <wp:extent cx="781050" cy="4191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697" t="13644" r="74318" b="74580"/>
                                        <a:stretch/>
                                      </pic:blipFill>
                                      <pic:spPr bwMode="auto">
                                        <a:xfrm>
                                          <a:off x="0" y="0"/>
                                          <a:ext cx="781050" cy="4191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lang w:val="uk-UA"/>
                            </w:rPr>
                            <w:t xml:space="preserve">    </w:t>
                          </w:r>
                          <w:r>
                            <w:rPr>
                              <w:noProof/>
                              <w:lang w:eastAsia="ru-RU"/>
                            </w:rPr>
                            <w:drawing>
                              <wp:inline distT="0" distB="0" distL="0" distR="0" wp14:anchorId="6EA98579" wp14:editId="78726811">
                                <wp:extent cx="762000" cy="422910"/>
                                <wp:effectExtent l="0" t="0" r="0" b="0"/>
                                <wp:docPr id="71" name="Рисунок 71" descr="Картинки по запросу ex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ртинки по запросу exmoto"/>
                                        <pic:cNvPicPr>
                                          <a:picLocks noChangeAspect="1" noChangeArrowheads="1"/>
                                        </pic:cNvPicPr>
                                      </pic:nvPicPr>
                                      <pic:blipFill rotWithShape="1">
                                        <a:blip r:embed="rId20">
                                          <a:extLst>
                                            <a:ext uri="{28A0092B-C50C-407E-A947-70E740481C1C}">
                                              <a14:useLocalDpi xmlns:a14="http://schemas.microsoft.com/office/drawing/2010/main" val="0"/>
                                            </a:ext>
                                          </a:extLst>
                                        </a:blip>
                                        <a:srcRect l="5559" t="14824" r="7286" b="18420"/>
                                        <a:stretch/>
                                      </pic:blipFill>
                                      <pic:spPr bwMode="auto">
                                        <a:xfrm>
                                          <a:off x="0" y="0"/>
                                          <a:ext cx="774652" cy="429932"/>
                                        </a:xfrm>
                                        <a:prstGeom prst="rect">
                                          <a:avLst/>
                                        </a:prstGeom>
                                        <a:noFill/>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rPr>
                              <w:lang w:val="uk-UA"/>
                            </w:rPr>
                          </w:pPr>
                        </w:p>
                        <w:p w:rsidR="009756B6" w:rsidRPr="007A06D9" w:rsidRDefault="009756B6" w:rsidP="00BA64DF">
                          <w:pPr>
                            <w:pStyle w:val="a4"/>
                            <w:spacing w:line="240" w:lineRule="atLeast"/>
                            <w:ind w:left="0"/>
                            <w:rPr>
                              <w:sz w:val="27"/>
                              <w:szCs w:val="27"/>
                              <w:u w:val="single"/>
                              <w:lang w:val="uk-UA"/>
                            </w:rPr>
                          </w:pPr>
                          <w:r w:rsidRPr="007A06D9">
                            <w:rPr>
                              <w:sz w:val="27"/>
                              <w:szCs w:val="27"/>
                              <w:u w:val="single"/>
                              <w:lang w:val="uk-UA"/>
                            </w:rPr>
                            <w:t>Переваги: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Відносно малий термін доставки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Можливість замовити кур</w:t>
                          </w:r>
                          <w:r w:rsidRPr="007A06D9">
                            <w:rPr>
                              <w:sz w:val="27"/>
                              <w:szCs w:val="27"/>
                            </w:rPr>
                            <w:t>’</w:t>
                          </w:r>
                          <w:r w:rsidRPr="007A06D9">
                            <w:rPr>
                              <w:sz w:val="27"/>
                              <w:szCs w:val="27"/>
                              <w:lang w:val="uk-UA"/>
                            </w:rPr>
                            <w:t>єрську доставку</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Функція відслідковування замовлення за номером-трекером</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Гарна технічна підтримка клієнта, гаряча лінія</w:t>
                          </w:r>
                        </w:p>
                        <w:p w:rsidR="009756B6" w:rsidRPr="007A06D9" w:rsidRDefault="009756B6" w:rsidP="00BA64DF">
                          <w:pPr>
                            <w:spacing w:line="240" w:lineRule="atLeast"/>
                            <w:ind w:hanging="142"/>
                            <w:rPr>
                              <w:sz w:val="27"/>
                              <w:szCs w:val="27"/>
                              <w:lang w:val="uk-UA"/>
                            </w:rPr>
                          </w:pPr>
                        </w:p>
                        <w:p w:rsidR="009756B6" w:rsidRPr="007A06D9" w:rsidRDefault="009756B6" w:rsidP="00BA64DF">
                          <w:pPr>
                            <w:pStyle w:val="a4"/>
                            <w:spacing w:line="240" w:lineRule="atLeast"/>
                            <w:ind w:left="0"/>
                            <w:rPr>
                              <w:sz w:val="27"/>
                              <w:szCs w:val="27"/>
                              <w:u w:val="single"/>
                              <w:lang w:val="uk-UA"/>
                            </w:rPr>
                          </w:pPr>
                          <w:r w:rsidRPr="007A06D9">
                            <w:rPr>
                              <w:sz w:val="27"/>
                              <w:szCs w:val="27"/>
                              <w:u w:val="single"/>
                              <w:lang w:val="uk-UA"/>
                            </w:rPr>
                            <w:t>Недоліки: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Висока ціна послуги</w:t>
                          </w:r>
                        </w:p>
                        <w:p w:rsidR="009756B6" w:rsidRPr="007A06D9"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Необхідність шукати локального продавця-відправника</w:t>
                          </w:r>
                        </w:p>
                        <w:p w:rsidR="009756B6" w:rsidRDefault="009756B6" w:rsidP="00BA64DF">
                          <w:pPr>
                            <w:pStyle w:val="a4"/>
                            <w:numPr>
                              <w:ilvl w:val="0"/>
                              <w:numId w:val="34"/>
                            </w:numPr>
                            <w:spacing w:after="0" w:line="240" w:lineRule="atLeast"/>
                            <w:ind w:left="0" w:hanging="142"/>
                            <w:rPr>
                              <w:sz w:val="27"/>
                              <w:szCs w:val="27"/>
                              <w:lang w:val="uk-UA"/>
                            </w:rPr>
                          </w:pPr>
                          <w:r w:rsidRPr="007A06D9">
                            <w:rPr>
                              <w:sz w:val="27"/>
                              <w:szCs w:val="27"/>
                              <w:lang w:val="uk-UA"/>
                            </w:rPr>
                            <w:t>Ризик бути обманутим</w:t>
                          </w:r>
                        </w:p>
                        <w:p w:rsidR="009756B6" w:rsidRPr="007A06D9" w:rsidRDefault="009756B6" w:rsidP="00BA64DF">
                          <w:pPr>
                            <w:pStyle w:val="a4"/>
                            <w:numPr>
                              <w:ilvl w:val="0"/>
                              <w:numId w:val="34"/>
                            </w:numPr>
                            <w:spacing w:after="0" w:line="240" w:lineRule="atLeast"/>
                            <w:ind w:left="0" w:hanging="142"/>
                            <w:rPr>
                              <w:sz w:val="27"/>
                              <w:szCs w:val="27"/>
                              <w:lang w:val="uk-UA"/>
                            </w:rPr>
                          </w:pPr>
                          <w:r>
                            <w:rPr>
                              <w:sz w:val="27"/>
                              <w:szCs w:val="27"/>
                              <w:lang w:val="uk-UA"/>
                            </w:rPr>
                            <w:t>Заборона перевозити ряд товарів</w:t>
                          </w:r>
                        </w:p>
                      </w:txbxContent>
                    </v:textbox>
                  </v:roundrect>
                  <v:roundrect id="Скругленный прямоугольник 62" o:spid="_x0000_s1074" style="position:absolute;left:43527;top:10194;width:20764;height:59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8JLcMA&#10;AADbAAAADwAAAGRycy9kb3ducmV2LnhtbESPzWrDMBCE74W8g9hAbo1sH9LgWDZNSiG5tU7IeWtt&#10;bVNrZSz5p29fFQo9DjPzDZMVi+nERINrLSuItxEI4srqlmsFt+vr4x6E88gaO8uk4JscFPnqIcNU&#10;25nfaSp9LQKEXYoKGu/7VEpXNWTQbW1PHLxPOxj0QQ611APOAW46mUTRThpsOSw02NOpoeqrHI2C&#10;t5ePpyQep/J6rOf9guPl0t17pTbr5fkAwtPi/8N/7bNWsEvg90v4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8JLcMAAADbAAAADwAAAAAAAAAAAAAAAACYAgAAZHJzL2Rv&#10;d25yZXYueG1sUEsFBgAAAAAEAAQA9QAAAIgDAAAAAA==&#10;" fillcolor="white [3201]" strokecolor="#7f7f7f [1612]" strokeweight="2pt">
                    <v:textbox>
                      <w:txbxContent>
                        <w:p w:rsidR="009756B6" w:rsidRDefault="009756B6" w:rsidP="00BA64DF">
                          <w:pPr>
                            <w:spacing w:line="240" w:lineRule="atLeast"/>
                            <w:jc w:val="center"/>
                            <w:rPr>
                              <w:lang w:val="uk-UA"/>
                            </w:rPr>
                          </w:pPr>
                          <w:r>
                            <w:rPr>
                              <w:lang w:val="uk-UA"/>
                            </w:rPr>
                            <w:t>Інтернет-магазини</w:t>
                          </w:r>
                        </w:p>
                        <w:p w:rsidR="009756B6" w:rsidRDefault="009756B6" w:rsidP="00BA64DF">
                          <w:pPr>
                            <w:spacing w:line="240" w:lineRule="atLeast"/>
                            <w:jc w:val="center"/>
                            <w:rPr>
                              <w:lang w:val="uk-UA"/>
                            </w:rPr>
                          </w:pPr>
                          <w:r>
                            <w:rPr>
                              <w:noProof/>
                              <w:lang w:eastAsia="ru-RU"/>
                            </w:rPr>
                            <w:drawing>
                              <wp:inline distT="0" distB="0" distL="0" distR="0" wp14:anchorId="061B49C4" wp14:editId="5FE9985B">
                                <wp:extent cx="1169665" cy="361950"/>
                                <wp:effectExtent l="0" t="0" r="0" b="0"/>
                                <wp:docPr id="72" name="Рисунок 72" descr="Картинки по запросу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артинки по запросу алиэкспресс"/>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17" b="35453"/>
                                        <a:stretch/>
                                      </pic:blipFill>
                                      <pic:spPr bwMode="auto">
                                        <a:xfrm>
                                          <a:off x="0" y="0"/>
                                          <a:ext cx="1172838" cy="362932"/>
                                        </a:xfrm>
                                        <a:prstGeom prst="rect">
                                          <a:avLst/>
                                        </a:prstGeom>
                                        <a:noFill/>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rPr>
                              <w:lang w:val="uk-UA"/>
                            </w:rPr>
                          </w:pPr>
                          <w:r>
                            <w:rPr>
                              <w:noProof/>
                              <w:lang w:eastAsia="ru-RU"/>
                            </w:rPr>
                            <w:drawing>
                              <wp:inline distT="0" distB="0" distL="0" distR="0" wp14:anchorId="1F86B5B7" wp14:editId="0DF5EFCC">
                                <wp:extent cx="790575" cy="333375"/>
                                <wp:effectExtent l="0" t="0" r="9525" b="9525"/>
                                <wp:docPr id="73" name="Рисунок 73" descr="Картинки по запросу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артинки по запросу eb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 cy="333375"/>
                                        </a:xfrm>
                                        <a:prstGeom prst="rect">
                                          <a:avLst/>
                                        </a:prstGeom>
                                        <a:noFill/>
                                        <a:ln>
                                          <a:noFill/>
                                        </a:ln>
                                      </pic:spPr>
                                    </pic:pic>
                                  </a:graphicData>
                                </a:graphic>
                              </wp:inline>
                            </w:drawing>
                          </w:r>
                          <w:r>
                            <w:rPr>
                              <w:lang w:val="uk-UA"/>
                            </w:rPr>
                            <w:t xml:space="preserve">  </w:t>
                          </w:r>
                          <w:r>
                            <w:rPr>
                              <w:noProof/>
                              <w:lang w:eastAsia="ru-RU"/>
                            </w:rPr>
                            <w:drawing>
                              <wp:inline distT="0" distB="0" distL="0" distR="0" wp14:anchorId="2EFD0F12" wp14:editId="3D37F497">
                                <wp:extent cx="789305" cy="361950"/>
                                <wp:effectExtent l="0" t="0" r="0" b="0"/>
                                <wp:docPr id="74" name="Рисунок 74" descr="https://7choice.net/wp-content/uploads/2017/01/shop_amaz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7choice.net/wp-content/uploads/2017/01/shop_amazo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765" t="39474" r="8493" b="32416"/>
                                        <a:stretch/>
                                      </pic:blipFill>
                                      <pic:spPr bwMode="auto">
                                        <a:xfrm>
                                          <a:off x="0" y="0"/>
                                          <a:ext cx="789343" cy="361967"/>
                                        </a:xfrm>
                                        <a:prstGeom prst="rect">
                                          <a:avLst/>
                                        </a:prstGeom>
                                        <a:noFill/>
                                        <a:ln>
                                          <a:noFill/>
                                        </a:ln>
                                        <a:extLst>
                                          <a:ext uri="{53640926-AAD7-44D8-BBD7-CCE9431645EC}">
                                            <a14:shadowObscured xmlns:a14="http://schemas.microsoft.com/office/drawing/2010/main"/>
                                          </a:ext>
                                        </a:extLst>
                                      </pic:spPr>
                                    </pic:pic>
                                  </a:graphicData>
                                </a:graphic>
                              </wp:inline>
                            </w:drawing>
                          </w:r>
                        </w:p>
                        <w:p w:rsidR="009756B6" w:rsidRDefault="009756B6" w:rsidP="00BA64DF">
                          <w:pPr>
                            <w:spacing w:line="240" w:lineRule="atLeast"/>
                            <w:rPr>
                              <w:lang w:val="uk-UA"/>
                            </w:rPr>
                          </w:pPr>
                        </w:p>
                        <w:p w:rsidR="009756B6" w:rsidRPr="00B97973" w:rsidRDefault="009756B6" w:rsidP="00BA64DF">
                          <w:pPr>
                            <w:spacing w:line="240" w:lineRule="atLeast"/>
                            <w:rPr>
                              <w:sz w:val="27"/>
                              <w:szCs w:val="27"/>
                              <w:u w:val="single"/>
                              <w:lang w:val="uk-UA"/>
                            </w:rPr>
                          </w:pPr>
                          <w:r w:rsidRPr="00B97973">
                            <w:rPr>
                              <w:sz w:val="27"/>
                              <w:szCs w:val="27"/>
                              <w:u w:val="single"/>
                              <w:lang w:val="uk-UA"/>
                            </w:rPr>
                            <w:t>Переваги:</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Низька ціна</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Функція кешбеку</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Коментарі  до товару та рейтинг продавця</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Можливість приймати участь в аукціонах</w:t>
                          </w:r>
                        </w:p>
                        <w:p w:rsidR="009756B6" w:rsidRPr="00B97973"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Широкий асортимент</w:t>
                          </w:r>
                        </w:p>
                        <w:p w:rsidR="009756B6" w:rsidRDefault="009756B6" w:rsidP="00BA64DF">
                          <w:pPr>
                            <w:pStyle w:val="a4"/>
                            <w:numPr>
                              <w:ilvl w:val="0"/>
                              <w:numId w:val="33"/>
                            </w:numPr>
                            <w:spacing w:after="0" w:line="240" w:lineRule="atLeast"/>
                            <w:ind w:left="0" w:right="-54" w:hanging="142"/>
                            <w:jc w:val="both"/>
                            <w:rPr>
                              <w:sz w:val="27"/>
                              <w:szCs w:val="27"/>
                              <w:lang w:val="uk-UA"/>
                            </w:rPr>
                          </w:pPr>
                          <w:r w:rsidRPr="00B97973">
                            <w:rPr>
                              <w:sz w:val="27"/>
                              <w:szCs w:val="27"/>
                              <w:lang w:val="uk-UA"/>
                            </w:rPr>
                            <w:t>Ф-я відслідковування замовлення</w:t>
                          </w:r>
                        </w:p>
                        <w:p w:rsidR="009756B6" w:rsidRPr="00B97973" w:rsidRDefault="009756B6" w:rsidP="00BA64DF">
                          <w:pPr>
                            <w:pStyle w:val="a4"/>
                            <w:spacing w:line="240" w:lineRule="atLeast"/>
                            <w:ind w:left="0" w:right="-54"/>
                            <w:rPr>
                              <w:sz w:val="27"/>
                              <w:szCs w:val="27"/>
                              <w:lang w:val="uk-UA"/>
                            </w:rPr>
                          </w:pPr>
                        </w:p>
                        <w:p w:rsidR="009756B6" w:rsidRPr="00B97973" w:rsidRDefault="009756B6" w:rsidP="00BA64DF">
                          <w:pPr>
                            <w:spacing w:line="240" w:lineRule="atLeast"/>
                            <w:rPr>
                              <w:sz w:val="27"/>
                              <w:szCs w:val="27"/>
                              <w:u w:val="single"/>
                              <w:lang w:val="uk-UA"/>
                            </w:rPr>
                          </w:pPr>
                          <w:r w:rsidRPr="00B97973">
                            <w:rPr>
                              <w:sz w:val="27"/>
                              <w:szCs w:val="27"/>
                              <w:u w:val="single"/>
                              <w:lang w:val="uk-UA"/>
                            </w:rPr>
                            <w:t>Недоліки:</w:t>
                          </w:r>
                        </w:p>
                        <w:p w:rsidR="009756B6" w:rsidRPr="00B97973" w:rsidRDefault="009756B6" w:rsidP="00BA64DF">
                          <w:pPr>
                            <w:pStyle w:val="a4"/>
                            <w:numPr>
                              <w:ilvl w:val="0"/>
                              <w:numId w:val="33"/>
                            </w:numPr>
                            <w:spacing w:after="0" w:line="240" w:lineRule="atLeast"/>
                            <w:ind w:left="0" w:hanging="142"/>
                            <w:jc w:val="both"/>
                            <w:rPr>
                              <w:sz w:val="27"/>
                              <w:szCs w:val="27"/>
                              <w:lang w:val="uk-UA"/>
                            </w:rPr>
                          </w:pPr>
                          <w:r w:rsidRPr="00B97973">
                            <w:rPr>
                              <w:sz w:val="27"/>
                              <w:szCs w:val="27"/>
                              <w:lang w:val="uk-UA"/>
                            </w:rPr>
                            <w:t>Очікування товару до 6 тижнів</w:t>
                          </w:r>
                        </w:p>
                        <w:p w:rsidR="009756B6" w:rsidRPr="00B97973" w:rsidRDefault="009756B6" w:rsidP="00BA64DF">
                          <w:pPr>
                            <w:pStyle w:val="a4"/>
                            <w:numPr>
                              <w:ilvl w:val="0"/>
                              <w:numId w:val="33"/>
                            </w:numPr>
                            <w:spacing w:after="0" w:line="240" w:lineRule="atLeast"/>
                            <w:ind w:left="0" w:hanging="142"/>
                            <w:jc w:val="both"/>
                            <w:rPr>
                              <w:sz w:val="27"/>
                              <w:szCs w:val="27"/>
                              <w:lang w:val="uk-UA"/>
                            </w:rPr>
                          </w:pPr>
                          <w:r w:rsidRPr="00B97973">
                            <w:rPr>
                              <w:sz w:val="27"/>
                              <w:szCs w:val="27"/>
                              <w:lang w:val="uk-UA"/>
                            </w:rPr>
                            <w:t>Складна процедура повернення</w:t>
                          </w:r>
                        </w:p>
                        <w:p w:rsidR="009756B6" w:rsidRPr="00B97973" w:rsidRDefault="009756B6" w:rsidP="00BA64DF">
                          <w:pPr>
                            <w:pStyle w:val="a4"/>
                            <w:numPr>
                              <w:ilvl w:val="0"/>
                              <w:numId w:val="33"/>
                            </w:numPr>
                            <w:spacing w:after="0" w:line="240" w:lineRule="atLeast"/>
                            <w:ind w:left="0" w:hanging="142"/>
                            <w:jc w:val="both"/>
                            <w:rPr>
                              <w:sz w:val="27"/>
                              <w:szCs w:val="27"/>
                              <w:lang w:val="uk-UA"/>
                            </w:rPr>
                          </w:pPr>
                          <w:r w:rsidRPr="00B97973">
                            <w:rPr>
                              <w:sz w:val="27"/>
                              <w:szCs w:val="27"/>
                              <w:lang w:val="uk-UA"/>
                            </w:rPr>
                            <w:t>Відсутність гарантії якості</w:t>
                          </w:r>
                        </w:p>
                        <w:p w:rsidR="009756B6" w:rsidRPr="00B97973" w:rsidRDefault="009756B6" w:rsidP="00BA64DF">
                          <w:pPr>
                            <w:pStyle w:val="a4"/>
                            <w:numPr>
                              <w:ilvl w:val="0"/>
                              <w:numId w:val="33"/>
                            </w:numPr>
                            <w:spacing w:after="0" w:line="240" w:lineRule="atLeast"/>
                            <w:ind w:left="0" w:hanging="142"/>
                            <w:rPr>
                              <w:sz w:val="27"/>
                              <w:szCs w:val="27"/>
                              <w:lang w:val="uk-UA"/>
                            </w:rPr>
                          </w:pPr>
                          <w:r w:rsidRPr="00B97973">
                            <w:rPr>
                              <w:sz w:val="27"/>
                              <w:szCs w:val="27"/>
                              <w:lang w:val="uk-UA"/>
                            </w:rPr>
                            <w:t>В результаті реєстрації постійний спам на пошту</w:t>
                          </w:r>
                          <w:r>
                            <w:rPr>
                              <w:sz w:val="27"/>
                              <w:szCs w:val="27"/>
                              <w:lang w:val="uk-UA"/>
                            </w:rPr>
                            <w:t xml:space="preserve"> та мобільний</w:t>
                          </w:r>
                        </w:p>
                        <w:p w:rsidR="009756B6" w:rsidRPr="00B97973" w:rsidRDefault="009756B6" w:rsidP="00BA64DF">
                          <w:pPr>
                            <w:pStyle w:val="a4"/>
                            <w:numPr>
                              <w:ilvl w:val="0"/>
                              <w:numId w:val="33"/>
                            </w:numPr>
                            <w:spacing w:after="0" w:line="240" w:lineRule="atLeast"/>
                            <w:ind w:left="0" w:hanging="142"/>
                            <w:rPr>
                              <w:sz w:val="27"/>
                              <w:szCs w:val="27"/>
                              <w:lang w:val="uk-UA"/>
                            </w:rPr>
                          </w:pPr>
                          <w:r w:rsidRPr="00B97973">
                            <w:rPr>
                              <w:sz w:val="27"/>
                              <w:szCs w:val="27"/>
                              <w:lang w:val="uk-UA"/>
                            </w:rPr>
                            <w:t>Оцінка товару лише «на око» по фото</w:t>
                          </w:r>
                        </w:p>
                        <w:p w:rsidR="009756B6" w:rsidRPr="00B97973" w:rsidRDefault="009756B6" w:rsidP="00BA64DF">
                          <w:pPr>
                            <w:spacing w:line="240" w:lineRule="atLeast"/>
                            <w:rPr>
                              <w:sz w:val="27"/>
                              <w:szCs w:val="27"/>
                            </w:rPr>
                          </w:pPr>
                          <w:r w:rsidRPr="00B97973">
                            <w:rPr>
                              <w:sz w:val="27"/>
                              <w:szCs w:val="27"/>
                              <w:lang w:val="uk-UA"/>
                            </w:rPr>
                            <w:t xml:space="preserve"> </w:t>
                          </w:r>
                        </w:p>
                      </w:txbxContent>
                    </v:textbox>
                  </v:roundrect>
                </v:group>
                <v:line id="Прямая соединительная линия 63" o:spid="_x0000_s1075" style="position:absolute;visibility:visible;mso-wrap-style:square" from="1047,15525" to="18669,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Ii8QAAADbAAAADwAAAGRycy9kb3ducmV2LnhtbESPzWrCQBSF94LvMFyhO520ikp0FFu0&#10;tK6sEXF5zdwmsZk7aWY08e07hUKXh/PzcebL1pTiRrUrLCt4HEQgiFOrC84UHJJNfwrCeWSNpWVS&#10;cCcHy0W3M8dY24Y/6Lb3mQgj7GJUkHtfxVK6NCeDbmAr4uB92tqgD7LOpK6xCeOmlE9RNJYGCw6E&#10;HCt6ySn92l+Ngspvk2b3+n56XsvjZHQO8OTyrdRDr13NQHhq/X/4r/2mFYyH8Psl/A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y4iLxAAAANsAAAAPAAAAAAAAAAAA&#10;AAAAAKECAABkcnMvZG93bnJldi54bWxQSwUGAAAAAAQABAD5AAAAkgMAAAAA&#10;" strokecolor="#7f7f7f [1612]"/>
                <v:line id="Прямая соединительная линия 64" o:spid="_x0000_s1076" style="position:absolute;visibility:visible;mso-wrap-style:square" from="44481,13905" to="62103,1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Q/8QAAADbAAAADwAAAGRycy9kb3ducmV2LnhtbESPzWrCQBSF90LfYbiCO50ooiV1lCoq&#10;1ZU1pXR5m7lNUjN3YmY08e07gtDl4fx8nNmiNaW4Uu0KywqGgwgEcWp1wZmCj2TTfwbhPLLG0jIp&#10;uJGDxfypM8NY24bf6Xr0mQgj7GJUkHtfxVK6NCeDbmAr4uD92NqgD7LOpK6xCeOmlKMomkiDBQdC&#10;jhWtckpPx4tRUPl90hy2u6/lWn5Ox98Bnvyelep129cXEJ5a/x9+tN+0gskY7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hD/xAAAANsAAAAPAAAAAAAAAAAA&#10;AAAAAKECAABkcnMvZG93bnJldi54bWxQSwUGAAAAAAQABAD5AAAAkgMAAAAA&#10;" strokecolor="#7f7f7f [1612]"/>
                <v:line id="Прямая соединительная линия 65" o:spid="_x0000_s1077" style="position:absolute;visibility:visible;mso-wrap-style:square" from="22669,19345" to="40290,19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61ZMQAAADbAAAADwAAAGRycy9kb3ducmV2LnhtbESPS2vCQBSF94L/YbhCdzpp8UV0FFu0&#10;tK6sEXF5zdwmsZk7aWY08d93CoUuD+fxcebL1pTiRrUrLCt4HEQgiFOrC84UHJJNfwrCeWSNpWVS&#10;cCcHy0W3M8dY24Y/6Lb3mQgj7GJUkHtfxVK6NCeDbmAr4uB92tqgD7LOpK6xCeOmlE9RNJYGCw6E&#10;HCt6ySn92l+Ngspvk2b3+n56XsvjZHgO8OTyrdRDr13NQHhq/X/4r/2mFYxH8Psl/A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rVkxAAAANsAAAAPAAAAAAAAAAAA&#10;AAAAAKECAABkcnMvZG93bnJldi54bWxQSwUGAAAAAAQABAD5AAAAkgMAAAAA&#10;" strokecolor="#7f7f7f [1612]"/>
              </v:group>
            </w:pict>
          </mc:Fallback>
        </mc:AlternateContent>
      </w:r>
    </w:p>
    <w:p w:rsidR="00BA64DF" w:rsidRDefault="00BA64DF" w:rsidP="00BA64DF">
      <w:pPr>
        <w:ind w:left="720" w:hanging="720"/>
        <w:jc w:val="both"/>
        <w:rPr>
          <w:rFonts w:ascii="Times New Roman" w:hAnsi="Times New Roman" w:cs="Times New Roman"/>
          <w:b/>
          <w:bCs/>
          <w:i/>
          <w:iCs/>
          <w:sz w:val="28"/>
          <w:szCs w:val="28"/>
          <w:lang w:val="uk-UA"/>
        </w:rPr>
      </w:pPr>
    </w:p>
    <w:p w:rsidR="00BA64DF" w:rsidRDefault="00BA64DF" w:rsidP="00BA64DF">
      <w:pPr>
        <w:ind w:left="720" w:hanging="720"/>
        <w:jc w:val="both"/>
        <w:rPr>
          <w:rFonts w:ascii="Times New Roman" w:hAnsi="Times New Roman" w:cs="Times New Roman"/>
          <w:b/>
          <w:bCs/>
          <w:i/>
          <w:iCs/>
          <w:sz w:val="28"/>
          <w:szCs w:val="28"/>
          <w:lang w:val="uk-UA"/>
        </w:rPr>
      </w:pPr>
    </w:p>
    <w:p w:rsidR="00BA64DF" w:rsidRDefault="00BA64DF" w:rsidP="00BA64DF">
      <w:pPr>
        <w:ind w:left="720" w:hanging="720"/>
        <w:jc w:val="both"/>
        <w:rPr>
          <w:rFonts w:ascii="Times New Roman" w:hAnsi="Times New Roman" w:cs="Times New Roman"/>
          <w:b/>
          <w:bCs/>
          <w:i/>
          <w:iCs/>
          <w:sz w:val="28"/>
          <w:szCs w:val="28"/>
          <w:lang w:val="uk-UA"/>
        </w:rPr>
      </w:pPr>
    </w:p>
    <w:p w:rsidR="00BA64DF" w:rsidRDefault="00BA64DF" w:rsidP="00BA64DF">
      <w:pPr>
        <w:ind w:left="720" w:hanging="720"/>
        <w:jc w:val="both"/>
        <w:rPr>
          <w:rFonts w:ascii="Times New Roman" w:hAnsi="Times New Roman" w:cs="Times New Roman"/>
          <w:b/>
          <w:bCs/>
          <w:i/>
          <w:iCs/>
          <w:sz w:val="28"/>
          <w:szCs w:val="28"/>
          <w:lang w:val="uk-UA"/>
        </w:rPr>
      </w:pPr>
    </w:p>
    <w:p w:rsidR="00BA64DF" w:rsidRPr="00F46E20" w:rsidRDefault="00BA64DF" w:rsidP="00BA64DF">
      <w:pPr>
        <w:ind w:left="720" w:hanging="720"/>
        <w:jc w:val="both"/>
        <w:rPr>
          <w:rFonts w:ascii="Times New Roman" w:hAnsi="Times New Roman" w:cs="Times New Roman"/>
          <w:b/>
          <w:bCs/>
          <w:i/>
          <w:iCs/>
          <w:sz w:val="28"/>
          <w:szCs w:val="28"/>
          <w:lang w:val="uk-UA"/>
        </w:rPr>
      </w:pPr>
    </w:p>
    <w:p w:rsidR="00BA64DF" w:rsidRDefault="00BA64DF" w:rsidP="00BA64DF">
      <w:pPr>
        <w:pStyle w:val="1"/>
        <w:rPr>
          <w:rFonts w:ascii="Times New Roman" w:hAnsi="Times New Roman" w:cs="Times New Roman"/>
          <w:b/>
          <w:color w:val="auto"/>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Default="00BA64DF" w:rsidP="00BA64DF">
      <w:pPr>
        <w:rPr>
          <w:lang w:val="uk-UA"/>
        </w:rPr>
      </w:pPr>
    </w:p>
    <w:p w:rsidR="00BA64DF" w:rsidRPr="002129C7" w:rsidRDefault="00BA64DF" w:rsidP="00BA64DF">
      <w:pPr>
        <w:jc w:val="center"/>
        <w:rPr>
          <w:rFonts w:ascii="Times New Roman" w:hAnsi="Times New Roman" w:cs="Times New Roman"/>
          <w:sz w:val="28"/>
          <w:szCs w:val="28"/>
          <w:lang w:val="uk-UA"/>
        </w:rPr>
      </w:pPr>
      <w:r w:rsidRPr="002129C7">
        <w:rPr>
          <w:rFonts w:ascii="Times New Roman" w:hAnsi="Times New Roman" w:cs="Times New Roman"/>
          <w:sz w:val="28"/>
          <w:szCs w:val="28"/>
          <w:lang w:val="uk-UA"/>
        </w:rPr>
        <w:t>Рис. 5. Аналіз конкурентів</w:t>
      </w:r>
    </w:p>
    <w:p w:rsidR="006B3378" w:rsidRDefault="006B3378" w:rsidP="001E3FD9">
      <w:pPr>
        <w:jc w:val="both"/>
        <w:rPr>
          <w:rFonts w:ascii="Times New Roman" w:hAnsi="Times New Roman" w:cs="Times New Roman"/>
          <w:color w:val="FF0000"/>
          <w:sz w:val="24"/>
          <w:szCs w:val="24"/>
          <w:lang w:val="uk-UA"/>
        </w:rPr>
      </w:pPr>
    </w:p>
    <w:p w:rsidR="0091013D" w:rsidRDefault="0091013D" w:rsidP="001E3FD9">
      <w:pPr>
        <w:jc w:val="both"/>
        <w:rPr>
          <w:rFonts w:ascii="Times New Roman" w:hAnsi="Times New Roman" w:cs="Times New Roman"/>
          <w:color w:val="FF0000"/>
          <w:sz w:val="24"/>
          <w:szCs w:val="24"/>
          <w:lang w:val="uk-UA"/>
        </w:rPr>
      </w:pPr>
    </w:p>
    <w:p w:rsidR="0091013D" w:rsidRDefault="0091013D" w:rsidP="001E3FD9">
      <w:pPr>
        <w:jc w:val="both"/>
        <w:rPr>
          <w:rFonts w:ascii="Times New Roman" w:hAnsi="Times New Roman" w:cs="Times New Roman"/>
          <w:color w:val="FF0000"/>
          <w:sz w:val="24"/>
          <w:szCs w:val="24"/>
          <w:lang w:val="uk-UA"/>
        </w:rPr>
      </w:pPr>
    </w:p>
    <w:p w:rsidR="0091013D" w:rsidRDefault="0091013D" w:rsidP="001E3FD9">
      <w:pPr>
        <w:jc w:val="both"/>
        <w:rPr>
          <w:rFonts w:ascii="Times New Roman" w:hAnsi="Times New Roman" w:cs="Times New Roman"/>
          <w:color w:val="FF0000"/>
          <w:sz w:val="24"/>
          <w:szCs w:val="24"/>
          <w:lang w:val="uk-UA"/>
        </w:rPr>
      </w:pPr>
    </w:p>
    <w:p w:rsidR="0091013D" w:rsidRDefault="0091013D" w:rsidP="001E3FD9">
      <w:pPr>
        <w:jc w:val="both"/>
        <w:rPr>
          <w:rFonts w:ascii="Times New Roman" w:hAnsi="Times New Roman" w:cs="Times New Roman"/>
          <w:color w:val="FF0000"/>
          <w:sz w:val="24"/>
          <w:szCs w:val="24"/>
          <w:lang w:val="uk-UA"/>
        </w:rPr>
      </w:pPr>
    </w:p>
    <w:p w:rsidR="00BA64DF" w:rsidRDefault="00BA64DF">
      <w:pPr>
        <w:rPr>
          <w:rFonts w:ascii="Times New Roman" w:hAnsi="Times New Roman" w:cs="Times New Roman"/>
          <w:b/>
          <w:bCs/>
          <w:i/>
          <w:iCs/>
          <w:sz w:val="24"/>
          <w:szCs w:val="24"/>
          <w:lang w:val="uk-UA"/>
        </w:rPr>
      </w:pPr>
      <w:r>
        <w:rPr>
          <w:rFonts w:ascii="Times New Roman" w:hAnsi="Times New Roman" w:cs="Times New Roman"/>
          <w:b/>
          <w:bCs/>
          <w:i/>
          <w:iCs/>
          <w:sz w:val="24"/>
          <w:szCs w:val="24"/>
          <w:lang w:val="uk-UA"/>
        </w:rPr>
        <w:br w:type="page"/>
      </w:r>
    </w:p>
    <w:p w:rsidR="00CD5183" w:rsidRPr="00001DA3" w:rsidRDefault="00CD5183" w:rsidP="00001DA3">
      <w:pPr>
        <w:pStyle w:val="1"/>
        <w:rPr>
          <w:rFonts w:ascii="Times New Roman" w:hAnsi="Times New Roman" w:cs="Times New Roman"/>
          <w:b/>
          <w:color w:val="auto"/>
          <w:sz w:val="28"/>
          <w:szCs w:val="28"/>
          <w:lang w:val="uk-UA"/>
        </w:rPr>
      </w:pPr>
      <w:bookmarkStart w:id="8" w:name="_Toc527033393"/>
      <w:r w:rsidRPr="00001DA3">
        <w:rPr>
          <w:rFonts w:ascii="Times New Roman" w:hAnsi="Times New Roman" w:cs="Times New Roman"/>
          <w:b/>
          <w:color w:val="auto"/>
          <w:sz w:val="28"/>
          <w:szCs w:val="28"/>
          <w:lang w:val="uk-UA"/>
        </w:rPr>
        <w:lastRenderedPageBreak/>
        <w:t xml:space="preserve">Лабораторна робота 2. Виконання інвестиційних </w:t>
      </w:r>
      <w:r w:rsidR="003F5F73" w:rsidRPr="00001DA3">
        <w:rPr>
          <w:rFonts w:ascii="Times New Roman" w:hAnsi="Times New Roman" w:cs="Times New Roman"/>
          <w:b/>
          <w:color w:val="auto"/>
          <w:sz w:val="28"/>
          <w:szCs w:val="28"/>
          <w:lang w:val="uk-UA"/>
        </w:rPr>
        <w:t xml:space="preserve">та правових </w:t>
      </w:r>
      <w:r w:rsidRPr="00001DA3">
        <w:rPr>
          <w:rFonts w:ascii="Times New Roman" w:hAnsi="Times New Roman" w:cs="Times New Roman"/>
          <w:b/>
          <w:color w:val="auto"/>
          <w:sz w:val="28"/>
          <w:szCs w:val="28"/>
          <w:lang w:val="uk-UA"/>
        </w:rPr>
        <w:t>досліджень в проекті.</w:t>
      </w:r>
      <w:bookmarkEnd w:id="8"/>
    </w:p>
    <w:p w:rsidR="00CD5183" w:rsidRPr="0018522C" w:rsidRDefault="00CD5183" w:rsidP="00CD5183">
      <w:pPr>
        <w:autoSpaceDE w:val="0"/>
        <w:autoSpaceDN w:val="0"/>
        <w:adjustRightInd w:val="0"/>
        <w:rPr>
          <w:rFonts w:ascii="Arial-BoldMT" w:hAnsi="Arial-BoldMT" w:cs="Arial-BoldMT"/>
          <w:b/>
          <w:bCs/>
          <w:i/>
          <w:lang w:val="uk-UA"/>
        </w:rPr>
      </w:pPr>
      <w:r w:rsidRPr="0018522C">
        <w:rPr>
          <w:rFonts w:ascii="Arial-BoldMT" w:hAnsi="Arial-BoldMT" w:cs="Arial-BoldMT"/>
          <w:b/>
          <w:bCs/>
          <w:i/>
          <w:lang w:val="uk-UA"/>
        </w:rPr>
        <w:t xml:space="preserve">Цілі виконання: </w:t>
      </w:r>
    </w:p>
    <w:p w:rsidR="00CD5183" w:rsidRPr="0018522C" w:rsidRDefault="00CD5183" w:rsidP="00CD5183">
      <w:pPr>
        <w:jc w:val="both"/>
        <w:rPr>
          <w:rFonts w:ascii="Times New Roman" w:hAnsi="Times New Roman" w:cs="Times New Roman"/>
          <w:sz w:val="24"/>
          <w:szCs w:val="24"/>
          <w:lang w:val="uk-UA"/>
        </w:rPr>
      </w:pPr>
      <w:r w:rsidRPr="0018522C">
        <w:rPr>
          <w:rFonts w:ascii="Times New Roman" w:hAnsi="Times New Roman" w:cs="Times New Roman"/>
          <w:sz w:val="24"/>
          <w:szCs w:val="24"/>
          <w:lang w:val="uk-UA"/>
        </w:rPr>
        <w:t xml:space="preserve">Для відібраних альтернатив проекту </w:t>
      </w:r>
      <w:r w:rsidR="0018522C" w:rsidRPr="0018522C">
        <w:rPr>
          <w:rFonts w:ascii="Times New Roman" w:hAnsi="Times New Roman" w:cs="Times New Roman"/>
          <w:sz w:val="24"/>
          <w:szCs w:val="24"/>
          <w:lang w:val="uk-UA"/>
        </w:rPr>
        <w:t>розробити юридичні та фінансові схеми реалізації проекту</w:t>
      </w:r>
      <w:r w:rsidR="0018522C">
        <w:rPr>
          <w:rFonts w:ascii="Times New Roman" w:hAnsi="Times New Roman" w:cs="Times New Roman"/>
          <w:sz w:val="24"/>
          <w:szCs w:val="24"/>
          <w:lang w:val="uk-UA"/>
        </w:rPr>
        <w:t xml:space="preserve">. </w:t>
      </w:r>
    </w:p>
    <w:p w:rsidR="00CD5183" w:rsidRPr="0018522C" w:rsidRDefault="00CD5183" w:rsidP="00CD5183">
      <w:pPr>
        <w:jc w:val="both"/>
        <w:rPr>
          <w:rFonts w:ascii="Times New Roman" w:hAnsi="Times New Roman" w:cs="Times New Roman"/>
          <w:b/>
          <w:bCs/>
          <w:i/>
          <w:iCs/>
          <w:sz w:val="24"/>
          <w:szCs w:val="24"/>
          <w:lang w:val="uk-UA"/>
        </w:rPr>
      </w:pPr>
      <w:r w:rsidRPr="0018522C">
        <w:rPr>
          <w:rFonts w:ascii="Times New Roman" w:hAnsi="Times New Roman" w:cs="Times New Roman"/>
          <w:b/>
          <w:bCs/>
          <w:i/>
          <w:iCs/>
          <w:sz w:val="24"/>
          <w:szCs w:val="24"/>
          <w:lang w:val="uk-UA"/>
        </w:rPr>
        <w:t>Опис теми:</w:t>
      </w:r>
    </w:p>
    <w:p w:rsidR="0018522C" w:rsidRDefault="0018522C" w:rsidP="00CD5183">
      <w:pPr>
        <w:jc w:val="both"/>
        <w:rPr>
          <w:rFonts w:ascii="Times New Roman" w:hAnsi="Times New Roman" w:cs="Times New Roman"/>
          <w:bCs/>
          <w:i/>
          <w:iCs/>
          <w:sz w:val="24"/>
          <w:szCs w:val="24"/>
          <w:lang w:val="uk-UA"/>
        </w:rPr>
      </w:pPr>
      <w:r w:rsidRPr="0018522C">
        <w:rPr>
          <w:rFonts w:ascii="Times New Roman" w:hAnsi="Times New Roman" w:cs="Times New Roman"/>
          <w:bCs/>
          <w:i/>
          <w:iCs/>
          <w:sz w:val="24"/>
          <w:szCs w:val="24"/>
          <w:lang w:val="uk-UA"/>
        </w:rPr>
        <w:t>Важливими аспектами для успішної реалізації проекту є розробка найбільш прийнятних</w:t>
      </w:r>
      <w:r>
        <w:rPr>
          <w:rFonts w:ascii="Times New Roman" w:hAnsi="Times New Roman" w:cs="Times New Roman"/>
          <w:bCs/>
          <w:i/>
          <w:iCs/>
          <w:sz w:val="24"/>
          <w:szCs w:val="24"/>
          <w:lang w:val="uk-UA"/>
        </w:rPr>
        <w:t>:</w:t>
      </w:r>
    </w:p>
    <w:p w:rsidR="00CD5183" w:rsidRDefault="0018522C" w:rsidP="0018522C">
      <w:pPr>
        <w:pStyle w:val="a4"/>
        <w:numPr>
          <w:ilvl w:val="0"/>
          <w:numId w:val="28"/>
        </w:numPr>
        <w:jc w:val="both"/>
        <w:rPr>
          <w:rFonts w:ascii="Times New Roman" w:hAnsi="Times New Roman" w:cs="Times New Roman"/>
          <w:bCs/>
          <w:i/>
          <w:iCs/>
          <w:sz w:val="24"/>
          <w:szCs w:val="24"/>
          <w:lang w:val="uk-UA"/>
        </w:rPr>
      </w:pPr>
      <w:r w:rsidRPr="0018522C">
        <w:rPr>
          <w:rFonts w:ascii="Times New Roman" w:hAnsi="Times New Roman" w:cs="Times New Roman"/>
          <w:bCs/>
          <w:i/>
          <w:iCs/>
          <w:sz w:val="24"/>
          <w:szCs w:val="24"/>
          <w:lang w:val="uk-UA"/>
        </w:rPr>
        <w:t xml:space="preserve"> схем правового забезпечення проекту</w:t>
      </w:r>
      <w:r>
        <w:rPr>
          <w:rFonts w:ascii="Times New Roman" w:hAnsi="Times New Roman" w:cs="Times New Roman"/>
          <w:bCs/>
          <w:i/>
          <w:iCs/>
          <w:sz w:val="24"/>
          <w:szCs w:val="24"/>
          <w:lang w:val="uk-UA"/>
        </w:rPr>
        <w:t>, які нададуть розуміння юридичного статусу учасників проекту, та стануть основою для подальшої їх взаємодії протягом всього життєвого циклу.</w:t>
      </w:r>
      <w:r w:rsidR="008563A2">
        <w:rPr>
          <w:rFonts w:ascii="Times New Roman" w:hAnsi="Times New Roman" w:cs="Times New Roman"/>
          <w:bCs/>
          <w:i/>
          <w:iCs/>
          <w:sz w:val="24"/>
          <w:szCs w:val="24"/>
          <w:lang w:val="uk-UA"/>
        </w:rPr>
        <w:t xml:space="preserve"> Визначать умови реалізації проекту з точки зору законодавства або запропонують необхідні шляхи вирішення проблемних моментів.</w:t>
      </w:r>
    </w:p>
    <w:p w:rsidR="0018522C" w:rsidRDefault="0018522C" w:rsidP="0018522C">
      <w:pPr>
        <w:pStyle w:val="a4"/>
        <w:numPr>
          <w:ilvl w:val="0"/>
          <w:numId w:val="28"/>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схем фінансування проекту, які показують не тільки джерела фінансування, а й обсяги та умови фінансування.</w:t>
      </w:r>
    </w:p>
    <w:p w:rsidR="008563A2" w:rsidRPr="0018522C" w:rsidRDefault="008563A2" w:rsidP="0018522C">
      <w:pPr>
        <w:pStyle w:val="a4"/>
        <w:numPr>
          <w:ilvl w:val="0"/>
          <w:numId w:val="28"/>
        </w:numPr>
        <w:jc w:val="both"/>
        <w:rPr>
          <w:rFonts w:ascii="Times New Roman" w:hAnsi="Times New Roman" w:cs="Times New Roman"/>
          <w:bCs/>
          <w:i/>
          <w:iCs/>
          <w:sz w:val="24"/>
          <w:szCs w:val="24"/>
          <w:lang w:val="uk-UA"/>
        </w:rPr>
      </w:pPr>
      <w:r>
        <w:rPr>
          <w:rFonts w:ascii="Times New Roman" w:hAnsi="Times New Roman" w:cs="Times New Roman"/>
          <w:bCs/>
          <w:i/>
          <w:iCs/>
          <w:sz w:val="24"/>
          <w:szCs w:val="24"/>
          <w:lang w:val="uk-UA"/>
        </w:rPr>
        <w:t>Сформувати перелік ризиків фінансового та правового характеру для даного проекту на кожному етапі його реалізації.</w:t>
      </w:r>
    </w:p>
    <w:p w:rsidR="00CD5183" w:rsidRPr="0018522C" w:rsidRDefault="00CD5183" w:rsidP="00CD5183">
      <w:pPr>
        <w:ind w:left="720" w:hanging="720"/>
        <w:jc w:val="both"/>
        <w:rPr>
          <w:rFonts w:ascii="Times New Roman" w:hAnsi="Times New Roman" w:cs="Times New Roman"/>
          <w:b/>
          <w:bCs/>
          <w:i/>
          <w:iCs/>
          <w:sz w:val="24"/>
          <w:szCs w:val="24"/>
          <w:lang w:val="uk-UA"/>
        </w:rPr>
      </w:pPr>
      <w:r w:rsidRPr="0018522C">
        <w:rPr>
          <w:rFonts w:ascii="Times New Roman" w:hAnsi="Times New Roman" w:cs="Times New Roman"/>
          <w:b/>
          <w:bCs/>
          <w:i/>
          <w:iCs/>
          <w:sz w:val="24"/>
          <w:szCs w:val="24"/>
          <w:lang w:val="uk-UA"/>
        </w:rPr>
        <w:t xml:space="preserve">Завдання: </w:t>
      </w:r>
    </w:p>
    <w:p w:rsidR="008563A2" w:rsidRDefault="008563A2" w:rsidP="00CD5183">
      <w:pPr>
        <w:pStyle w:val="a4"/>
        <w:numPr>
          <w:ilvl w:val="0"/>
          <w:numId w:val="26"/>
        </w:numPr>
        <w:jc w:val="both"/>
        <w:rPr>
          <w:rFonts w:ascii="Times New Roman" w:hAnsi="Times New Roman" w:cs="Times New Roman"/>
          <w:bCs/>
          <w:i/>
          <w:iCs/>
          <w:sz w:val="24"/>
          <w:szCs w:val="24"/>
          <w:lang w:val="uk-UA"/>
        </w:rPr>
      </w:pPr>
      <w:r w:rsidRPr="0018522C">
        <w:rPr>
          <w:rFonts w:ascii="Times New Roman" w:hAnsi="Times New Roman" w:cs="Times New Roman"/>
          <w:bCs/>
          <w:i/>
          <w:iCs/>
          <w:sz w:val="24"/>
          <w:szCs w:val="24"/>
          <w:lang w:val="uk-UA"/>
        </w:rPr>
        <w:t xml:space="preserve">Визначити правові схеми </w:t>
      </w:r>
      <w:r>
        <w:rPr>
          <w:rFonts w:ascii="Times New Roman" w:hAnsi="Times New Roman" w:cs="Times New Roman"/>
          <w:bCs/>
          <w:i/>
          <w:iCs/>
          <w:sz w:val="24"/>
          <w:szCs w:val="24"/>
          <w:lang w:val="uk-UA"/>
        </w:rPr>
        <w:t>забезпечення проекту.</w:t>
      </w:r>
    </w:p>
    <w:p w:rsidR="00CD5183" w:rsidRDefault="0018522C" w:rsidP="00CD5183">
      <w:pPr>
        <w:pStyle w:val="a4"/>
        <w:numPr>
          <w:ilvl w:val="0"/>
          <w:numId w:val="26"/>
        </w:numPr>
        <w:jc w:val="both"/>
        <w:rPr>
          <w:rFonts w:ascii="Times New Roman" w:hAnsi="Times New Roman" w:cs="Times New Roman"/>
          <w:bCs/>
          <w:i/>
          <w:iCs/>
          <w:sz w:val="24"/>
          <w:szCs w:val="24"/>
          <w:lang w:val="uk-UA"/>
        </w:rPr>
      </w:pPr>
      <w:r w:rsidRPr="0018522C">
        <w:rPr>
          <w:rFonts w:ascii="Times New Roman" w:hAnsi="Times New Roman" w:cs="Times New Roman"/>
          <w:bCs/>
          <w:i/>
          <w:iCs/>
          <w:sz w:val="24"/>
          <w:szCs w:val="24"/>
          <w:lang w:val="uk-UA"/>
        </w:rPr>
        <w:t>Визначити джерела фінансування проекту</w:t>
      </w:r>
      <w:r w:rsidR="00CD5183" w:rsidRPr="0018522C">
        <w:rPr>
          <w:rFonts w:ascii="Times New Roman" w:hAnsi="Times New Roman" w:cs="Times New Roman"/>
          <w:bCs/>
          <w:i/>
          <w:iCs/>
          <w:sz w:val="24"/>
          <w:szCs w:val="24"/>
          <w:lang w:val="uk-UA"/>
        </w:rPr>
        <w:t>.</w:t>
      </w:r>
    </w:p>
    <w:p w:rsidR="003F5F73" w:rsidRPr="0018522C" w:rsidRDefault="003F5F73" w:rsidP="00CD5183">
      <w:pPr>
        <w:pStyle w:val="a4"/>
        <w:numPr>
          <w:ilvl w:val="0"/>
          <w:numId w:val="26"/>
        </w:numPr>
        <w:jc w:val="both"/>
        <w:rPr>
          <w:rFonts w:ascii="Times New Roman" w:hAnsi="Times New Roman" w:cs="Times New Roman"/>
          <w:bCs/>
          <w:i/>
          <w:iCs/>
          <w:sz w:val="24"/>
          <w:szCs w:val="24"/>
          <w:lang w:val="uk-UA"/>
        </w:rPr>
      </w:pPr>
      <w:r w:rsidRPr="00827FDF">
        <w:rPr>
          <w:rFonts w:ascii="Times New Roman" w:hAnsi="Times New Roman" w:cs="Times New Roman"/>
          <w:bCs/>
          <w:i/>
          <w:iCs/>
          <w:sz w:val="24"/>
          <w:szCs w:val="24"/>
          <w:lang w:val="uk-UA"/>
        </w:rPr>
        <w:t>Підготувати звіт за результатами</w:t>
      </w:r>
      <w:r>
        <w:rPr>
          <w:rFonts w:ascii="Times New Roman" w:hAnsi="Times New Roman" w:cs="Times New Roman"/>
          <w:bCs/>
          <w:i/>
          <w:iCs/>
          <w:sz w:val="24"/>
          <w:szCs w:val="24"/>
          <w:lang w:val="uk-UA"/>
        </w:rPr>
        <w:t xml:space="preserve"> проведенних інвестиційних досліджень</w:t>
      </w:r>
    </w:p>
    <w:p w:rsidR="00CD5183" w:rsidRPr="0018522C" w:rsidRDefault="00CD5183" w:rsidP="00CD5183">
      <w:pPr>
        <w:ind w:left="720" w:hanging="720"/>
        <w:jc w:val="both"/>
        <w:rPr>
          <w:rFonts w:ascii="Times New Roman" w:hAnsi="Times New Roman" w:cs="Times New Roman"/>
          <w:b/>
          <w:bCs/>
          <w:i/>
          <w:iCs/>
          <w:sz w:val="24"/>
          <w:szCs w:val="24"/>
          <w:lang w:val="uk-UA"/>
        </w:rPr>
      </w:pPr>
      <w:r w:rsidRPr="0018522C">
        <w:rPr>
          <w:rFonts w:ascii="Times New Roman" w:hAnsi="Times New Roman" w:cs="Times New Roman"/>
          <w:b/>
          <w:bCs/>
          <w:i/>
          <w:iCs/>
          <w:sz w:val="24"/>
          <w:szCs w:val="24"/>
          <w:lang w:val="uk-UA"/>
        </w:rPr>
        <w:t>Ситуація:</w:t>
      </w:r>
    </w:p>
    <w:p w:rsidR="00CD5183" w:rsidRPr="0018522C" w:rsidRDefault="00CD5183" w:rsidP="00CD5183">
      <w:pPr>
        <w:jc w:val="both"/>
        <w:rPr>
          <w:rFonts w:ascii="Times New Roman" w:hAnsi="Times New Roman" w:cs="Times New Roman"/>
          <w:bCs/>
          <w:i/>
          <w:iCs/>
          <w:sz w:val="24"/>
          <w:szCs w:val="24"/>
          <w:lang w:val="uk-UA"/>
        </w:rPr>
      </w:pPr>
      <w:r w:rsidRPr="0018522C">
        <w:rPr>
          <w:rFonts w:ascii="Times New Roman" w:hAnsi="Times New Roman" w:cs="Times New Roman"/>
          <w:bCs/>
          <w:i/>
          <w:iCs/>
          <w:sz w:val="24"/>
          <w:szCs w:val="24"/>
          <w:lang w:val="uk-UA"/>
        </w:rPr>
        <w:t>Створення в Київський області інноваційного дитячого медичного центру лікування найбільш складних хвороб, які не лікують в Україні.</w:t>
      </w:r>
    </w:p>
    <w:p w:rsidR="00BA64DF" w:rsidRDefault="00BA64DF" w:rsidP="00BA64DF">
      <w:pPr>
        <w:suppressAutoHyphens/>
        <w:spacing w:after="0" w:line="240" w:lineRule="auto"/>
        <w:rPr>
          <w:rFonts w:ascii="Times New Roman" w:hAnsi="Times New Roman" w:cs="Times New Roman"/>
          <w:b/>
          <w:i/>
          <w:noProof/>
          <w:sz w:val="28"/>
          <w:szCs w:val="28"/>
          <w:lang w:val="uk-UA" w:eastAsia="ru-RU"/>
        </w:rPr>
      </w:pPr>
      <w:r w:rsidRPr="00216A23">
        <w:rPr>
          <w:rFonts w:ascii="Times New Roman" w:hAnsi="Times New Roman" w:cs="Times New Roman"/>
          <w:b/>
          <w:i/>
          <w:noProof/>
          <w:sz w:val="28"/>
          <w:szCs w:val="28"/>
          <w:lang w:val="uk-UA" w:eastAsia="ru-RU"/>
        </w:rPr>
        <w:t>Приклад:</w:t>
      </w:r>
    </w:p>
    <w:p w:rsidR="00BA64DF" w:rsidRPr="00544C4D" w:rsidRDefault="00BA64DF" w:rsidP="00BA64DF">
      <w:pPr>
        <w:jc w:val="both"/>
        <w:rPr>
          <w:rFonts w:ascii="Times New Roman" w:hAnsi="Times New Roman" w:cs="Times New Roman"/>
          <w:bCs/>
          <w:iCs/>
          <w:sz w:val="28"/>
          <w:szCs w:val="28"/>
          <w:lang w:val="uk-UA"/>
        </w:rPr>
      </w:pPr>
      <w:r w:rsidRPr="00544C4D">
        <w:rPr>
          <w:rFonts w:ascii="Times New Roman" w:hAnsi="Times New Roman" w:cs="Times New Roman"/>
          <w:sz w:val="28"/>
          <w:szCs w:val="28"/>
          <w:lang w:val="uk-UA"/>
        </w:rPr>
        <w:t xml:space="preserve">Джерелами фінансування проекту є статутний капітал, котрий було залучено на початку проекту  у розмірі  1,5 млн.  грн, а також кредит у місцевій валюті </w:t>
      </w:r>
      <w:r w:rsidRPr="00544C4D">
        <w:rPr>
          <w:rFonts w:ascii="Times New Roman" w:hAnsi="Times New Roman" w:cs="Times New Roman"/>
          <w:sz w:val="28"/>
          <w:szCs w:val="28"/>
          <w:lang w:val="uk-UA"/>
        </w:rPr>
        <w:br/>
        <w:t>1,5 млн. грн  на інвестиційні цілі під 25% річних, котрий повністю був сплачений протягом 3 місяців, коли прибутки почали зростати.</w:t>
      </w:r>
    </w:p>
    <w:p w:rsidR="00BA64DF" w:rsidRDefault="00BA64DF" w:rsidP="00BA64DF">
      <w:pPr>
        <w:jc w:val="both"/>
        <w:rPr>
          <w:rFonts w:ascii="Times New Roman" w:hAnsi="Times New Roman" w:cs="Times New Roman"/>
          <w:bCs/>
          <w:iCs/>
          <w:sz w:val="28"/>
          <w:szCs w:val="28"/>
          <w:lang w:val="uk-UA"/>
        </w:rPr>
      </w:pPr>
    </w:p>
    <w:p w:rsidR="00BA64DF" w:rsidRDefault="00BA64DF" w:rsidP="00BA64DF">
      <w:pPr>
        <w:jc w:val="both"/>
        <w:rPr>
          <w:rFonts w:ascii="Times New Roman" w:hAnsi="Times New Roman" w:cs="Times New Roman"/>
          <w:bCs/>
          <w:iCs/>
          <w:sz w:val="28"/>
          <w:szCs w:val="28"/>
          <w:lang w:val="uk-UA"/>
        </w:rPr>
      </w:pPr>
    </w:p>
    <w:p w:rsidR="00BA64DF" w:rsidRDefault="00BA64DF" w:rsidP="00BA64DF">
      <w:pPr>
        <w:jc w:val="both"/>
        <w:rPr>
          <w:rFonts w:ascii="Times New Roman" w:hAnsi="Times New Roman" w:cs="Times New Roman"/>
          <w:bCs/>
          <w:iCs/>
          <w:sz w:val="28"/>
          <w:szCs w:val="28"/>
          <w:lang w:val="uk-UA"/>
        </w:rPr>
      </w:pPr>
      <w:r>
        <w:rPr>
          <w:noProof/>
          <w:lang w:eastAsia="ru-RU"/>
        </w:rPr>
        <w:lastRenderedPageBreak/>
        <w:drawing>
          <wp:inline distT="0" distB="0" distL="0" distR="0" wp14:anchorId="29450DC7" wp14:editId="592E5EFD">
            <wp:extent cx="5939041" cy="2232561"/>
            <wp:effectExtent l="0" t="0" r="508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4">
                      <a:extLst>
                        <a:ext uri="{28A0092B-C50C-407E-A947-70E740481C1C}">
                          <a14:useLocalDpi xmlns:a14="http://schemas.microsoft.com/office/drawing/2010/main" val="0"/>
                        </a:ext>
                      </a:extLst>
                    </a:blip>
                    <a:srcRect t="9710"/>
                    <a:stretch/>
                  </pic:blipFill>
                  <pic:spPr bwMode="auto">
                    <a:xfrm>
                      <a:off x="0" y="0"/>
                      <a:ext cx="5945188" cy="2234872"/>
                    </a:xfrm>
                    <a:prstGeom prst="rect">
                      <a:avLst/>
                    </a:prstGeom>
                    <a:ln>
                      <a:noFill/>
                    </a:ln>
                    <a:extLst>
                      <a:ext uri="{53640926-AAD7-44D8-BBD7-CCE9431645EC}">
                        <a14:shadowObscured xmlns:a14="http://schemas.microsoft.com/office/drawing/2010/main"/>
                      </a:ext>
                    </a:extLst>
                  </pic:spPr>
                </pic:pic>
              </a:graphicData>
            </a:graphic>
          </wp:inline>
        </w:drawing>
      </w:r>
    </w:p>
    <w:p w:rsidR="00BA64DF" w:rsidRDefault="00BA64DF" w:rsidP="00BA64DF">
      <w:pPr>
        <w:jc w:val="center"/>
        <w:rPr>
          <w:rFonts w:ascii="Times New Roman" w:hAnsi="Times New Roman" w:cs="Times New Roman"/>
          <w:bCs/>
          <w:iCs/>
          <w:sz w:val="28"/>
          <w:szCs w:val="28"/>
          <w:lang w:val="uk-UA"/>
        </w:rPr>
      </w:pPr>
      <w:r>
        <w:rPr>
          <w:rFonts w:ascii="Times New Roman" w:hAnsi="Times New Roman" w:cs="Times New Roman"/>
          <w:bCs/>
          <w:iCs/>
          <w:sz w:val="28"/>
          <w:szCs w:val="28"/>
          <w:lang w:val="uk-UA"/>
        </w:rPr>
        <w:t>Рис. 6. Схематичний графік проектного фінансування</w:t>
      </w:r>
    </w:p>
    <w:p w:rsidR="00BA64DF" w:rsidRDefault="00BA64DF" w:rsidP="00BA64DF">
      <w:pPr>
        <w:jc w:val="center"/>
        <w:rPr>
          <w:rFonts w:ascii="Times New Roman" w:hAnsi="Times New Roman" w:cs="Times New Roman"/>
          <w:bCs/>
          <w:iCs/>
          <w:sz w:val="28"/>
          <w:szCs w:val="28"/>
          <w:lang w:val="uk-UA"/>
        </w:rPr>
      </w:pPr>
      <w:r>
        <w:rPr>
          <w:noProof/>
          <w:lang w:eastAsia="ru-RU"/>
        </w:rPr>
        <w:drawing>
          <wp:inline distT="0" distB="0" distL="0" distR="0" wp14:anchorId="62FEE5A0" wp14:editId="67BC2388">
            <wp:extent cx="5940425" cy="2653665"/>
            <wp:effectExtent l="0" t="0" r="3175"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0425" cy="2653665"/>
                    </a:xfrm>
                    <a:prstGeom prst="rect">
                      <a:avLst/>
                    </a:prstGeom>
                  </pic:spPr>
                </pic:pic>
              </a:graphicData>
            </a:graphic>
          </wp:inline>
        </w:drawing>
      </w:r>
    </w:p>
    <w:p w:rsidR="00BA64DF" w:rsidRDefault="00BA64DF" w:rsidP="00BA64DF">
      <w:pPr>
        <w:jc w:val="center"/>
        <w:rPr>
          <w:rFonts w:ascii="Times New Roman" w:hAnsi="Times New Roman" w:cs="Times New Roman"/>
          <w:bCs/>
          <w:iCs/>
          <w:sz w:val="28"/>
          <w:szCs w:val="28"/>
          <w:lang w:val="uk-UA"/>
        </w:rPr>
      </w:pPr>
      <w:r>
        <w:rPr>
          <w:rFonts w:ascii="Times New Roman" w:hAnsi="Times New Roman" w:cs="Times New Roman"/>
          <w:bCs/>
          <w:iCs/>
          <w:sz w:val="28"/>
          <w:szCs w:val="28"/>
          <w:lang w:val="uk-UA"/>
        </w:rPr>
        <w:t>Рис. 7. Схема фінансування проекту</w:t>
      </w: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CD5183" w:rsidRDefault="00CD5183" w:rsidP="001E3FD9">
      <w:pPr>
        <w:jc w:val="both"/>
        <w:rPr>
          <w:rFonts w:ascii="Times New Roman" w:hAnsi="Times New Roman" w:cs="Times New Roman"/>
          <w:b/>
          <w:color w:val="FF0000"/>
          <w:sz w:val="24"/>
          <w:szCs w:val="24"/>
          <w:lang w:val="uk-UA"/>
        </w:rPr>
      </w:pPr>
    </w:p>
    <w:p w:rsidR="004152D6" w:rsidRDefault="004152D6" w:rsidP="001E3FD9">
      <w:pPr>
        <w:ind w:left="720" w:hanging="720"/>
        <w:jc w:val="both"/>
        <w:rPr>
          <w:rFonts w:ascii="Times New Roman" w:hAnsi="Times New Roman" w:cs="Times New Roman"/>
          <w:b/>
          <w:bCs/>
          <w:i/>
          <w:iCs/>
          <w:color w:val="FF0000"/>
          <w:sz w:val="24"/>
          <w:szCs w:val="24"/>
          <w:lang w:val="uk-UA"/>
        </w:rPr>
        <w:sectPr w:rsidR="004152D6" w:rsidSect="00F9475E">
          <w:pgSz w:w="11906" w:h="16838"/>
          <w:pgMar w:top="1134" w:right="850" w:bottom="1134" w:left="1701" w:header="708" w:footer="708" w:gutter="0"/>
          <w:cols w:space="708"/>
          <w:docGrid w:linePitch="360"/>
        </w:sectPr>
      </w:pPr>
    </w:p>
    <w:p w:rsidR="001E3FD9" w:rsidRPr="003E09F8" w:rsidRDefault="004152D6" w:rsidP="003E09F8">
      <w:pPr>
        <w:pStyle w:val="1"/>
        <w:rPr>
          <w:rFonts w:ascii="Times New Roman" w:hAnsi="Times New Roman" w:cs="Times New Roman"/>
          <w:b/>
          <w:color w:val="000000" w:themeColor="text1"/>
          <w:lang w:val="uk-UA"/>
        </w:rPr>
      </w:pPr>
      <w:bookmarkStart w:id="9" w:name="_Toc527033394"/>
      <w:r w:rsidRPr="003E09F8">
        <w:rPr>
          <w:rFonts w:ascii="Times New Roman" w:hAnsi="Times New Roman" w:cs="Times New Roman"/>
          <w:b/>
          <w:color w:val="000000" w:themeColor="text1"/>
          <w:lang w:val="uk-UA"/>
        </w:rPr>
        <w:lastRenderedPageBreak/>
        <w:t>Лабораторна робота 3</w:t>
      </w:r>
      <w:r w:rsidR="001E3FD9" w:rsidRPr="003E09F8">
        <w:rPr>
          <w:rFonts w:ascii="Times New Roman" w:hAnsi="Times New Roman" w:cs="Times New Roman"/>
          <w:b/>
          <w:color w:val="000000" w:themeColor="text1"/>
          <w:lang w:val="uk-UA"/>
        </w:rPr>
        <w:t>. Програмний продукт «Альт-Інвест»</w:t>
      </w:r>
      <w:bookmarkEnd w:id="9"/>
    </w:p>
    <w:p w:rsidR="001E3FD9" w:rsidRPr="004152D6" w:rsidRDefault="001E3FD9" w:rsidP="001E3FD9">
      <w:pPr>
        <w:jc w:val="both"/>
        <w:rPr>
          <w:rFonts w:ascii="Times New Roman" w:hAnsi="Times New Roman" w:cs="Times New Roman"/>
          <w:sz w:val="24"/>
          <w:szCs w:val="24"/>
          <w:lang w:val="uk-UA"/>
        </w:rPr>
      </w:pPr>
      <w:r w:rsidRPr="004152D6">
        <w:rPr>
          <w:rFonts w:ascii="Times New Roman" w:hAnsi="Times New Roman" w:cs="Times New Roman"/>
          <w:sz w:val="24"/>
          <w:szCs w:val="24"/>
          <w:lang w:val="uk-UA"/>
        </w:rPr>
        <w:t>Основні поняття та принципи роботи з програмним продуктом «Альт-Інвест».</w:t>
      </w:r>
    </w:p>
    <w:p w:rsidR="001E3FD9" w:rsidRPr="004152D6" w:rsidRDefault="001E3FD9" w:rsidP="001E3FD9">
      <w:pPr>
        <w:jc w:val="both"/>
        <w:rPr>
          <w:rFonts w:ascii="Times New Roman" w:hAnsi="Times New Roman" w:cs="Times New Roman"/>
          <w:sz w:val="24"/>
          <w:szCs w:val="24"/>
          <w:lang w:val="uk-UA"/>
        </w:rPr>
      </w:pPr>
      <w:r w:rsidRPr="004152D6">
        <w:rPr>
          <w:rFonts w:ascii="Times New Roman" w:hAnsi="Times New Roman" w:cs="Times New Roman"/>
          <w:sz w:val="24"/>
          <w:szCs w:val="24"/>
          <w:lang w:val="uk-UA"/>
        </w:rPr>
        <w:t xml:space="preserve">Загальні положення. Модифікація таблиць. Побудова графіків і діаграм. </w:t>
      </w:r>
    </w:p>
    <w:p w:rsidR="001E3FD9" w:rsidRPr="004152D6" w:rsidRDefault="001E3FD9" w:rsidP="001E3FD9">
      <w:pPr>
        <w:jc w:val="both"/>
        <w:rPr>
          <w:rFonts w:ascii="Times New Roman" w:hAnsi="Times New Roman" w:cs="Times New Roman"/>
          <w:b/>
          <w:sz w:val="24"/>
          <w:szCs w:val="24"/>
          <w:lang w:val="uk-UA"/>
        </w:rPr>
      </w:pPr>
      <w:r w:rsidRPr="004152D6">
        <w:rPr>
          <w:rFonts w:ascii="Times New Roman" w:hAnsi="Times New Roman" w:cs="Times New Roman"/>
          <w:b/>
          <w:sz w:val="24"/>
          <w:szCs w:val="24"/>
          <w:lang w:val="uk-UA"/>
        </w:rPr>
        <w:t>Завдання:</w:t>
      </w:r>
    </w:p>
    <w:p w:rsidR="001E3FD9" w:rsidRPr="004152D6" w:rsidRDefault="001E3FD9" w:rsidP="001E3FD9">
      <w:pPr>
        <w:jc w:val="both"/>
        <w:rPr>
          <w:rFonts w:ascii="Times New Roman" w:hAnsi="Times New Roman" w:cs="Times New Roman"/>
          <w:sz w:val="24"/>
          <w:szCs w:val="24"/>
          <w:lang w:val="uk-UA"/>
        </w:rPr>
      </w:pPr>
      <w:r w:rsidRPr="004152D6">
        <w:rPr>
          <w:rFonts w:ascii="Times New Roman" w:hAnsi="Times New Roman" w:cs="Times New Roman"/>
          <w:sz w:val="24"/>
          <w:szCs w:val="24"/>
          <w:lang w:val="uk-UA"/>
        </w:rPr>
        <w:t xml:space="preserve">Для конкретного проекту визначити основні показники для розрахунків виручки від реалізації проекту для чого заповнити наступні блоки: </w:t>
      </w:r>
    </w:p>
    <w:p w:rsidR="004152D6" w:rsidRPr="004152D6" w:rsidRDefault="004152D6" w:rsidP="001E3FD9">
      <w:pPr>
        <w:numPr>
          <w:ilvl w:val="0"/>
          <w:numId w:val="3"/>
        </w:numPr>
        <w:suppressAutoHyphens/>
        <w:spacing w:after="0" w:line="240" w:lineRule="auto"/>
        <w:rPr>
          <w:rFonts w:ascii="Times New Roman" w:hAnsi="Times New Roman" w:cs="Times New Roman"/>
          <w:sz w:val="24"/>
          <w:szCs w:val="24"/>
        </w:rPr>
      </w:pPr>
      <w:r w:rsidRPr="004152D6">
        <w:rPr>
          <w:rFonts w:ascii="Times New Roman" w:hAnsi="Times New Roman" w:cs="Times New Roman"/>
          <w:sz w:val="24"/>
          <w:szCs w:val="24"/>
        </w:rPr>
        <w:t>«Объем реализации»;</w:t>
      </w:r>
    </w:p>
    <w:p w:rsidR="004152D6" w:rsidRPr="004152D6" w:rsidRDefault="004152D6" w:rsidP="004152D6">
      <w:pPr>
        <w:numPr>
          <w:ilvl w:val="0"/>
          <w:numId w:val="3"/>
        </w:numPr>
        <w:suppressAutoHyphens/>
        <w:spacing w:after="0" w:line="240" w:lineRule="auto"/>
        <w:rPr>
          <w:rFonts w:ascii="Times New Roman" w:hAnsi="Times New Roman" w:cs="Times New Roman"/>
          <w:sz w:val="24"/>
          <w:szCs w:val="24"/>
        </w:rPr>
      </w:pPr>
      <w:r w:rsidRPr="004152D6">
        <w:rPr>
          <w:rFonts w:ascii="Times New Roman" w:hAnsi="Times New Roman" w:cs="Times New Roman"/>
          <w:sz w:val="24"/>
          <w:szCs w:val="24"/>
        </w:rPr>
        <w:t>«Отпускные цены (без НДС и акцизов)»</w:t>
      </w:r>
    </w:p>
    <w:p w:rsidR="001E3FD9" w:rsidRPr="004152D6" w:rsidRDefault="004152D6" w:rsidP="001E3FD9">
      <w:pPr>
        <w:numPr>
          <w:ilvl w:val="0"/>
          <w:numId w:val="3"/>
        </w:numPr>
        <w:suppressAutoHyphens/>
        <w:spacing w:after="0" w:line="240" w:lineRule="auto"/>
        <w:rPr>
          <w:rFonts w:ascii="Times New Roman" w:hAnsi="Times New Roman" w:cs="Times New Roman"/>
          <w:sz w:val="24"/>
          <w:szCs w:val="24"/>
        </w:rPr>
      </w:pPr>
      <w:r w:rsidRPr="004152D6">
        <w:rPr>
          <w:rFonts w:ascii="Times New Roman" w:hAnsi="Times New Roman" w:cs="Times New Roman"/>
          <w:sz w:val="24"/>
          <w:szCs w:val="24"/>
        </w:rPr>
        <w:t>«Вы</w:t>
      </w:r>
      <w:r w:rsidR="001E3FD9" w:rsidRPr="004152D6">
        <w:rPr>
          <w:rFonts w:ascii="Times New Roman" w:hAnsi="Times New Roman" w:cs="Times New Roman"/>
          <w:sz w:val="24"/>
          <w:szCs w:val="24"/>
        </w:rPr>
        <w:t xml:space="preserve">ручка </w:t>
      </w:r>
      <w:r w:rsidRPr="004152D6">
        <w:rPr>
          <w:rFonts w:ascii="Times New Roman" w:hAnsi="Times New Roman" w:cs="Times New Roman"/>
          <w:sz w:val="24"/>
          <w:szCs w:val="24"/>
        </w:rPr>
        <w:t>от</w:t>
      </w:r>
      <w:r w:rsidR="001E3FD9" w:rsidRPr="004152D6">
        <w:rPr>
          <w:rFonts w:ascii="Times New Roman" w:hAnsi="Times New Roman" w:cs="Times New Roman"/>
          <w:sz w:val="24"/>
          <w:szCs w:val="24"/>
        </w:rPr>
        <w:t xml:space="preserve"> реал</w:t>
      </w:r>
      <w:r w:rsidRPr="004152D6">
        <w:rPr>
          <w:rFonts w:ascii="Times New Roman" w:hAnsi="Times New Roman" w:cs="Times New Roman"/>
          <w:sz w:val="24"/>
          <w:szCs w:val="24"/>
        </w:rPr>
        <w:t>и</w:t>
      </w:r>
      <w:r w:rsidR="001E3FD9" w:rsidRPr="004152D6">
        <w:rPr>
          <w:rFonts w:ascii="Times New Roman" w:hAnsi="Times New Roman" w:cs="Times New Roman"/>
          <w:sz w:val="24"/>
          <w:szCs w:val="24"/>
        </w:rPr>
        <w:t>зац</w:t>
      </w:r>
      <w:r w:rsidRPr="004152D6">
        <w:rPr>
          <w:rFonts w:ascii="Times New Roman" w:hAnsi="Times New Roman" w:cs="Times New Roman"/>
          <w:sz w:val="24"/>
          <w:szCs w:val="24"/>
        </w:rPr>
        <w:t>ии</w:t>
      </w:r>
      <w:r w:rsidR="001E3FD9" w:rsidRPr="004152D6">
        <w:rPr>
          <w:rFonts w:ascii="Times New Roman" w:hAnsi="Times New Roman" w:cs="Times New Roman"/>
          <w:sz w:val="24"/>
          <w:szCs w:val="24"/>
        </w:rPr>
        <w:t xml:space="preserve"> продукц</w:t>
      </w:r>
      <w:r w:rsidRPr="004152D6">
        <w:rPr>
          <w:rFonts w:ascii="Times New Roman" w:hAnsi="Times New Roman" w:cs="Times New Roman"/>
          <w:sz w:val="24"/>
          <w:szCs w:val="24"/>
        </w:rPr>
        <w:t>ии</w:t>
      </w:r>
      <w:r w:rsidR="001E3FD9" w:rsidRPr="004152D6">
        <w:rPr>
          <w:rFonts w:ascii="Times New Roman" w:hAnsi="Times New Roman" w:cs="Times New Roman"/>
          <w:sz w:val="24"/>
          <w:szCs w:val="24"/>
        </w:rPr>
        <w:t>».</w:t>
      </w:r>
    </w:p>
    <w:p w:rsidR="001E3FD9" w:rsidRDefault="001E3FD9" w:rsidP="001E3FD9">
      <w:pPr>
        <w:jc w:val="both"/>
        <w:rPr>
          <w:rFonts w:ascii="Times New Roman" w:hAnsi="Times New Roman" w:cs="Times New Roman"/>
          <w:color w:val="FF0000"/>
          <w:sz w:val="24"/>
          <w:szCs w:val="24"/>
          <w:lang w:val="uk-UA"/>
        </w:rPr>
      </w:pPr>
    </w:p>
    <w:p w:rsidR="00AB5F9F" w:rsidRDefault="00AB5F9F" w:rsidP="00AB5F9F">
      <w:pPr>
        <w:suppressAutoHyphens/>
        <w:spacing w:after="0" w:line="240" w:lineRule="auto"/>
        <w:rPr>
          <w:rFonts w:ascii="Times New Roman" w:hAnsi="Times New Roman" w:cs="Times New Roman"/>
          <w:b/>
          <w:i/>
          <w:noProof/>
          <w:sz w:val="28"/>
          <w:szCs w:val="28"/>
          <w:lang w:val="uk-UA" w:eastAsia="ru-RU"/>
        </w:rPr>
      </w:pPr>
      <w:r w:rsidRPr="00216A23">
        <w:rPr>
          <w:rFonts w:ascii="Times New Roman" w:hAnsi="Times New Roman" w:cs="Times New Roman"/>
          <w:b/>
          <w:i/>
          <w:noProof/>
          <w:sz w:val="28"/>
          <w:szCs w:val="28"/>
          <w:lang w:val="uk-UA" w:eastAsia="ru-RU"/>
        </w:rPr>
        <w:t>Приклад:</w:t>
      </w:r>
    </w:p>
    <w:tbl>
      <w:tblPr>
        <w:tblW w:w="9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10"/>
        <w:gridCol w:w="1271"/>
        <w:gridCol w:w="1220"/>
        <w:gridCol w:w="909"/>
        <w:gridCol w:w="567"/>
        <w:gridCol w:w="709"/>
        <w:gridCol w:w="565"/>
        <w:gridCol w:w="565"/>
        <w:gridCol w:w="565"/>
        <w:gridCol w:w="565"/>
      </w:tblGrid>
      <w:tr w:rsidR="00AB5F9F" w:rsidRPr="007F69EC" w:rsidTr="00AB5F9F">
        <w:trPr>
          <w:trHeight w:val="285"/>
        </w:trPr>
        <w:tc>
          <w:tcPr>
            <w:tcW w:w="2410" w:type="dxa"/>
            <w:shd w:val="clear" w:color="000000" w:fill="E0FFE0"/>
            <w:noWrap/>
            <w:vAlign w:val="bottom"/>
            <w:hideMark/>
          </w:tcPr>
          <w:p w:rsidR="00AB5F9F" w:rsidRPr="007F69EC" w:rsidRDefault="00AB5F9F" w:rsidP="009756B6">
            <w:pPr>
              <w:rPr>
                <w:b/>
                <w:bCs/>
                <w:i/>
                <w:iCs/>
                <w:color w:val="000000"/>
                <w:lang w:eastAsia="ru-RU"/>
              </w:rPr>
            </w:pPr>
            <w:r>
              <w:rPr>
                <w:rFonts w:ascii="Times New Roman" w:hAnsi="Times New Roman" w:cs="Times New Roman"/>
                <w:b/>
                <w:i/>
                <w:noProof/>
                <w:sz w:val="28"/>
                <w:szCs w:val="28"/>
                <w:lang w:val="uk-UA" w:eastAsia="ru-RU"/>
              </w:rPr>
              <w:tab/>
            </w:r>
            <w:r>
              <w:rPr>
                <w:b/>
                <w:bCs/>
                <w:i/>
                <w:iCs/>
                <w:color w:val="000000"/>
                <w:lang w:eastAsia="ru-RU"/>
              </w:rPr>
              <w:t>ВИРУЧКА ВІД РЕАЛІЗАЦІЇ</w:t>
            </w:r>
            <w:r w:rsidRPr="007F69EC">
              <w:rPr>
                <w:b/>
                <w:bCs/>
                <w:i/>
                <w:iCs/>
                <w:color w:val="000000"/>
                <w:lang w:eastAsia="ru-RU"/>
              </w:rPr>
              <w:t xml:space="preserve"> </w:t>
            </w:r>
          </w:p>
        </w:tc>
        <w:tc>
          <w:tcPr>
            <w:tcW w:w="610"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НДС</w:t>
            </w:r>
          </w:p>
        </w:tc>
        <w:tc>
          <w:tcPr>
            <w:tcW w:w="1271"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Эксп.пошл.</w:t>
            </w:r>
          </w:p>
        </w:tc>
        <w:tc>
          <w:tcPr>
            <w:tcW w:w="1220"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10.01.2018</w:t>
            </w:r>
          </w:p>
        </w:tc>
        <w:tc>
          <w:tcPr>
            <w:tcW w:w="909"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1 мес</w:t>
            </w:r>
          </w:p>
        </w:tc>
        <w:tc>
          <w:tcPr>
            <w:tcW w:w="567"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2 мес</w:t>
            </w:r>
          </w:p>
        </w:tc>
        <w:tc>
          <w:tcPr>
            <w:tcW w:w="709"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3 мес</w:t>
            </w:r>
          </w:p>
        </w:tc>
        <w:tc>
          <w:tcPr>
            <w:tcW w:w="565"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4 мес</w:t>
            </w:r>
          </w:p>
        </w:tc>
        <w:tc>
          <w:tcPr>
            <w:tcW w:w="565"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5 мес</w:t>
            </w:r>
          </w:p>
        </w:tc>
        <w:tc>
          <w:tcPr>
            <w:tcW w:w="565"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6 мес</w:t>
            </w:r>
          </w:p>
        </w:tc>
        <w:tc>
          <w:tcPr>
            <w:tcW w:w="565" w:type="dxa"/>
            <w:shd w:val="clear" w:color="000000" w:fill="E0FFE0"/>
            <w:noWrap/>
            <w:vAlign w:val="bottom"/>
            <w:hideMark/>
          </w:tcPr>
          <w:p w:rsidR="00AB5F9F" w:rsidRPr="007F69EC" w:rsidRDefault="00AB5F9F" w:rsidP="009756B6">
            <w:pPr>
              <w:rPr>
                <w:i/>
                <w:iCs/>
                <w:color w:val="000000"/>
                <w:lang w:eastAsia="ru-RU"/>
              </w:rPr>
            </w:pPr>
            <w:r w:rsidRPr="007F69EC">
              <w:rPr>
                <w:i/>
                <w:iCs/>
                <w:color w:val="000000"/>
                <w:lang w:eastAsia="ru-RU"/>
              </w:rPr>
              <w:t>7 мес</w:t>
            </w:r>
          </w:p>
        </w:tc>
      </w:tr>
      <w:tr w:rsidR="00AB5F9F" w:rsidRPr="007F69EC" w:rsidTr="00AB5F9F">
        <w:trPr>
          <w:trHeight w:val="270"/>
        </w:trPr>
        <w:tc>
          <w:tcPr>
            <w:tcW w:w="2410" w:type="dxa"/>
            <w:shd w:val="clear" w:color="auto" w:fill="auto"/>
            <w:noWrap/>
            <w:vAlign w:val="bottom"/>
            <w:hideMark/>
          </w:tcPr>
          <w:p w:rsidR="00AB5F9F" w:rsidRPr="007F69EC" w:rsidRDefault="00AB5F9F" w:rsidP="009756B6">
            <w:pPr>
              <w:rPr>
                <w:lang w:eastAsia="ru-RU"/>
              </w:rPr>
            </w:pPr>
            <w:r w:rsidRPr="007F69EC">
              <w:rPr>
                <w:lang w:eastAsia="ru-RU"/>
              </w:rPr>
              <w:t>Комиссия за услугу %</w:t>
            </w:r>
          </w:p>
        </w:tc>
        <w:tc>
          <w:tcPr>
            <w:tcW w:w="610" w:type="dxa"/>
            <w:shd w:val="clear" w:color="auto" w:fill="auto"/>
            <w:noWrap/>
            <w:vAlign w:val="bottom"/>
            <w:hideMark/>
          </w:tcPr>
          <w:p w:rsidR="00AB5F9F" w:rsidRPr="007F69EC" w:rsidRDefault="00AB5F9F" w:rsidP="009756B6">
            <w:pPr>
              <w:rPr>
                <w:color w:val="008000"/>
                <w:lang w:eastAsia="ru-RU"/>
              </w:rPr>
            </w:pPr>
            <w:r w:rsidRPr="007F69EC">
              <w:rPr>
                <w:color w:val="008000"/>
                <w:lang w:eastAsia="ru-RU"/>
              </w:rPr>
              <w:t>20%</w:t>
            </w:r>
          </w:p>
        </w:tc>
        <w:tc>
          <w:tcPr>
            <w:tcW w:w="1271" w:type="dxa"/>
            <w:shd w:val="clear" w:color="auto" w:fill="auto"/>
            <w:noWrap/>
            <w:vAlign w:val="bottom"/>
            <w:hideMark/>
          </w:tcPr>
          <w:p w:rsidR="00AB5F9F" w:rsidRPr="007F69EC" w:rsidRDefault="00AB5F9F" w:rsidP="009756B6">
            <w:pPr>
              <w:rPr>
                <w:color w:val="008000"/>
                <w:lang w:eastAsia="ru-RU"/>
              </w:rPr>
            </w:pPr>
            <w:r w:rsidRPr="007F69EC">
              <w:rPr>
                <w:color w:val="008000"/>
                <w:lang w:eastAsia="ru-RU"/>
              </w:rPr>
              <w:t>0%</w:t>
            </w:r>
          </w:p>
        </w:tc>
        <w:tc>
          <w:tcPr>
            <w:tcW w:w="1220" w:type="dxa"/>
            <w:shd w:val="clear" w:color="auto" w:fill="auto"/>
            <w:noWrap/>
            <w:vAlign w:val="bottom"/>
            <w:hideMark/>
          </w:tcPr>
          <w:p w:rsidR="00AB5F9F" w:rsidRPr="007F69EC" w:rsidRDefault="00AB5F9F" w:rsidP="009756B6">
            <w:pPr>
              <w:rPr>
                <w:color w:val="008000"/>
                <w:lang w:eastAsia="ru-RU"/>
              </w:rPr>
            </w:pPr>
          </w:p>
        </w:tc>
        <w:tc>
          <w:tcPr>
            <w:tcW w:w="9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7"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7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20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25</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30</w:t>
            </w:r>
          </w:p>
        </w:tc>
      </w:tr>
      <w:tr w:rsidR="00AB5F9F" w:rsidRPr="007F69EC" w:rsidTr="00AB5F9F">
        <w:trPr>
          <w:trHeight w:val="255"/>
        </w:trPr>
        <w:tc>
          <w:tcPr>
            <w:tcW w:w="2410" w:type="dxa"/>
            <w:shd w:val="clear" w:color="auto" w:fill="auto"/>
            <w:noWrap/>
            <w:vAlign w:val="bottom"/>
            <w:hideMark/>
          </w:tcPr>
          <w:p w:rsidR="00AB5F9F" w:rsidRPr="007F69EC" w:rsidRDefault="00AB5F9F" w:rsidP="009756B6">
            <w:pPr>
              <w:rPr>
                <w:b/>
                <w:bCs/>
                <w:lang w:eastAsia="ru-RU"/>
              </w:rPr>
            </w:pPr>
            <w:r w:rsidRPr="007F69EC">
              <w:rPr>
                <w:b/>
                <w:bCs/>
                <w:lang w:eastAsia="ru-RU"/>
              </w:rPr>
              <w:t xml:space="preserve"> = Итого выручка (без НДС и акцизов)</w:t>
            </w:r>
          </w:p>
        </w:tc>
        <w:tc>
          <w:tcPr>
            <w:tcW w:w="610" w:type="dxa"/>
            <w:shd w:val="clear" w:color="auto" w:fill="auto"/>
            <w:noWrap/>
            <w:vAlign w:val="bottom"/>
            <w:hideMark/>
          </w:tcPr>
          <w:p w:rsidR="00AB5F9F" w:rsidRPr="007F69EC" w:rsidRDefault="00AB5F9F" w:rsidP="009756B6">
            <w:pPr>
              <w:rPr>
                <w:b/>
                <w:bCs/>
                <w:lang w:eastAsia="ru-RU"/>
              </w:rPr>
            </w:pPr>
          </w:p>
        </w:tc>
        <w:tc>
          <w:tcPr>
            <w:tcW w:w="1271" w:type="dxa"/>
            <w:shd w:val="clear" w:color="auto" w:fill="auto"/>
            <w:noWrap/>
            <w:vAlign w:val="bottom"/>
            <w:hideMark/>
          </w:tcPr>
          <w:p w:rsidR="00AB5F9F" w:rsidRPr="007F69EC" w:rsidRDefault="00AB5F9F" w:rsidP="009756B6">
            <w:pPr>
              <w:rPr>
                <w:lang w:eastAsia="ru-RU"/>
              </w:rPr>
            </w:pPr>
            <w:r w:rsidRPr="007F69EC">
              <w:rPr>
                <w:lang w:eastAsia="ru-RU"/>
              </w:rPr>
              <w:t>тыс.грн.</w:t>
            </w:r>
          </w:p>
        </w:tc>
        <w:tc>
          <w:tcPr>
            <w:tcW w:w="1220" w:type="dxa"/>
            <w:shd w:val="clear" w:color="auto" w:fill="auto"/>
            <w:noWrap/>
            <w:vAlign w:val="bottom"/>
            <w:hideMark/>
          </w:tcPr>
          <w:p w:rsidR="00AB5F9F" w:rsidRPr="007F69EC" w:rsidRDefault="00AB5F9F" w:rsidP="009756B6">
            <w:pPr>
              <w:rPr>
                <w:lang w:eastAsia="ru-RU"/>
              </w:rPr>
            </w:pPr>
          </w:p>
        </w:tc>
        <w:tc>
          <w:tcPr>
            <w:tcW w:w="9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7"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7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20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25</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30</w:t>
            </w:r>
          </w:p>
        </w:tc>
      </w:tr>
      <w:tr w:rsidR="00AB5F9F" w:rsidRPr="007F69EC" w:rsidTr="00AB5F9F">
        <w:trPr>
          <w:trHeight w:val="255"/>
        </w:trPr>
        <w:tc>
          <w:tcPr>
            <w:tcW w:w="2410" w:type="dxa"/>
            <w:shd w:val="clear" w:color="auto" w:fill="auto"/>
            <w:noWrap/>
            <w:vAlign w:val="bottom"/>
            <w:hideMark/>
          </w:tcPr>
          <w:p w:rsidR="00AB5F9F" w:rsidRPr="007F69EC" w:rsidRDefault="00AB5F9F" w:rsidP="009756B6">
            <w:pPr>
              <w:rPr>
                <w:lang w:eastAsia="ru-RU"/>
              </w:rPr>
            </w:pPr>
            <w:r w:rsidRPr="007F69EC">
              <w:rPr>
                <w:lang w:eastAsia="ru-RU"/>
              </w:rPr>
              <w:t xml:space="preserve"> - местная валюта</w:t>
            </w:r>
          </w:p>
        </w:tc>
        <w:tc>
          <w:tcPr>
            <w:tcW w:w="610" w:type="dxa"/>
            <w:shd w:val="clear" w:color="auto" w:fill="auto"/>
            <w:noWrap/>
            <w:vAlign w:val="bottom"/>
            <w:hideMark/>
          </w:tcPr>
          <w:p w:rsidR="00AB5F9F" w:rsidRPr="007F69EC" w:rsidRDefault="00AB5F9F" w:rsidP="009756B6">
            <w:pPr>
              <w:rPr>
                <w:lang w:eastAsia="ru-RU"/>
              </w:rPr>
            </w:pPr>
          </w:p>
        </w:tc>
        <w:tc>
          <w:tcPr>
            <w:tcW w:w="1271" w:type="dxa"/>
            <w:shd w:val="clear" w:color="auto" w:fill="auto"/>
            <w:noWrap/>
            <w:vAlign w:val="bottom"/>
            <w:hideMark/>
          </w:tcPr>
          <w:p w:rsidR="00AB5F9F" w:rsidRPr="007F69EC" w:rsidRDefault="00AB5F9F" w:rsidP="009756B6">
            <w:pPr>
              <w:rPr>
                <w:lang w:eastAsia="ru-RU"/>
              </w:rPr>
            </w:pPr>
            <w:r w:rsidRPr="007F69EC">
              <w:rPr>
                <w:lang w:eastAsia="ru-RU"/>
              </w:rPr>
              <w:t>тыс.грн.</w:t>
            </w:r>
          </w:p>
        </w:tc>
        <w:tc>
          <w:tcPr>
            <w:tcW w:w="1220" w:type="dxa"/>
            <w:shd w:val="clear" w:color="auto" w:fill="auto"/>
            <w:noWrap/>
            <w:vAlign w:val="bottom"/>
            <w:hideMark/>
          </w:tcPr>
          <w:p w:rsidR="00AB5F9F" w:rsidRPr="007F69EC" w:rsidRDefault="00AB5F9F" w:rsidP="009756B6">
            <w:pPr>
              <w:rPr>
                <w:lang w:eastAsia="ru-RU"/>
              </w:rPr>
            </w:pPr>
          </w:p>
        </w:tc>
        <w:tc>
          <w:tcPr>
            <w:tcW w:w="9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7"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7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20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25</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30</w:t>
            </w:r>
          </w:p>
        </w:tc>
      </w:tr>
      <w:tr w:rsidR="00AB5F9F" w:rsidRPr="007F69EC" w:rsidTr="00AB5F9F">
        <w:trPr>
          <w:trHeight w:val="255"/>
        </w:trPr>
        <w:tc>
          <w:tcPr>
            <w:tcW w:w="2410" w:type="dxa"/>
            <w:shd w:val="clear" w:color="auto" w:fill="auto"/>
            <w:noWrap/>
            <w:vAlign w:val="bottom"/>
            <w:hideMark/>
          </w:tcPr>
          <w:p w:rsidR="00AB5F9F" w:rsidRPr="007F69EC" w:rsidRDefault="00AB5F9F" w:rsidP="009756B6">
            <w:pPr>
              <w:rPr>
                <w:lang w:eastAsia="ru-RU"/>
              </w:rPr>
            </w:pPr>
            <w:r w:rsidRPr="007F69EC">
              <w:rPr>
                <w:lang w:eastAsia="ru-RU"/>
              </w:rPr>
              <w:t xml:space="preserve"> - иностранная валюта</w:t>
            </w:r>
          </w:p>
        </w:tc>
        <w:tc>
          <w:tcPr>
            <w:tcW w:w="610" w:type="dxa"/>
            <w:shd w:val="clear" w:color="auto" w:fill="auto"/>
            <w:noWrap/>
            <w:vAlign w:val="bottom"/>
            <w:hideMark/>
          </w:tcPr>
          <w:p w:rsidR="00AB5F9F" w:rsidRPr="007F69EC" w:rsidRDefault="00AB5F9F" w:rsidP="009756B6">
            <w:pPr>
              <w:rPr>
                <w:lang w:eastAsia="ru-RU"/>
              </w:rPr>
            </w:pPr>
          </w:p>
        </w:tc>
        <w:tc>
          <w:tcPr>
            <w:tcW w:w="1271" w:type="dxa"/>
            <w:shd w:val="clear" w:color="auto" w:fill="auto"/>
            <w:noWrap/>
            <w:vAlign w:val="bottom"/>
            <w:hideMark/>
          </w:tcPr>
          <w:p w:rsidR="00AB5F9F" w:rsidRPr="007F69EC" w:rsidRDefault="00AB5F9F" w:rsidP="009756B6">
            <w:pPr>
              <w:rPr>
                <w:lang w:eastAsia="ru-RU"/>
              </w:rPr>
            </w:pPr>
            <w:r w:rsidRPr="007F69EC">
              <w:rPr>
                <w:lang w:eastAsia="ru-RU"/>
              </w:rPr>
              <w:t>тыс.долл.</w:t>
            </w:r>
          </w:p>
        </w:tc>
        <w:tc>
          <w:tcPr>
            <w:tcW w:w="1220" w:type="dxa"/>
            <w:shd w:val="clear" w:color="auto" w:fill="auto"/>
            <w:noWrap/>
            <w:vAlign w:val="bottom"/>
            <w:hideMark/>
          </w:tcPr>
          <w:p w:rsidR="00AB5F9F" w:rsidRPr="007F69EC" w:rsidRDefault="00AB5F9F" w:rsidP="009756B6">
            <w:pPr>
              <w:rPr>
                <w:lang w:eastAsia="ru-RU"/>
              </w:rPr>
            </w:pPr>
          </w:p>
        </w:tc>
        <w:tc>
          <w:tcPr>
            <w:tcW w:w="9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7"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7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r>
      <w:tr w:rsidR="00AB5F9F" w:rsidRPr="007F69EC" w:rsidTr="00AB5F9F">
        <w:trPr>
          <w:trHeight w:val="255"/>
        </w:trPr>
        <w:tc>
          <w:tcPr>
            <w:tcW w:w="2410" w:type="dxa"/>
            <w:shd w:val="clear" w:color="auto" w:fill="auto"/>
            <w:noWrap/>
            <w:vAlign w:val="bottom"/>
            <w:hideMark/>
          </w:tcPr>
          <w:p w:rsidR="00AB5F9F" w:rsidRPr="007F69EC" w:rsidRDefault="00AB5F9F" w:rsidP="009756B6">
            <w:pPr>
              <w:rPr>
                <w:b/>
                <w:bCs/>
                <w:lang w:eastAsia="ru-RU"/>
              </w:rPr>
            </w:pPr>
            <w:r w:rsidRPr="007F69EC">
              <w:rPr>
                <w:b/>
                <w:bCs/>
                <w:lang w:eastAsia="ru-RU"/>
              </w:rPr>
              <w:t xml:space="preserve"> = Итого акцизы</w:t>
            </w:r>
          </w:p>
        </w:tc>
        <w:tc>
          <w:tcPr>
            <w:tcW w:w="610" w:type="dxa"/>
            <w:shd w:val="clear" w:color="auto" w:fill="auto"/>
            <w:noWrap/>
            <w:vAlign w:val="bottom"/>
            <w:hideMark/>
          </w:tcPr>
          <w:p w:rsidR="00AB5F9F" w:rsidRPr="007F69EC" w:rsidRDefault="00AB5F9F" w:rsidP="009756B6">
            <w:pPr>
              <w:rPr>
                <w:b/>
                <w:bCs/>
                <w:lang w:eastAsia="ru-RU"/>
              </w:rPr>
            </w:pPr>
          </w:p>
        </w:tc>
        <w:tc>
          <w:tcPr>
            <w:tcW w:w="1271" w:type="dxa"/>
            <w:shd w:val="clear" w:color="auto" w:fill="auto"/>
            <w:noWrap/>
            <w:vAlign w:val="bottom"/>
            <w:hideMark/>
          </w:tcPr>
          <w:p w:rsidR="00AB5F9F" w:rsidRPr="007F69EC" w:rsidRDefault="00AB5F9F" w:rsidP="009756B6">
            <w:pPr>
              <w:rPr>
                <w:lang w:eastAsia="ru-RU"/>
              </w:rPr>
            </w:pPr>
            <w:r w:rsidRPr="007F69EC">
              <w:rPr>
                <w:lang w:eastAsia="ru-RU"/>
              </w:rPr>
              <w:t>тыс.грн.</w:t>
            </w:r>
          </w:p>
        </w:tc>
        <w:tc>
          <w:tcPr>
            <w:tcW w:w="1220" w:type="dxa"/>
            <w:shd w:val="clear" w:color="auto" w:fill="auto"/>
            <w:noWrap/>
            <w:vAlign w:val="bottom"/>
            <w:hideMark/>
          </w:tcPr>
          <w:p w:rsidR="00AB5F9F" w:rsidRPr="007F69EC" w:rsidRDefault="00AB5F9F" w:rsidP="009756B6">
            <w:pPr>
              <w:rPr>
                <w:lang w:eastAsia="ru-RU"/>
              </w:rPr>
            </w:pPr>
          </w:p>
        </w:tc>
        <w:tc>
          <w:tcPr>
            <w:tcW w:w="9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7"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7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r>
      <w:tr w:rsidR="00AB5F9F" w:rsidRPr="007F69EC" w:rsidTr="00AB5F9F">
        <w:trPr>
          <w:trHeight w:val="255"/>
        </w:trPr>
        <w:tc>
          <w:tcPr>
            <w:tcW w:w="2410" w:type="dxa"/>
            <w:shd w:val="clear" w:color="auto" w:fill="auto"/>
            <w:noWrap/>
            <w:vAlign w:val="bottom"/>
            <w:hideMark/>
          </w:tcPr>
          <w:p w:rsidR="00AB5F9F" w:rsidRPr="007F69EC" w:rsidRDefault="00AB5F9F" w:rsidP="009756B6">
            <w:pPr>
              <w:rPr>
                <w:b/>
                <w:bCs/>
                <w:lang w:eastAsia="ru-RU"/>
              </w:rPr>
            </w:pPr>
            <w:r w:rsidRPr="007F69EC">
              <w:rPr>
                <w:b/>
                <w:bCs/>
                <w:lang w:eastAsia="ru-RU"/>
              </w:rPr>
              <w:t xml:space="preserve"> = НДС к выручке </w:t>
            </w:r>
          </w:p>
        </w:tc>
        <w:tc>
          <w:tcPr>
            <w:tcW w:w="610" w:type="dxa"/>
            <w:shd w:val="clear" w:color="auto" w:fill="auto"/>
            <w:noWrap/>
            <w:vAlign w:val="bottom"/>
            <w:hideMark/>
          </w:tcPr>
          <w:p w:rsidR="00AB5F9F" w:rsidRPr="007F69EC" w:rsidRDefault="00AB5F9F" w:rsidP="009756B6">
            <w:pPr>
              <w:rPr>
                <w:b/>
                <w:bCs/>
                <w:lang w:eastAsia="ru-RU"/>
              </w:rPr>
            </w:pPr>
          </w:p>
        </w:tc>
        <w:tc>
          <w:tcPr>
            <w:tcW w:w="1271" w:type="dxa"/>
            <w:shd w:val="clear" w:color="auto" w:fill="auto"/>
            <w:noWrap/>
            <w:vAlign w:val="bottom"/>
            <w:hideMark/>
          </w:tcPr>
          <w:p w:rsidR="00AB5F9F" w:rsidRPr="007F69EC" w:rsidRDefault="00AB5F9F" w:rsidP="009756B6">
            <w:pPr>
              <w:rPr>
                <w:lang w:eastAsia="ru-RU"/>
              </w:rPr>
            </w:pPr>
            <w:r w:rsidRPr="007F69EC">
              <w:rPr>
                <w:lang w:eastAsia="ru-RU"/>
              </w:rPr>
              <w:t>тыс.грн.</w:t>
            </w:r>
          </w:p>
        </w:tc>
        <w:tc>
          <w:tcPr>
            <w:tcW w:w="1220" w:type="dxa"/>
            <w:shd w:val="clear" w:color="auto" w:fill="auto"/>
            <w:noWrap/>
            <w:vAlign w:val="bottom"/>
            <w:hideMark/>
          </w:tcPr>
          <w:p w:rsidR="00AB5F9F" w:rsidRPr="007F69EC" w:rsidRDefault="00AB5F9F" w:rsidP="009756B6">
            <w:pPr>
              <w:rPr>
                <w:lang w:eastAsia="ru-RU"/>
              </w:rPr>
            </w:pPr>
          </w:p>
        </w:tc>
        <w:tc>
          <w:tcPr>
            <w:tcW w:w="9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7"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7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4</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5</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6</w:t>
            </w:r>
          </w:p>
        </w:tc>
      </w:tr>
      <w:tr w:rsidR="00AB5F9F" w:rsidRPr="007F69EC" w:rsidTr="00AB5F9F">
        <w:trPr>
          <w:trHeight w:val="255"/>
        </w:trPr>
        <w:tc>
          <w:tcPr>
            <w:tcW w:w="2410" w:type="dxa"/>
            <w:shd w:val="clear" w:color="auto" w:fill="auto"/>
            <w:noWrap/>
            <w:vAlign w:val="bottom"/>
            <w:hideMark/>
          </w:tcPr>
          <w:p w:rsidR="00AB5F9F" w:rsidRPr="007F69EC" w:rsidRDefault="00AB5F9F" w:rsidP="009756B6">
            <w:pPr>
              <w:rPr>
                <w:b/>
                <w:bCs/>
                <w:lang w:eastAsia="ru-RU"/>
              </w:rPr>
            </w:pPr>
            <w:r w:rsidRPr="007F69EC">
              <w:rPr>
                <w:b/>
                <w:bCs/>
                <w:lang w:eastAsia="ru-RU"/>
              </w:rPr>
              <w:t xml:space="preserve"> = Экспортная пошлина</w:t>
            </w:r>
          </w:p>
        </w:tc>
        <w:tc>
          <w:tcPr>
            <w:tcW w:w="610" w:type="dxa"/>
            <w:shd w:val="clear" w:color="auto" w:fill="auto"/>
            <w:noWrap/>
            <w:vAlign w:val="bottom"/>
            <w:hideMark/>
          </w:tcPr>
          <w:p w:rsidR="00AB5F9F" w:rsidRPr="007F69EC" w:rsidRDefault="00AB5F9F" w:rsidP="009756B6">
            <w:pPr>
              <w:rPr>
                <w:b/>
                <w:bCs/>
                <w:lang w:eastAsia="ru-RU"/>
              </w:rPr>
            </w:pPr>
          </w:p>
        </w:tc>
        <w:tc>
          <w:tcPr>
            <w:tcW w:w="1271" w:type="dxa"/>
            <w:shd w:val="clear" w:color="auto" w:fill="auto"/>
            <w:noWrap/>
            <w:vAlign w:val="bottom"/>
            <w:hideMark/>
          </w:tcPr>
          <w:p w:rsidR="00AB5F9F" w:rsidRPr="007F69EC" w:rsidRDefault="00AB5F9F" w:rsidP="009756B6">
            <w:pPr>
              <w:rPr>
                <w:lang w:eastAsia="ru-RU"/>
              </w:rPr>
            </w:pPr>
            <w:r w:rsidRPr="007F69EC">
              <w:rPr>
                <w:lang w:eastAsia="ru-RU"/>
              </w:rPr>
              <w:t>тыс.грн.</w:t>
            </w:r>
          </w:p>
        </w:tc>
        <w:tc>
          <w:tcPr>
            <w:tcW w:w="1220" w:type="dxa"/>
            <w:shd w:val="clear" w:color="auto" w:fill="auto"/>
            <w:noWrap/>
            <w:vAlign w:val="bottom"/>
            <w:hideMark/>
          </w:tcPr>
          <w:p w:rsidR="00AB5F9F" w:rsidRPr="007F69EC" w:rsidRDefault="00AB5F9F" w:rsidP="009756B6">
            <w:pPr>
              <w:rPr>
                <w:lang w:eastAsia="ru-RU"/>
              </w:rPr>
            </w:pPr>
          </w:p>
        </w:tc>
        <w:tc>
          <w:tcPr>
            <w:tcW w:w="9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7"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709"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c>
          <w:tcPr>
            <w:tcW w:w="565" w:type="dxa"/>
            <w:shd w:val="clear" w:color="auto" w:fill="auto"/>
            <w:noWrap/>
            <w:vAlign w:val="bottom"/>
            <w:hideMark/>
          </w:tcPr>
          <w:p w:rsidR="00AB5F9F" w:rsidRPr="007F69EC" w:rsidRDefault="00AB5F9F" w:rsidP="009756B6">
            <w:pPr>
              <w:rPr>
                <w:lang w:eastAsia="ru-RU"/>
              </w:rPr>
            </w:pPr>
            <w:r w:rsidRPr="007F69EC">
              <w:rPr>
                <w:lang w:eastAsia="ru-RU"/>
              </w:rPr>
              <w:t>0</w:t>
            </w:r>
          </w:p>
        </w:tc>
      </w:tr>
    </w:tbl>
    <w:p w:rsidR="00AB5F9F" w:rsidRDefault="00AB5F9F" w:rsidP="00AB5F9F">
      <w:pPr>
        <w:jc w:val="center"/>
        <w:rPr>
          <w:rFonts w:ascii="Times New Roman" w:hAnsi="Times New Roman"/>
          <w:noProof/>
          <w:sz w:val="28"/>
          <w:szCs w:val="28"/>
          <w:lang w:val="uk-UA" w:eastAsia="ru-RU"/>
        </w:rPr>
      </w:pPr>
      <w:r w:rsidRPr="00AA6B40">
        <w:rPr>
          <w:noProof/>
          <w:lang w:eastAsia="ru-RU"/>
        </w:rPr>
        <w:lastRenderedPageBreak/>
        <w:drawing>
          <wp:anchor distT="0" distB="0" distL="114300" distR="114300" simplePos="0" relativeHeight="251663360" behindDoc="0" locked="0" layoutInCell="1" allowOverlap="1" wp14:anchorId="4746572E" wp14:editId="708B53DA">
            <wp:simplePos x="0" y="0"/>
            <wp:positionH relativeFrom="column">
              <wp:posOffset>-57150</wp:posOffset>
            </wp:positionH>
            <wp:positionV relativeFrom="paragraph">
              <wp:posOffset>464960</wp:posOffset>
            </wp:positionV>
            <wp:extent cx="5940425" cy="3752850"/>
            <wp:effectExtent l="0" t="0" r="3175" b="0"/>
            <wp:wrapSquare wrapText="bothSides"/>
            <wp:docPr id="53" name="Рисунок 53" descr="C:\Users\Radiobaba\Desktop\универ пм\курсовая комуче\картинки альтинвест\диагр 1 - выручка + текущ затра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iobaba\Desktop\универ пм\курсовая комуче\картинки альтинвест\диагр 1 - выручка + текущ затраты.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752850"/>
                    </a:xfrm>
                    <a:prstGeom prst="rect">
                      <a:avLst/>
                    </a:prstGeom>
                    <a:noFill/>
                    <a:ln>
                      <a:noFill/>
                    </a:ln>
                  </pic:spPr>
                </pic:pic>
              </a:graphicData>
            </a:graphic>
          </wp:anchor>
        </w:drawing>
      </w:r>
      <w:r>
        <w:rPr>
          <w:rFonts w:ascii="Times New Roman" w:hAnsi="Times New Roman"/>
          <w:noProof/>
          <w:sz w:val="28"/>
          <w:szCs w:val="28"/>
          <w:lang w:val="uk-UA" w:eastAsia="ru-RU"/>
        </w:rPr>
        <w:t>Рис. 8</w:t>
      </w:r>
      <w:r w:rsidRPr="007F69EC">
        <w:rPr>
          <w:rFonts w:ascii="Times New Roman" w:hAnsi="Times New Roman"/>
          <w:noProof/>
          <w:sz w:val="28"/>
          <w:szCs w:val="28"/>
          <w:lang w:val="uk-UA" w:eastAsia="ru-RU"/>
        </w:rPr>
        <w:t xml:space="preserve">. Фрагмент таблиці </w:t>
      </w:r>
      <w:r>
        <w:rPr>
          <w:rFonts w:ascii="Times New Roman" w:hAnsi="Times New Roman"/>
          <w:noProof/>
          <w:sz w:val="28"/>
          <w:szCs w:val="28"/>
          <w:lang w:val="uk-UA" w:eastAsia="ru-RU"/>
        </w:rPr>
        <w:t>«В</w:t>
      </w:r>
      <w:r w:rsidRPr="007F69EC">
        <w:rPr>
          <w:rFonts w:ascii="Times New Roman" w:hAnsi="Times New Roman"/>
          <w:noProof/>
          <w:sz w:val="28"/>
          <w:szCs w:val="28"/>
          <w:lang w:val="uk-UA" w:eastAsia="ru-RU"/>
        </w:rPr>
        <w:t>иручка від реалізації</w:t>
      </w:r>
      <w:r>
        <w:rPr>
          <w:rFonts w:ascii="Times New Roman" w:hAnsi="Times New Roman"/>
          <w:noProof/>
          <w:sz w:val="28"/>
          <w:szCs w:val="28"/>
          <w:lang w:val="uk-UA" w:eastAsia="ru-RU"/>
        </w:rPr>
        <w:t>»</w:t>
      </w:r>
    </w:p>
    <w:p w:rsidR="00AB5F9F" w:rsidRPr="007F69EC" w:rsidRDefault="00AB5F9F" w:rsidP="00AB5F9F">
      <w:pPr>
        <w:suppressAutoHyphens/>
        <w:spacing w:after="0" w:line="240" w:lineRule="auto"/>
        <w:jc w:val="center"/>
        <w:rPr>
          <w:rFonts w:ascii="Times New Roman" w:hAnsi="Times New Roman" w:cs="Times New Roman"/>
          <w:noProof/>
          <w:sz w:val="28"/>
          <w:szCs w:val="28"/>
          <w:lang w:val="uk-UA" w:eastAsia="ru-RU"/>
        </w:rPr>
      </w:pPr>
    </w:p>
    <w:p w:rsidR="00AB5F9F" w:rsidRDefault="00AB5F9F" w:rsidP="00AB5F9F">
      <w:pPr>
        <w:suppressAutoHyphens/>
        <w:spacing w:after="0" w:line="240" w:lineRule="auto"/>
        <w:rPr>
          <w:rFonts w:ascii="Times New Roman" w:hAnsi="Times New Roman" w:cs="Times New Roman"/>
          <w:b/>
          <w:i/>
          <w:noProof/>
          <w:sz w:val="28"/>
          <w:szCs w:val="28"/>
          <w:lang w:val="uk-UA" w:eastAsia="ru-RU"/>
        </w:rPr>
      </w:pPr>
    </w:p>
    <w:p w:rsidR="00AB5F9F" w:rsidRPr="00C233E3" w:rsidRDefault="00AB5F9F" w:rsidP="00AB5F9F">
      <w:pPr>
        <w:jc w:val="center"/>
        <w:rPr>
          <w:rFonts w:ascii="Times New Roman" w:hAnsi="Times New Roman" w:cs="Times New Roman"/>
          <w:sz w:val="28"/>
          <w:szCs w:val="28"/>
          <w:lang w:val="uk-UA"/>
        </w:rPr>
      </w:pPr>
      <w:r>
        <w:rPr>
          <w:rFonts w:ascii="Times New Roman" w:hAnsi="Times New Roman" w:cs="Times New Roman"/>
          <w:sz w:val="28"/>
          <w:szCs w:val="28"/>
          <w:lang w:val="uk-UA"/>
        </w:rPr>
        <w:t>Рис. 9</w:t>
      </w:r>
      <w:r w:rsidRPr="00C233E3">
        <w:rPr>
          <w:rFonts w:ascii="Times New Roman" w:hAnsi="Times New Roman" w:cs="Times New Roman"/>
          <w:sz w:val="28"/>
          <w:szCs w:val="28"/>
          <w:lang w:val="uk-UA"/>
        </w:rPr>
        <w:t>. Діаграма виручки та поточних витрат</w:t>
      </w:r>
    </w:p>
    <w:p w:rsidR="00AB5F9F" w:rsidRPr="001E3FD9" w:rsidRDefault="00AB5F9F" w:rsidP="001E3FD9">
      <w:pPr>
        <w:jc w:val="both"/>
        <w:rPr>
          <w:rFonts w:ascii="Times New Roman" w:hAnsi="Times New Roman" w:cs="Times New Roman"/>
          <w:color w:val="FF0000"/>
          <w:sz w:val="24"/>
          <w:szCs w:val="24"/>
          <w:lang w:val="uk-UA"/>
        </w:rPr>
      </w:pPr>
    </w:p>
    <w:p w:rsidR="001E3FD9" w:rsidRPr="003E09F8" w:rsidRDefault="001E3FD9" w:rsidP="003E09F8">
      <w:pPr>
        <w:pStyle w:val="1"/>
        <w:rPr>
          <w:rFonts w:ascii="Times New Roman" w:hAnsi="Times New Roman" w:cs="Times New Roman"/>
          <w:b/>
          <w:color w:val="000000" w:themeColor="text1"/>
          <w:lang w:val="uk-UA"/>
        </w:rPr>
      </w:pPr>
      <w:bookmarkStart w:id="10" w:name="_Toc527033395"/>
      <w:r w:rsidRPr="003E09F8">
        <w:rPr>
          <w:rFonts w:ascii="Times New Roman" w:hAnsi="Times New Roman" w:cs="Times New Roman"/>
          <w:b/>
          <w:color w:val="000000" w:themeColor="text1"/>
          <w:lang w:val="uk-UA"/>
        </w:rPr>
        <w:t xml:space="preserve">Лабораторна робота </w:t>
      </w:r>
      <w:r w:rsidR="00481E56" w:rsidRPr="003E09F8">
        <w:rPr>
          <w:rFonts w:ascii="Times New Roman" w:hAnsi="Times New Roman" w:cs="Times New Roman"/>
          <w:b/>
          <w:color w:val="000000" w:themeColor="text1"/>
          <w:lang w:val="uk-UA"/>
        </w:rPr>
        <w:t>4</w:t>
      </w:r>
      <w:r w:rsidRPr="003E09F8">
        <w:rPr>
          <w:rFonts w:ascii="Times New Roman" w:hAnsi="Times New Roman" w:cs="Times New Roman"/>
          <w:b/>
          <w:color w:val="000000" w:themeColor="text1"/>
          <w:lang w:val="uk-UA"/>
        </w:rPr>
        <w:t>.</w:t>
      </w:r>
      <w:r w:rsidRPr="003E09F8">
        <w:rPr>
          <w:rFonts w:ascii="Times New Roman" w:hAnsi="Times New Roman" w:cs="Times New Roman"/>
          <w:b/>
          <w:color w:val="000000" w:themeColor="text1"/>
          <w:lang w:val="uk-UA"/>
        </w:rPr>
        <w:tab/>
      </w:r>
      <w:r w:rsidR="003E09F8">
        <w:rPr>
          <w:rFonts w:ascii="Times New Roman" w:hAnsi="Times New Roman" w:cs="Times New Roman"/>
          <w:b/>
          <w:color w:val="000000" w:themeColor="text1"/>
          <w:lang w:val="uk-UA"/>
        </w:rPr>
        <w:t>Витрати проекту</w:t>
      </w:r>
      <w:bookmarkEnd w:id="10"/>
    </w:p>
    <w:p w:rsidR="0091163E" w:rsidRPr="004152D6" w:rsidRDefault="0091163E" w:rsidP="0091163E">
      <w:pPr>
        <w:jc w:val="both"/>
        <w:rPr>
          <w:rFonts w:ascii="Times New Roman" w:hAnsi="Times New Roman" w:cs="Times New Roman"/>
          <w:b/>
          <w:sz w:val="24"/>
          <w:szCs w:val="24"/>
          <w:lang w:val="uk-UA"/>
        </w:rPr>
      </w:pPr>
      <w:r w:rsidRPr="004152D6">
        <w:rPr>
          <w:rFonts w:ascii="Times New Roman" w:hAnsi="Times New Roman" w:cs="Times New Roman"/>
          <w:b/>
          <w:sz w:val="24"/>
          <w:szCs w:val="24"/>
          <w:lang w:val="uk-UA"/>
        </w:rPr>
        <w:t>Завдання:</w:t>
      </w:r>
    </w:p>
    <w:p w:rsidR="001E3FD9" w:rsidRPr="00C611E4" w:rsidRDefault="001E3FD9" w:rsidP="001E3FD9">
      <w:pPr>
        <w:jc w:val="both"/>
        <w:rPr>
          <w:rFonts w:ascii="Times New Roman" w:hAnsi="Times New Roman" w:cs="Times New Roman"/>
          <w:sz w:val="24"/>
          <w:szCs w:val="24"/>
          <w:lang w:val="uk-UA"/>
        </w:rPr>
      </w:pPr>
      <w:r w:rsidRPr="00C611E4">
        <w:rPr>
          <w:rFonts w:ascii="Times New Roman" w:hAnsi="Times New Roman" w:cs="Times New Roman"/>
          <w:sz w:val="24"/>
          <w:szCs w:val="24"/>
          <w:lang w:val="uk-UA"/>
        </w:rPr>
        <w:t xml:space="preserve">Для конкретного проекту визначити основні показники для розрахунків витрат проекту для чого заповнити наступні блоки: </w:t>
      </w:r>
    </w:p>
    <w:p w:rsidR="001E3FD9" w:rsidRPr="00C611E4" w:rsidRDefault="001E3FD9" w:rsidP="001E3FD9">
      <w:pPr>
        <w:numPr>
          <w:ilvl w:val="0"/>
          <w:numId w:val="3"/>
        </w:numPr>
        <w:suppressAutoHyphens/>
        <w:spacing w:after="0" w:line="240" w:lineRule="auto"/>
        <w:rPr>
          <w:rFonts w:ascii="Times New Roman" w:hAnsi="Times New Roman" w:cs="Times New Roman"/>
          <w:sz w:val="24"/>
          <w:szCs w:val="24"/>
          <w:lang w:val="uk-UA"/>
        </w:rPr>
      </w:pPr>
      <w:r w:rsidRPr="00C611E4">
        <w:rPr>
          <w:rFonts w:ascii="Times New Roman" w:hAnsi="Times New Roman" w:cs="Times New Roman"/>
          <w:sz w:val="24"/>
          <w:szCs w:val="24"/>
          <w:lang w:val="uk-UA"/>
        </w:rPr>
        <w:t>«Поточні витрати»;</w:t>
      </w:r>
    </w:p>
    <w:p w:rsidR="001E3FD9" w:rsidRPr="00C611E4" w:rsidRDefault="001E3FD9" w:rsidP="001E3FD9">
      <w:pPr>
        <w:numPr>
          <w:ilvl w:val="0"/>
          <w:numId w:val="3"/>
        </w:numPr>
        <w:suppressAutoHyphens/>
        <w:spacing w:after="0" w:line="240" w:lineRule="auto"/>
        <w:rPr>
          <w:rFonts w:ascii="Times New Roman" w:hAnsi="Times New Roman" w:cs="Times New Roman"/>
          <w:sz w:val="24"/>
          <w:szCs w:val="24"/>
          <w:lang w:val="uk-UA"/>
        </w:rPr>
      </w:pPr>
      <w:r w:rsidRPr="00C611E4">
        <w:rPr>
          <w:rFonts w:ascii="Times New Roman" w:hAnsi="Times New Roman" w:cs="Times New Roman"/>
          <w:sz w:val="24"/>
          <w:szCs w:val="24"/>
          <w:lang w:val="uk-UA"/>
        </w:rPr>
        <w:t>«Інвестиційні витрати».</w:t>
      </w:r>
    </w:p>
    <w:p w:rsidR="001E3FD9" w:rsidRDefault="001E3FD9" w:rsidP="001E3FD9">
      <w:pPr>
        <w:spacing w:line="360" w:lineRule="auto"/>
        <w:rPr>
          <w:rFonts w:ascii="Times New Roman" w:hAnsi="Times New Roman" w:cs="Times New Roman"/>
          <w:b/>
          <w:bCs/>
          <w:i/>
          <w:iCs/>
          <w:color w:val="FF0000"/>
          <w:sz w:val="24"/>
          <w:szCs w:val="24"/>
          <w:lang w:val="uk-UA"/>
        </w:rPr>
      </w:pPr>
    </w:p>
    <w:p w:rsidR="00AB5F9F" w:rsidRPr="00A44DF7" w:rsidRDefault="00AB5F9F" w:rsidP="00AB5F9F">
      <w:pPr>
        <w:suppressAutoHyphens/>
        <w:spacing w:after="0" w:line="240" w:lineRule="auto"/>
        <w:rPr>
          <w:rFonts w:ascii="Times New Roman" w:hAnsi="Times New Roman" w:cs="Times New Roman"/>
          <w:b/>
          <w:i/>
          <w:noProof/>
          <w:sz w:val="28"/>
          <w:szCs w:val="28"/>
          <w:lang w:val="uk-UA" w:eastAsia="ru-RU"/>
        </w:rPr>
      </w:pPr>
      <w:r w:rsidRPr="00A44DF7">
        <w:rPr>
          <w:rFonts w:ascii="Times New Roman" w:hAnsi="Times New Roman" w:cs="Times New Roman"/>
          <w:b/>
          <w:i/>
          <w:noProof/>
          <w:sz w:val="28"/>
          <w:szCs w:val="28"/>
          <w:lang w:val="uk-UA" w:eastAsia="ru-RU"/>
        </w:rPr>
        <w:t>Приклад:</w:t>
      </w:r>
    </w:p>
    <w:tbl>
      <w:tblPr>
        <w:tblW w:w="9222" w:type="dxa"/>
        <w:tblLook w:val="04A0" w:firstRow="1" w:lastRow="0" w:firstColumn="1" w:lastColumn="0" w:noHBand="0" w:noVBand="1"/>
      </w:tblPr>
      <w:tblGrid>
        <w:gridCol w:w="2852"/>
        <w:gridCol w:w="735"/>
        <w:gridCol w:w="1560"/>
        <w:gridCol w:w="1052"/>
        <w:gridCol w:w="1052"/>
        <w:gridCol w:w="1052"/>
        <w:gridCol w:w="1052"/>
      </w:tblGrid>
      <w:tr w:rsidR="00AB5F9F" w:rsidRPr="00A44DF7" w:rsidTr="009756B6">
        <w:trPr>
          <w:trHeight w:val="285"/>
        </w:trPr>
        <w:tc>
          <w:tcPr>
            <w:tcW w:w="3119" w:type="dxa"/>
            <w:tcBorders>
              <w:top w:val="double" w:sz="6" w:space="0" w:color="auto"/>
              <w:left w:val="nil"/>
              <w:bottom w:val="double" w:sz="6" w:space="0" w:color="auto"/>
              <w:right w:val="nil"/>
            </w:tcBorders>
            <w:shd w:val="clear" w:color="000000" w:fill="E0FFE0"/>
            <w:noWrap/>
            <w:vAlign w:val="bottom"/>
            <w:hideMark/>
          </w:tcPr>
          <w:p w:rsidR="00AB5F9F" w:rsidRPr="00A44DF7" w:rsidRDefault="00AB5F9F" w:rsidP="009756B6">
            <w:pPr>
              <w:spacing w:after="0" w:line="240" w:lineRule="auto"/>
              <w:rPr>
                <w:rFonts w:ascii="Arial CYR" w:eastAsia="Times New Roman" w:hAnsi="Arial CYR" w:cs="Times New Roman"/>
                <w:b/>
                <w:bCs/>
                <w:i/>
                <w:iCs/>
                <w:color w:val="000000"/>
                <w:sz w:val="20"/>
                <w:szCs w:val="20"/>
                <w:lang w:eastAsia="ru-RU"/>
              </w:rPr>
            </w:pPr>
            <w:r>
              <w:rPr>
                <w:rFonts w:ascii="Arial CYR" w:eastAsia="Times New Roman" w:hAnsi="Arial CYR" w:cs="Times New Roman"/>
                <w:b/>
                <w:bCs/>
                <w:i/>
                <w:iCs/>
                <w:color w:val="000000"/>
                <w:sz w:val="20"/>
                <w:szCs w:val="20"/>
                <w:lang w:eastAsia="ru-RU"/>
              </w:rPr>
              <w:t>ПОТОЧНІ ВИТРАТИ</w:t>
            </w:r>
          </w:p>
        </w:tc>
        <w:tc>
          <w:tcPr>
            <w:tcW w:w="788" w:type="dxa"/>
            <w:tcBorders>
              <w:top w:val="double" w:sz="6" w:space="0" w:color="auto"/>
              <w:left w:val="nil"/>
              <w:bottom w:val="double" w:sz="6" w:space="0" w:color="auto"/>
              <w:right w:val="nil"/>
            </w:tcBorders>
            <w:shd w:val="clear" w:color="000000" w:fill="E0FFE0"/>
            <w:noWrap/>
            <w:vAlign w:val="bottom"/>
            <w:hideMark/>
          </w:tcPr>
          <w:p w:rsidR="00AB5F9F" w:rsidRPr="00A44DF7" w:rsidRDefault="00AB5F9F" w:rsidP="009756B6">
            <w:pPr>
              <w:spacing w:after="0" w:line="240" w:lineRule="auto"/>
              <w:jc w:val="center"/>
              <w:rPr>
                <w:rFonts w:ascii="Arial CYR" w:eastAsia="Times New Roman" w:hAnsi="Arial CYR" w:cs="Times New Roman"/>
                <w:i/>
                <w:iCs/>
                <w:color w:val="000000"/>
                <w:sz w:val="20"/>
                <w:szCs w:val="20"/>
                <w:lang w:eastAsia="ru-RU"/>
              </w:rPr>
            </w:pPr>
            <w:r w:rsidRPr="00A44DF7">
              <w:rPr>
                <w:rFonts w:ascii="Arial CYR" w:eastAsia="Times New Roman" w:hAnsi="Arial CYR" w:cs="Times New Roman"/>
                <w:i/>
                <w:iCs/>
                <w:color w:val="000000"/>
                <w:sz w:val="20"/>
                <w:szCs w:val="20"/>
                <w:lang w:eastAsia="ru-RU"/>
              </w:rPr>
              <w:t> </w:t>
            </w:r>
          </w:p>
        </w:tc>
        <w:tc>
          <w:tcPr>
            <w:tcW w:w="771" w:type="dxa"/>
            <w:tcBorders>
              <w:top w:val="double" w:sz="6" w:space="0" w:color="auto"/>
              <w:left w:val="nil"/>
              <w:bottom w:val="double" w:sz="6" w:space="0" w:color="auto"/>
              <w:right w:val="nil"/>
            </w:tcBorders>
            <w:shd w:val="clear" w:color="000000" w:fill="E0FFE0"/>
            <w:noWrap/>
            <w:vAlign w:val="bottom"/>
            <w:hideMark/>
          </w:tcPr>
          <w:p w:rsidR="00AB5F9F" w:rsidRPr="00A44DF7" w:rsidRDefault="00AB5F9F" w:rsidP="009756B6">
            <w:pPr>
              <w:spacing w:after="0" w:line="240" w:lineRule="auto"/>
              <w:jc w:val="center"/>
              <w:rPr>
                <w:rFonts w:ascii="Arial CYR" w:eastAsia="Times New Roman" w:hAnsi="Arial CYR" w:cs="Times New Roman"/>
                <w:i/>
                <w:iCs/>
                <w:color w:val="000000"/>
                <w:sz w:val="20"/>
                <w:szCs w:val="20"/>
                <w:lang w:eastAsia="ru-RU"/>
              </w:rPr>
            </w:pPr>
            <w:r w:rsidRPr="00A44DF7">
              <w:rPr>
                <w:rFonts w:ascii="Arial CYR" w:eastAsia="Times New Roman" w:hAnsi="Arial CYR" w:cs="Times New Roman"/>
                <w:i/>
                <w:iCs/>
                <w:color w:val="000000"/>
                <w:sz w:val="20"/>
                <w:szCs w:val="20"/>
                <w:lang w:eastAsia="ru-RU"/>
              </w:rPr>
              <w:t> </w:t>
            </w:r>
          </w:p>
        </w:tc>
        <w:tc>
          <w:tcPr>
            <w:tcW w:w="1136" w:type="dxa"/>
            <w:tcBorders>
              <w:top w:val="double" w:sz="6" w:space="0" w:color="auto"/>
              <w:left w:val="nil"/>
              <w:bottom w:val="double" w:sz="6" w:space="0" w:color="auto"/>
              <w:right w:val="nil"/>
            </w:tcBorders>
            <w:shd w:val="clear" w:color="000000" w:fill="E0FFE0"/>
            <w:noWrap/>
            <w:vAlign w:val="bottom"/>
            <w:hideMark/>
          </w:tcPr>
          <w:p w:rsidR="00AB5F9F" w:rsidRPr="00A44DF7" w:rsidRDefault="00AB5F9F" w:rsidP="009756B6">
            <w:pPr>
              <w:spacing w:after="0" w:line="240" w:lineRule="auto"/>
              <w:jc w:val="right"/>
              <w:rPr>
                <w:rFonts w:ascii="Arial CYR" w:eastAsia="Times New Roman" w:hAnsi="Arial CYR" w:cs="Times New Roman"/>
                <w:i/>
                <w:iCs/>
                <w:color w:val="000000"/>
                <w:sz w:val="20"/>
                <w:szCs w:val="20"/>
                <w:lang w:eastAsia="ru-RU"/>
              </w:rPr>
            </w:pPr>
            <w:r w:rsidRPr="00A44DF7">
              <w:rPr>
                <w:rFonts w:ascii="Arial CYR" w:eastAsia="Times New Roman" w:hAnsi="Arial CYR" w:cs="Times New Roman"/>
                <w:i/>
                <w:iCs/>
                <w:color w:val="000000"/>
                <w:sz w:val="20"/>
                <w:szCs w:val="20"/>
                <w:lang w:eastAsia="ru-RU"/>
              </w:rPr>
              <w:t>1 мес</w:t>
            </w:r>
          </w:p>
        </w:tc>
        <w:tc>
          <w:tcPr>
            <w:tcW w:w="1136" w:type="dxa"/>
            <w:tcBorders>
              <w:top w:val="double" w:sz="6" w:space="0" w:color="auto"/>
              <w:left w:val="nil"/>
              <w:bottom w:val="double" w:sz="6" w:space="0" w:color="auto"/>
              <w:right w:val="nil"/>
            </w:tcBorders>
            <w:shd w:val="clear" w:color="000000" w:fill="E0FFE0"/>
            <w:noWrap/>
            <w:vAlign w:val="bottom"/>
            <w:hideMark/>
          </w:tcPr>
          <w:p w:rsidR="00AB5F9F" w:rsidRPr="00A44DF7" w:rsidRDefault="00AB5F9F" w:rsidP="009756B6">
            <w:pPr>
              <w:spacing w:after="0" w:line="240" w:lineRule="auto"/>
              <w:jc w:val="right"/>
              <w:rPr>
                <w:rFonts w:ascii="Arial CYR" w:eastAsia="Times New Roman" w:hAnsi="Arial CYR" w:cs="Times New Roman"/>
                <w:i/>
                <w:iCs/>
                <w:color w:val="000000"/>
                <w:sz w:val="20"/>
                <w:szCs w:val="20"/>
                <w:lang w:eastAsia="ru-RU"/>
              </w:rPr>
            </w:pPr>
            <w:r w:rsidRPr="00A44DF7">
              <w:rPr>
                <w:rFonts w:ascii="Arial CYR" w:eastAsia="Times New Roman" w:hAnsi="Arial CYR" w:cs="Times New Roman"/>
                <w:i/>
                <w:iCs/>
                <w:color w:val="000000"/>
                <w:sz w:val="20"/>
                <w:szCs w:val="20"/>
                <w:lang w:eastAsia="ru-RU"/>
              </w:rPr>
              <w:t>2 мес</w:t>
            </w:r>
          </w:p>
        </w:tc>
        <w:tc>
          <w:tcPr>
            <w:tcW w:w="1136" w:type="dxa"/>
            <w:tcBorders>
              <w:top w:val="double" w:sz="6" w:space="0" w:color="auto"/>
              <w:left w:val="nil"/>
              <w:bottom w:val="double" w:sz="6" w:space="0" w:color="auto"/>
              <w:right w:val="nil"/>
            </w:tcBorders>
            <w:shd w:val="clear" w:color="000000" w:fill="E0FFE0"/>
            <w:noWrap/>
            <w:vAlign w:val="bottom"/>
            <w:hideMark/>
          </w:tcPr>
          <w:p w:rsidR="00AB5F9F" w:rsidRPr="00A44DF7" w:rsidRDefault="00AB5F9F" w:rsidP="009756B6">
            <w:pPr>
              <w:spacing w:after="0" w:line="240" w:lineRule="auto"/>
              <w:jc w:val="right"/>
              <w:rPr>
                <w:rFonts w:ascii="Arial CYR" w:eastAsia="Times New Roman" w:hAnsi="Arial CYR" w:cs="Times New Roman"/>
                <w:i/>
                <w:iCs/>
                <w:color w:val="000000"/>
                <w:sz w:val="20"/>
                <w:szCs w:val="20"/>
                <w:lang w:eastAsia="ru-RU"/>
              </w:rPr>
            </w:pPr>
            <w:r w:rsidRPr="00A44DF7">
              <w:rPr>
                <w:rFonts w:ascii="Arial CYR" w:eastAsia="Times New Roman" w:hAnsi="Arial CYR" w:cs="Times New Roman"/>
                <w:i/>
                <w:iCs/>
                <w:color w:val="000000"/>
                <w:sz w:val="20"/>
                <w:szCs w:val="20"/>
                <w:lang w:eastAsia="ru-RU"/>
              </w:rPr>
              <w:t>3 мес</w:t>
            </w:r>
          </w:p>
        </w:tc>
        <w:tc>
          <w:tcPr>
            <w:tcW w:w="1136" w:type="dxa"/>
            <w:tcBorders>
              <w:top w:val="double" w:sz="6" w:space="0" w:color="auto"/>
              <w:left w:val="nil"/>
              <w:bottom w:val="double" w:sz="6" w:space="0" w:color="auto"/>
              <w:right w:val="nil"/>
            </w:tcBorders>
            <w:shd w:val="clear" w:color="000000" w:fill="E0FFE0"/>
            <w:noWrap/>
            <w:vAlign w:val="bottom"/>
            <w:hideMark/>
          </w:tcPr>
          <w:p w:rsidR="00AB5F9F" w:rsidRPr="00A44DF7" w:rsidRDefault="00AB5F9F" w:rsidP="009756B6">
            <w:pPr>
              <w:spacing w:after="0" w:line="240" w:lineRule="auto"/>
              <w:jc w:val="right"/>
              <w:rPr>
                <w:rFonts w:ascii="Arial CYR" w:eastAsia="Times New Roman" w:hAnsi="Arial CYR" w:cs="Times New Roman"/>
                <w:i/>
                <w:iCs/>
                <w:color w:val="000000"/>
                <w:sz w:val="20"/>
                <w:szCs w:val="20"/>
                <w:lang w:eastAsia="ru-RU"/>
              </w:rPr>
            </w:pPr>
            <w:r w:rsidRPr="00A44DF7">
              <w:rPr>
                <w:rFonts w:ascii="Arial CYR" w:eastAsia="Times New Roman" w:hAnsi="Arial CYR" w:cs="Times New Roman"/>
                <w:i/>
                <w:iCs/>
                <w:color w:val="000000"/>
                <w:sz w:val="20"/>
                <w:szCs w:val="20"/>
                <w:lang w:eastAsia="ru-RU"/>
              </w:rPr>
              <w:t>4 мес</w:t>
            </w:r>
          </w:p>
        </w:tc>
      </w:tr>
      <w:tr w:rsidR="00AB5F9F" w:rsidRPr="00A44DF7" w:rsidTr="009756B6">
        <w:trPr>
          <w:trHeight w:val="270"/>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color w:val="000000"/>
                <w:sz w:val="20"/>
                <w:szCs w:val="20"/>
                <w:lang w:eastAsia="ru-RU"/>
              </w:rPr>
            </w:pP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Сырье и материалы</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Зарплата основного производственного персонала</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63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83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123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135</w:t>
            </w:r>
          </w:p>
        </w:tc>
      </w:tr>
      <w:tr w:rsidR="00AB5F9F" w:rsidRPr="00A44DF7" w:rsidTr="009756B6">
        <w:trPr>
          <w:trHeight w:val="510"/>
        </w:trPr>
        <w:tc>
          <w:tcPr>
            <w:tcW w:w="3119" w:type="dxa"/>
            <w:tcBorders>
              <w:top w:val="nil"/>
              <w:left w:val="nil"/>
              <w:bottom w:val="nil"/>
              <w:right w:val="nil"/>
            </w:tcBorders>
            <w:shd w:val="clear" w:color="auto" w:fill="auto"/>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Начисления на заработную плату (единый социальный налог+страхование)</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18</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27</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30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noProof/>
                <w:sz w:val="20"/>
                <w:szCs w:val="20"/>
                <w:lang w:eastAsia="ru-RU"/>
              </w:rPr>
              <w:drawing>
                <wp:anchor distT="0" distB="0" distL="114300" distR="114300" simplePos="0" relativeHeight="251665408" behindDoc="0" locked="0" layoutInCell="1" allowOverlap="1" wp14:anchorId="36B80690" wp14:editId="4CE08A78">
                  <wp:simplePos x="0" y="0"/>
                  <wp:positionH relativeFrom="column">
                    <wp:posOffset>0</wp:posOffset>
                  </wp:positionH>
                  <wp:positionV relativeFrom="paragraph">
                    <wp:posOffset>142875</wp:posOffset>
                  </wp:positionV>
                  <wp:extent cx="914400" cy="180975"/>
                  <wp:effectExtent l="0" t="0" r="0" b="9525"/>
                  <wp:wrapNone/>
                  <wp:docPr id="91" name="Рисунок 91"/>
                  <wp:cNvGraphicFramePr/>
                  <a:graphic xmlns:a="http://schemas.openxmlformats.org/drawingml/2006/main">
                    <a:graphicData uri="http://schemas.openxmlformats.org/drawingml/2006/picture">
                      <pic:pic xmlns:pic="http://schemas.openxmlformats.org/drawingml/2006/picture">
                        <pic:nvPicPr>
                          <pic:cNvPr id="2" name="Button 105"/>
                          <pic:cNvPicPr>
                            <a:picLocks noChangeAspect="1"/>
                          </pic:cNvPicPr>
                        </pic:nvPicPr>
                        <pic:blipFill>
                          <a:blip r:embed="rId27"/>
                          <a:stretch>
                            <a:fillRect/>
                          </a:stretch>
                        </pic:blipFill>
                        <pic:spPr>
                          <a:xfrm>
                            <a:off x="0" y="0"/>
                            <a:ext cx="914400" cy="18097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344"/>
            </w:tblGrid>
            <w:tr w:rsidR="00AB5F9F" w:rsidRPr="00A44DF7" w:rsidTr="009756B6">
              <w:trPr>
                <w:trHeight w:val="255"/>
                <w:tblCellSpacing w:w="0" w:type="dxa"/>
              </w:trPr>
              <w:tc>
                <w:tcPr>
                  <w:tcW w:w="1480"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r>
          </w:tbl>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u w:val="single"/>
                <w:lang w:eastAsia="ru-RU"/>
              </w:rPr>
            </w:pPr>
            <w:r w:rsidRPr="00A44DF7">
              <w:rPr>
                <w:rFonts w:ascii="Arial CYR" w:eastAsia="Times New Roman" w:hAnsi="Arial CYR" w:cs="Times New Roman"/>
                <w:sz w:val="20"/>
                <w:szCs w:val="20"/>
                <w:u w:val="single"/>
                <w:lang w:eastAsia="ru-RU"/>
              </w:rPr>
              <w:lastRenderedPageBreak/>
              <w:t>Общепроизводственные расходы</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за месяц</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510"/>
        </w:trPr>
        <w:tc>
          <w:tcPr>
            <w:tcW w:w="3119" w:type="dxa"/>
            <w:tcBorders>
              <w:top w:val="nil"/>
              <w:left w:val="nil"/>
              <w:bottom w:val="nil"/>
              <w:right w:val="nil"/>
            </w:tcBorders>
            <w:shd w:val="clear" w:color="auto" w:fill="auto"/>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Зарплата вспомогательного производственного персонала</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510"/>
        </w:trPr>
        <w:tc>
          <w:tcPr>
            <w:tcW w:w="3119" w:type="dxa"/>
            <w:tcBorders>
              <w:top w:val="nil"/>
              <w:left w:val="nil"/>
              <w:bottom w:val="nil"/>
              <w:right w:val="nil"/>
            </w:tcBorders>
            <w:shd w:val="clear" w:color="auto" w:fill="auto"/>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Начисления на заработную плату (единый социальный налог+страхование)</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 xml:space="preserve"> - аренда офиса</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20</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20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20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20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20</w:t>
            </w:r>
          </w:p>
        </w:tc>
      </w:tr>
      <w:tr w:rsidR="00AB5F9F" w:rsidRPr="00A44DF7" w:rsidTr="009756B6">
        <w:trPr>
          <w:trHeight w:val="60"/>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 xml:space="preserve"> - оборудование</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100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350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44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xml:space="preserve"> = Итого общепроизводственных расходов</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120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370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64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20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 xml:space="preserve"> = НДС к общепроизводственным расходам</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i/>
                <w:iCs/>
                <w:color w:val="008000"/>
                <w:sz w:val="20"/>
                <w:szCs w:val="20"/>
                <w:lang w:eastAsia="ru-RU"/>
              </w:rPr>
            </w:pPr>
            <w:r w:rsidRPr="00A44DF7">
              <w:rPr>
                <w:rFonts w:ascii="Arial CYR" w:eastAsia="Times New Roman" w:hAnsi="Arial CYR" w:cs="Times New Roman"/>
                <w:i/>
                <w:iCs/>
                <w:color w:val="008000"/>
                <w:sz w:val="20"/>
                <w:szCs w:val="20"/>
                <w:lang w:eastAsia="ru-RU"/>
              </w:rPr>
              <w:t>20%</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24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74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13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4</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p>
        </w:tc>
        <w:tc>
          <w:tcPr>
            <w:tcW w:w="788" w:type="dxa"/>
            <w:tcBorders>
              <w:top w:val="nil"/>
              <w:left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noProof/>
                <w:sz w:val="20"/>
                <w:szCs w:val="20"/>
                <w:lang w:eastAsia="ru-RU"/>
              </w:rPr>
              <w:drawing>
                <wp:anchor distT="0" distB="0" distL="114300" distR="114300" simplePos="0" relativeHeight="251666432" behindDoc="0" locked="0" layoutInCell="1" allowOverlap="1" wp14:anchorId="5D2CF45C" wp14:editId="20A7544D">
                  <wp:simplePos x="0" y="0"/>
                  <wp:positionH relativeFrom="column">
                    <wp:posOffset>0</wp:posOffset>
                  </wp:positionH>
                  <wp:positionV relativeFrom="paragraph">
                    <wp:posOffset>152400</wp:posOffset>
                  </wp:positionV>
                  <wp:extent cx="895350" cy="180975"/>
                  <wp:effectExtent l="0" t="0" r="0" b="9525"/>
                  <wp:wrapNone/>
                  <wp:docPr id="90" name="Рисунок 90"/>
                  <wp:cNvGraphicFramePr/>
                  <a:graphic xmlns:a="http://schemas.openxmlformats.org/drawingml/2006/main">
                    <a:graphicData uri="http://schemas.openxmlformats.org/drawingml/2006/picture">
                      <pic:pic xmlns:pic="http://schemas.openxmlformats.org/drawingml/2006/picture">
                        <pic:nvPicPr>
                          <pic:cNvPr id="2" name="Button 120"/>
                          <pic:cNvPicPr>
                            <a:picLocks noChangeAspect="1"/>
                          </pic:cNvPicPr>
                        </pic:nvPicPr>
                        <pic:blipFill>
                          <a:blip r:embed="rId28"/>
                          <a:stretch>
                            <a:fillRect/>
                          </a:stretch>
                        </pic:blipFill>
                        <pic:spPr>
                          <a:xfrm>
                            <a:off x="0" y="0"/>
                            <a:ext cx="895350" cy="180975"/>
                          </a:xfrm>
                          <a:prstGeom prst="rect">
                            <a:avLst/>
                          </a:prstGeom>
                        </pic:spPr>
                      </pic:pic>
                    </a:graphicData>
                  </a:graphic>
                  <wp14:sizeRelH relativeFrom="page">
                    <wp14:pctWidth>0</wp14:pctWidth>
                  </wp14:sizeRelH>
                  <wp14:sizeRelV relativeFrom="page">
                    <wp14:pctHeight>0</wp14:pctHeight>
                  </wp14:sizeRelV>
                </wp:anchor>
              </w:drawing>
            </w:r>
            <w:r w:rsidRPr="00A44DF7">
              <w:rPr>
                <w:rFonts w:ascii="Arial CYR" w:eastAsia="Times New Roman" w:hAnsi="Arial CYR" w:cs="Times New Roman"/>
                <w:noProof/>
                <w:sz w:val="20"/>
                <w:szCs w:val="20"/>
                <w:lang w:eastAsia="ru-RU"/>
              </w:rPr>
              <w:drawing>
                <wp:anchor distT="0" distB="0" distL="114300" distR="114300" simplePos="0" relativeHeight="251668480" behindDoc="0" locked="0" layoutInCell="1" allowOverlap="1" wp14:anchorId="4E59D082" wp14:editId="66A0F074">
                  <wp:simplePos x="0" y="0"/>
                  <wp:positionH relativeFrom="column">
                    <wp:posOffset>0</wp:posOffset>
                  </wp:positionH>
                  <wp:positionV relativeFrom="paragraph">
                    <wp:posOffset>161925</wp:posOffset>
                  </wp:positionV>
                  <wp:extent cx="914400" cy="180975"/>
                  <wp:effectExtent l="0" t="0" r="0" b="9525"/>
                  <wp:wrapNone/>
                  <wp:docPr id="89" name="Рисунок 89"/>
                  <wp:cNvGraphicFramePr/>
                  <a:graphic xmlns:a="http://schemas.openxmlformats.org/drawingml/2006/main">
                    <a:graphicData uri="http://schemas.openxmlformats.org/drawingml/2006/picture">
                      <pic:pic xmlns:pic="http://schemas.openxmlformats.org/drawingml/2006/picture">
                        <pic:nvPicPr>
                          <pic:cNvPr id="2" name="Button 1763"/>
                          <pic:cNvPicPr>
                            <a:picLocks noChangeAspect="1"/>
                          </pic:cNvPicPr>
                        </pic:nvPicPr>
                        <pic:blipFill>
                          <a:blip r:embed="rId29"/>
                          <a:stretch>
                            <a:fillRect/>
                          </a:stretch>
                        </pic:blipFill>
                        <pic:spPr>
                          <a:xfrm>
                            <a:off x="0" y="0"/>
                            <a:ext cx="914400" cy="18097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344"/>
            </w:tblGrid>
            <w:tr w:rsidR="00AB5F9F" w:rsidRPr="00A44DF7" w:rsidTr="009756B6">
              <w:trPr>
                <w:trHeight w:val="255"/>
                <w:tblCellSpacing w:w="0" w:type="dxa"/>
              </w:trPr>
              <w:tc>
                <w:tcPr>
                  <w:tcW w:w="1480"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r>
          </w:tbl>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u w:val="single"/>
                <w:lang w:eastAsia="ru-RU"/>
              </w:rPr>
            </w:pPr>
            <w:r w:rsidRPr="00A44DF7">
              <w:rPr>
                <w:rFonts w:ascii="Arial CYR" w:eastAsia="Times New Roman" w:hAnsi="Arial CYR" w:cs="Times New Roman"/>
                <w:sz w:val="20"/>
                <w:szCs w:val="20"/>
                <w:u w:val="single"/>
                <w:lang w:eastAsia="ru-RU"/>
              </w:rPr>
              <w:t>Общезаводские расходы</w:t>
            </w:r>
          </w:p>
        </w:tc>
        <w:tc>
          <w:tcPr>
            <w:tcW w:w="788" w:type="dxa"/>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за месяц</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510"/>
        </w:trPr>
        <w:tc>
          <w:tcPr>
            <w:tcW w:w="3119" w:type="dxa"/>
            <w:tcBorders>
              <w:top w:val="nil"/>
              <w:left w:val="nil"/>
              <w:bottom w:val="nil"/>
              <w:right w:val="nil"/>
            </w:tcBorders>
            <w:shd w:val="clear" w:color="auto" w:fill="auto"/>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Зарплата административно-управленческого персонала</w:t>
            </w:r>
          </w:p>
        </w:tc>
        <w:tc>
          <w:tcPr>
            <w:tcW w:w="788" w:type="dxa"/>
            <w:tcBorders>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510"/>
        </w:trPr>
        <w:tc>
          <w:tcPr>
            <w:tcW w:w="3119" w:type="dxa"/>
            <w:tcBorders>
              <w:top w:val="nil"/>
              <w:left w:val="nil"/>
              <w:bottom w:val="nil"/>
              <w:right w:val="nil"/>
            </w:tcBorders>
            <w:shd w:val="clear" w:color="auto" w:fill="auto"/>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Начисления на заработную плату (единый социальный налог+страхование)</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 xml:space="preserve"> - наименование расходов</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xml:space="preserve"> = Итого общезаводских расходов</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 xml:space="preserve"> = НДС к общезаводским расходам</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i/>
                <w:iCs/>
                <w:color w:val="008000"/>
                <w:sz w:val="20"/>
                <w:szCs w:val="20"/>
                <w:lang w:eastAsia="ru-RU"/>
              </w:rPr>
            </w:pPr>
            <w:r w:rsidRPr="00A44DF7">
              <w:rPr>
                <w:rFonts w:ascii="Arial CYR" w:eastAsia="Times New Roman" w:hAnsi="Arial CYR" w:cs="Times New Roman"/>
                <w:i/>
                <w:iCs/>
                <w:color w:val="008000"/>
                <w:sz w:val="20"/>
                <w:szCs w:val="20"/>
                <w:lang w:eastAsia="ru-RU"/>
              </w:rPr>
              <w:t>20%</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 xml:space="preserve"> = Эксплуатационные затраты</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197</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471</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214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185</w:t>
            </w:r>
          </w:p>
        </w:tc>
      </w:tr>
      <w:tr w:rsidR="00AB5F9F" w:rsidRPr="00A44DF7" w:rsidTr="009756B6">
        <w:trPr>
          <w:trHeight w:val="255"/>
        </w:trPr>
        <w:tc>
          <w:tcPr>
            <w:tcW w:w="3119"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88"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71"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Амортизационные отчисления</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Списание расходов будущих периодов</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Лизинговые платежи (начисленные)</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Налоги, относимые на текущие затраты</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 xml:space="preserve"> = Производственные затраты</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197</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471</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214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185</w:t>
            </w:r>
          </w:p>
        </w:tc>
      </w:tr>
      <w:tr w:rsidR="00AB5F9F" w:rsidRPr="00A44DF7" w:rsidTr="009756B6">
        <w:trPr>
          <w:trHeight w:val="255"/>
        </w:trPr>
        <w:tc>
          <w:tcPr>
            <w:tcW w:w="3119"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88"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71"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u w:val="single"/>
                <w:lang w:eastAsia="ru-RU"/>
              </w:rPr>
            </w:pPr>
            <w:r w:rsidRPr="00A44DF7">
              <w:rPr>
                <w:rFonts w:ascii="Arial CYR" w:eastAsia="Times New Roman" w:hAnsi="Arial CYR" w:cs="Times New Roman"/>
                <w:sz w:val="20"/>
                <w:szCs w:val="20"/>
                <w:u w:val="single"/>
                <w:lang w:eastAsia="ru-RU"/>
              </w:rPr>
              <w:t>Коммерческие расходы</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u w:val="single"/>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noProof/>
                <w:sz w:val="20"/>
                <w:szCs w:val="20"/>
                <w:lang w:eastAsia="ru-RU"/>
              </w:rPr>
              <w:drawing>
                <wp:anchor distT="0" distB="0" distL="114300" distR="114300" simplePos="0" relativeHeight="251667456" behindDoc="0" locked="0" layoutInCell="1" allowOverlap="1" wp14:anchorId="47357B31" wp14:editId="69C3D39A">
                  <wp:simplePos x="0" y="0"/>
                  <wp:positionH relativeFrom="column">
                    <wp:posOffset>19050</wp:posOffset>
                  </wp:positionH>
                  <wp:positionV relativeFrom="paragraph">
                    <wp:posOffset>0</wp:posOffset>
                  </wp:positionV>
                  <wp:extent cx="895350" cy="161925"/>
                  <wp:effectExtent l="0" t="0" r="0" b="9525"/>
                  <wp:wrapNone/>
                  <wp:docPr id="88" name="Рисунок 88"/>
                  <wp:cNvGraphicFramePr/>
                  <a:graphic xmlns:a="http://schemas.openxmlformats.org/drawingml/2006/main">
                    <a:graphicData uri="http://schemas.openxmlformats.org/drawingml/2006/picture">
                      <pic:pic xmlns:pic="http://schemas.openxmlformats.org/drawingml/2006/picture">
                        <pic:nvPicPr>
                          <pic:cNvPr id="2" name="Button 121"/>
                          <pic:cNvPicPr>
                            <a:picLocks noChangeAspect="1"/>
                          </pic:cNvPicPr>
                        </pic:nvPicPr>
                        <pic:blipFill>
                          <a:blip r:embed="rId30"/>
                          <a:stretch>
                            <a:fillRect/>
                          </a:stretch>
                        </pic:blipFill>
                        <pic:spPr>
                          <a:xfrm>
                            <a:off x="0" y="0"/>
                            <a:ext cx="895350" cy="16192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344"/>
            </w:tblGrid>
            <w:tr w:rsidR="00AB5F9F" w:rsidRPr="00A44DF7" w:rsidTr="009756B6">
              <w:trPr>
                <w:trHeight w:val="255"/>
                <w:tblCellSpacing w:w="0" w:type="dxa"/>
              </w:trPr>
              <w:tc>
                <w:tcPr>
                  <w:tcW w:w="1480"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r>
          </w:tbl>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Зарплата сбытового персонала</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15</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15</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15</w:t>
            </w:r>
          </w:p>
        </w:tc>
      </w:tr>
      <w:tr w:rsidR="00AB5F9F" w:rsidRPr="00A44DF7" w:rsidTr="009756B6">
        <w:trPr>
          <w:trHeight w:val="510"/>
        </w:trPr>
        <w:tc>
          <w:tcPr>
            <w:tcW w:w="3119" w:type="dxa"/>
            <w:tcBorders>
              <w:top w:val="nil"/>
              <w:left w:val="nil"/>
              <w:bottom w:val="nil"/>
              <w:right w:val="nil"/>
            </w:tcBorders>
            <w:shd w:val="clear" w:color="auto" w:fill="auto"/>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Начисления на заработную плату (единый социальный налог+страхование)</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3</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 xml:space="preserve"> - Рекламная кампания</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150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50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color w:val="008000"/>
                <w:sz w:val="20"/>
                <w:szCs w:val="20"/>
                <w:lang w:eastAsia="ru-RU"/>
              </w:rPr>
            </w:pPr>
            <w:r w:rsidRPr="00A44DF7">
              <w:rPr>
                <w:rFonts w:ascii="Arial CYR" w:eastAsia="Times New Roman" w:hAnsi="Arial CYR" w:cs="Times New Roman"/>
                <w:color w:val="008000"/>
                <w:sz w:val="20"/>
                <w:szCs w:val="20"/>
                <w:lang w:eastAsia="ru-RU"/>
              </w:rPr>
              <w:t>50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xml:space="preserve"> = Итого коммерческих расходов</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168</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68</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68</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lastRenderedPageBreak/>
              <w:t xml:space="preserve"> = НДС к коммерческим расходам</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i/>
                <w:iCs/>
                <w:color w:val="008000"/>
                <w:sz w:val="20"/>
                <w:szCs w:val="20"/>
                <w:lang w:eastAsia="ru-RU"/>
              </w:rPr>
            </w:pPr>
            <w:r w:rsidRPr="00A44DF7">
              <w:rPr>
                <w:rFonts w:ascii="Arial CYR" w:eastAsia="Times New Roman" w:hAnsi="Arial CYR" w:cs="Times New Roman"/>
                <w:i/>
                <w:iCs/>
                <w:color w:val="008000"/>
                <w:sz w:val="20"/>
                <w:szCs w:val="20"/>
                <w:lang w:eastAsia="ru-RU"/>
              </w:rPr>
              <w:t>20%</w:t>
            </w: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30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10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10</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Times New Roman" w:eastAsia="Times New Roman" w:hAnsi="Times New Roman" w:cs="Times New Roman"/>
                <w:sz w:val="20"/>
                <w:szCs w:val="20"/>
                <w:lang w:eastAsia="ru-RU"/>
              </w:rPr>
            </w:pP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 xml:space="preserve"> = Полные текущие затраты</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197</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640</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282</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b/>
                <w:bCs/>
                <w:sz w:val="20"/>
                <w:szCs w:val="20"/>
                <w:lang w:eastAsia="ru-RU"/>
              </w:rPr>
            </w:pPr>
            <w:r w:rsidRPr="00A44DF7">
              <w:rPr>
                <w:rFonts w:ascii="Arial CYR" w:eastAsia="Times New Roman" w:hAnsi="Arial CYR" w:cs="Times New Roman"/>
                <w:b/>
                <w:bCs/>
                <w:sz w:val="20"/>
                <w:szCs w:val="20"/>
                <w:lang w:eastAsia="ru-RU"/>
              </w:rPr>
              <w:t>253</w:t>
            </w:r>
          </w:p>
        </w:tc>
      </w:tr>
      <w:tr w:rsidR="00AB5F9F" w:rsidRPr="00A44DF7" w:rsidTr="009756B6">
        <w:trPr>
          <w:trHeight w:val="255"/>
        </w:trPr>
        <w:tc>
          <w:tcPr>
            <w:tcW w:w="3119"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88"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71"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single" w:sz="4" w:space="0" w:color="auto"/>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i/>
                <w:iCs/>
                <w:sz w:val="20"/>
                <w:szCs w:val="20"/>
                <w:lang w:eastAsia="ru-RU"/>
              </w:rPr>
            </w:pPr>
            <w:r w:rsidRPr="00A44DF7">
              <w:rPr>
                <w:rFonts w:ascii="Arial CYR" w:eastAsia="Times New Roman" w:hAnsi="Arial CYR" w:cs="Times New Roman"/>
                <w:b/>
                <w:bCs/>
                <w:i/>
                <w:iCs/>
                <w:sz w:val="20"/>
                <w:szCs w:val="20"/>
                <w:lang w:eastAsia="ru-RU"/>
              </w:rPr>
              <w:t xml:space="preserve"> = НДС к производственным затратам</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i/>
                <w:iCs/>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24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74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13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4</w:t>
            </w:r>
          </w:p>
        </w:tc>
      </w:tr>
      <w:tr w:rsidR="00AB5F9F" w:rsidRPr="00A44DF7" w:rsidTr="009756B6">
        <w:trPr>
          <w:trHeight w:val="255"/>
        </w:trPr>
        <w:tc>
          <w:tcPr>
            <w:tcW w:w="3119"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i/>
                <w:iCs/>
                <w:sz w:val="20"/>
                <w:szCs w:val="20"/>
                <w:lang w:eastAsia="ru-RU"/>
              </w:rPr>
            </w:pPr>
            <w:r w:rsidRPr="00A44DF7">
              <w:rPr>
                <w:rFonts w:ascii="Arial CYR" w:eastAsia="Times New Roman" w:hAnsi="Arial CYR" w:cs="Times New Roman"/>
                <w:b/>
                <w:bCs/>
                <w:i/>
                <w:iCs/>
                <w:sz w:val="20"/>
                <w:szCs w:val="20"/>
                <w:lang w:eastAsia="ru-RU"/>
              </w:rPr>
              <w:t xml:space="preserve"> = НДС к общим текущим затратам</w:t>
            </w:r>
          </w:p>
        </w:tc>
        <w:tc>
          <w:tcPr>
            <w:tcW w:w="788"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b/>
                <w:bCs/>
                <w:i/>
                <w:iCs/>
                <w:sz w:val="20"/>
                <w:szCs w:val="20"/>
                <w:lang w:eastAsia="ru-RU"/>
              </w:rPr>
            </w:pPr>
          </w:p>
        </w:tc>
        <w:tc>
          <w:tcPr>
            <w:tcW w:w="771"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center"/>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тыс.грн.</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24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104</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23</w:t>
            </w:r>
          </w:p>
        </w:tc>
        <w:tc>
          <w:tcPr>
            <w:tcW w:w="1136" w:type="dxa"/>
            <w:tcBorders>
              <w:top w:val="nil"/>
              <w:left w:val="nil"/>
              <w:bottom w:val="nil"/>
              <w:right w:val="nil"/>
            </w:tcBorders>
            <w:shd w:val="clear" w:color="auto" w:fill="auto"/>
            <w:noWrap/>
            <w:vAlign w:val="bottom"/>
            <w:hideMark/>
          </w:tcPr>
          <w:p w:rsidR="00AB5F9F" w:rsidRPr="00A44DF7" w:rsidRDefault="00AB5F9F" w:rsidP="009756B6">
            <w:pPr>
              <w:spacing w:after="0" w:line="240" w:lineRule="auto"/>
              <w:jc w:val="right"/>
              <w:rPr>
                <w:rFonts w:ascii="Arial CYR" w:eastAsia="Times New Roman" w:hAnsi="Arial CYR" w:cs="Times New Roman"/>
                <w:i/>
                <w:iCs/>
                <w:sz w:val="20"/>
                <w:szCs w:val="20"/>
                <w:lang w:eastAsia="ru-RU"/>
              </w:rPr>
            </w:pPr>
            <w:r w:rsidRPr="00A44DF7">
              <w:rPr>
                <w:rFonts w:ascii="Arial CYR" w:eastAsia="Times New Roman" w:hAnsi="Arial CYR" w:cs="Times New Roman"/>
                <w:i/>
                <w:iCs/>
                <w:sz w:val="20"/>
                <w:szCs w:val="20"/>
                <w:lang w:eastAsia="ru-RU"/>
              </w:rPr>
              <w:t>14</w:t>
            </w:r>
          </w:p>
        </w:tc>
      </w:tr>
      <w:tr w:rsidR="00AB5F9F" w:rsidRPr="00A44DF7" w:rsidTr="009756B6">
        <w:trPr>
          <w:trHeight w:val="270"/>
        </w:trPr>
        <w:tc>
          <w:tcPr>
            <w:tcW w:w="3119" w:type="dxa"/>
            <w:tcBorders>
              <w:top w:val="nil"/>
              <w:left w:val="nil"/>
              <w:bottom w:val="double" w:sz="6" w:space="0" w:color="auto"/>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88" w:type="dxa"/>
            <w:tcBorders>
              <w:top w:val="nil"/>
              <w:left w:val="nil"/>
              <w:bottom w:val="double" w:sz="6" w:space="0" w:color="auto"/>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771" w:type="dxa"/>
            <w:tcBorders>
              <w:top w:val="nil"/>
              <w:left w:val="nil"/>
              <w:bottom w:val="double" w:sz="6" w:space="0" w:color="auto"/>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nil"/>
              <w:left w:val="nil"/>
              <w:bottom w:val="double" w:sz="6" w:space="0" w:color="auto"/>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nil"/>
              <w:left w:val="nil"/>
              <w:bottom w:val="double" w:sz="6" w:space="0" w:color="auto"/>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nil"/>
              <w:left w:val="nil"/>
              <w:bottom w:val="double" w:sz="6" w:space="0" w:color="auto"/>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c>
          <w:tcPr>
            <w:tcW w:w="1136" w:type="dxa"/>
            <w:tcBorders>
              <w:top w:val="nil"/>
              <w:left w:val="nil"/>
              <w:bottom w:val="double" w:sz="6" w:space="0" w:color="auto"/>
              <w:right w:val="nil"/>
            </w:tcBorders>
            <w:shd w:val="clear" w:color="auto" w:fill="auto"/>
            <w:noWrap/>
            <w:vAlign w:val="bottom"/>
            <w:hideMark/>
          </w:tcPr>
          <w:p w:rsidR="00AB5F9F" w:rsidRPr="00A44DF7" w:rsidRDefault="00AB5F9F" w:rsidP="009756B6">
            <w:pPr>
              <w:spacing w:after="0" w:line="240" w:lineRule="auto"/>
              <w:rPr>
                <w:rFonts w:ascii="Arial CYR" w:eastAsia="Times New Roman" w:hAnsi="Arial CYR" w:cs="Times New Roman"/>
                <w:sz w:val="20"/>
                <w:szCs w:val="20"/>
                <w:lang w:eastAsia="ru-RU"/>
              </w:rPr>
            </w:pPr>
            <w:r w:rsidRPr="00A44DF7">
              <w:rPr>
                <w:rFonts w:ascii="Arial CYR" w:eastAsia="Times New Roman" w:hAnsi="Arial CYR" w:cs="Times New Roman"/>
                <w:sz w:val="20"/>
                <w:szCs w:val="20"/>
                <w:lang w:eastAsia="ru-RU"/>
              </w:rPr>
              <w:t> </w:t>
            </w:r>
          </w:p>
        </w:tc>
      </w:tr>
    </w:tbl>
    <w:p w:rsidR="00AB5F9F" w:rsidRDefault="00AB5F9F" w:rsidP="00AB5F9F">
      <w:pPr>
        <w:spacing w:line="360" w:lineRule="auto"/>
        <w:jc w:val="center"/>
        <w:rPr>
          <w:rStyle w:val="10"/>
          <w:rFonts w:eastAsiaTheme="minorHAnsi"/>
          <w:b/>
          <w:lang w:val="uk-UA"/>
        </w:rPr>
      </w:pPr>
      <w:r>
        <w:rPr>
          <w:rFonts w:ascii="Times New Roman" w:hAnsi="Times New Roman" w:cs="Times New Roman"/>
          <w:noProof/>
          <w:sz w:val="28"/>
          <w:szCs w:val="28"/>
          <w:lang w:val="uk-UA" w:eastAsia="ru-RU"/>
        </w:rPr>
        <w:t>Рис. 10</w:t>
      </w:r>
      <w:r w:rsidRPr="007F69EC">
        <w:rPr>
          <w:rFonts w:ascii="Times New Roman" w:hAnsi="Times New Roman" w:cs="Times New Roman"/>
          <w:noProof/>
          <w:sz w:val="28"/>
          <w:szCs w:val="28"/>
          <w:lang w:val="uk-UA" w:eastAsia="ru-RU"/>
        </w:rPr>
        <w:t xml:space="preserve">. Фрагмент таблиці </w:t>
      </w:r>
      <w:r>
        <w:rPr>
          <w:rFonts w:ascii="Times New Roman" w:hAnsi="Times New Roman" w:cs="Times New Roman"/>
          <w:noProof/>
          <w:sz w:val="28"/>
          <w:szCs w:val="28"/>
          <w:lang w:val="uk-UA" w:eastAsia="ru-RU"/>
        </w:rPr>
        <w:t>«Поточні витрати»</w:t>
      </w:r>
    </w:p>
    <w:p w:rsidR="00AB5F9F" w:rsidRPr="001E3FD9" w:rsidRDefault="00AB5F9F" w:rsidP="001E3FD9">
      <w:pPr>
        <w:spacing w:line="360" w:lineRule="auto"/>
        <w:rPr>
          <w:rFonts w:ascii="Times New Roman" w:hAnsi="Times New Roman" w:cs="Times New Roman"/>
          <w:b/>
          <w:bCs/>
          <w:i/>
          <w:iCs/>
          <w:color w:val="FF0000"/>
          <w:sz w:val="24"/>
          <w:szCs w:val="24"/>
          <w:lang w:val="uk-UA"/>
        </w:rPr>
      </w:pPr>
    </w:p>
    <w:p w:rsidR="001E3FD9" w:rsidRPr="003E09F8" w:rsidRDefault="001E3FD9" w:rsidP="003E09F8">
      <w:pPr>
        <w:pStyle w:val="1"/>
        <w:rPr>
          <w:rFonts w:ascii="Times New Roman" w:hAnsi="Times New Roman" w:cs="Times New Roman"/>
          <w:b/>
          <w:color w:val="000000" w:themeColor="text1"/>
          <w:lang w:val="uk-UA"/>
        </w:rPr>
      </w:pPr>
      <w:bookmarkStart w:id="11" w:name="_Toc527033396"/>
      <w:r w:rsidRPr="003E09F8">
        <w:rPr>
          <w:rFonts w:ascii="Times New Roman" w:hAnsi="Times New Roman" w:cs="Times New Roman"/>
          <w:b/>
          <w:color w:val="000000" w:themeColor="text1"/>
          <w:lang w:val="uk-UA"/>
        </w:rPr>
        <w:t xml:space="preserve">Лабораторна робота </w:t>
      </w:r>
      <w:r w:rsidR="00481E56" w:rsidRPr="003E09F8">
        <w:rPr>
          <w:rFonts w:ascii="Times New Roman" w:hAnsi="Times New Roman" w:cs="Times New Roman"/>
          <w:b/>
          <w:color w:val="000000" w:themeColor="text1"/>
          <w:lang w:val="uk-UA"/>
        </w:rPr>
        <w:t>5</w:t>
      </w:r>
      <w:r w:rsidRPr="003E09F8">
        <w:rPr>
          <w:rFonts w:ascii="Times New Roman" w:hAnsi="Times New Roman" w:cs="Times New Roman"/>
          <w:b/>
          <w:color w:val="000000" w:themeColor="text1"/>
          <w:lang w:val="uk-UA"/>
        </w:rPr>
        <w:t xml:space="preserve">. Фінансування </w:t>
      </w:r>
      <w:r w:rsidR="00C611E4" w:rsidRPr="003E09F8">
        <w:rPr>
          <w:rFonts w:ascii="Times New Roman" w:hAnsi="Times New Roman" w:cs="Times New Roman"/>
          <w:b/>
          <w:color w:val="000000" w:themeColor="text1"/>
          <w:lang w:val="uk-UA"/>
        </w:rPr>
        <w:t>проекту т</w:t>
      </w:r>
      <w:r w:rsidR="00001DA3" w:rsidRPr="003E09F8">
        <w:rPr>
          <w:rFonts w:ascii="Times New Roman" w:hAnsi="Times New Roman" w:cs="Times New Roman"/>
          <w:b/>
          <w:color w:val="000000" w:themeColor="text1"/>
          <w:lang w:val="uk-UA"/>
        </w:rPr>
        <w:t>а оцінка інвестиційного проекту</w:t>
      </w:r>
      <w:bookmarkEnd w:id="11"/>
    </w:p>
    <w:p w:rsidR="0091163E" w:rsidRPr="004152D6" w:rsidRDefault="0091163E" w:rsidP="0091163E">
      <w:pPr>
        <w:jc w:val="both"/>
        <w:rPr>
          <w:rFonts w:ascii="Times New Roman" w:hAnsi="Times New Roman" w:cs="Times New Roman"/>
          <w:b/>
          <w:sz w:val="24"/>
          <w:szCs w:val="24"/>
          <w:lang w:val="uk-UA"/>
        </w:rPr>
      </w:pPr>
      <w:r w:rsidRPr="004152D6">
        <w:rPr>
          <w:rFonts w:ascii="Times New Roman" w:hAnsi="Times New Roman" w:cs="Times New Roman"/>
          <w:b/>
          <w:sz w:val="24"/>
          <w:szCs w:val="24"/>
          <w:lang w:val="uk-UA"/>
        </w:rPr>
        <w:t>Завдання:</w:t>
      </w:r>
    </w:p>
    <w:p w:rsidR="001E3FD9" w:rsidRPr="00C611E4" w:rsidRDefault="001E3FD9" w:rsidP="001E3FD9">
      <w:pPr>
        <w:jc w:val="both"/>
        <w:rPr>
          <w:rFonts w:ascii="Times New Roman" w:hAnsi="Times New Roman" w:cs="Times New Roman"/>
          <w:sz w:val="24"/>
          <w:szCs w:val="24"/>
          <w:lang w:val="uk-UA"/>
        </w:rPr>
      </w:pPr>
      <w:r w:rsidRPr="00C611E4">
        <w:rPr>
          <w:rFonts w:ascii="Times New Roman" w:hAnsi="Times New Roman" w:cs="Times New Roman"/>
          <w:sz w:val="24"/>
          <w:szCs w:val="24"/>
          <w:lang w:val="uk-UA"/>
        </w:rPr>
        <w:t xml:space="preserve">Для конкретного проекту визначити основні показники для розрахунків необхідних обсягів фінансування проекту та визначення джерел фінансування, для чого заповнити наступні блоки: </w:t>
      </w:r>
    </w:p>
    <w:p w:rsidR="001E3FD9" w:rsidRPr="00C611E4" w:rsidRDefault="001E3FD9" w:rsidP="001E3FD9">
      <w:pPr>
        <w:numPr>
          <w:ilvl w:val="0"/>
          <w:numId w:val="3"/>
        </w:numPr>
        <w:suppressAutoHyphens/>
        <w:spacing w:after="0" w:line="240" w:lineRule="auto"/>
        <w:rPr>
          <w:rFonts w:ascii="Times New Roman" w:hAnsi="Times New Roman" w:cs="Times New Roman"/>
          <w:sz w:val="24"/>
          <w:szCs w:val="24"/>
          <w:lang w:val="uk-UA"/>
        </w:rPr>
      </w:pPr>
      <w:r w:rsidRPr="00C611E4">
        <w:rPr>
          <w:rFonts w:ascii="Times New Roman" w:hAnsi="Times New Roman" w:cs="Times New Roman"/>
          <w:sz w:val="24"/>
          <w:szCs w:val="24"/>
          <w:lang w:val="uk-UA"/>
        </w:rPr>
        <w:t>«Джерела фінансування проекту».</w:t>
      </w:r>
    </w:p>
    <w:p w:rsidR="00D26323" w:rsidRDefault="00D26323" w:rsidP="00C611E4">
      <w:pPr>
        <w:widowControl w:val="0"/>
        <w:shd w:val="clear" w:color="auto" w:fill="FFFFFF"/>
        <w:autoSpaceDE w:val="0"/>
        <w:autoSpaceDN w:val="0"/>
        <w:adjustRightInd w:val="0"/>
        <w:jc w:val="both"/>
        <w:rPr>
          <w:rFonts w:ascii="Times New Roman" w:hAnsi="Times New Roman" w:cs="Times New Roman"/>
          <w:snapToGrid w:val="0"/>
          <w:sz w:val="24"/>
          <w:szCs w:val="24"/>
          <w:lang w:val="uk-UA"/>
        </w:rPr>
      </w:pPr>
    </w:p>
    <w:p w:rsidR="00C611E4" w:rsidRPr="00C611E4" w:rsidRDefault="00C611E4" w:rsidP="00C611E4">
      <w:pPr>
        <w:widowControl w:val="0"/>
        <w:shd w:val="clear" w:color="auto" w:fill="FFFFFF"/>
        <w:autoSpaceDE w:val="0"/>
        <w:autoSpaceDN w:val="0"/>
        <w:adjustRightInd w:val="0"/>
        <w:jc w:val="both"/>
        <w:rPr>
          <w:rFonts w:ascii="Times New Roman" w:hAnsi="Times New Roman" w:cs="Times New Roman"/>
          <w:snapToGrid w:val="0"/>
          <w:sz w:val="24"/>
          <w:szCs w:val="24"/>
          <w:lang w:val="uk-UA"/>
        </w:rPr>
      </w:pPr>
      <w:r w:rsidRPr="00C611E4">
        <w:rPr>
          <w:rFonts w:ascii="Times New Roman" w:hAnsi="Times New Roman" w:cs="Times New Roman"/>
          <w:snapToGrid w:val="0"/>
          <w:sz w:val="24"/>
          <w:szCs w:val="24"/>
          <w:lang w:val="uk-UA"/>
        </w:rPr>
        <w:t>На основі внесених даних інвестиційного проекту виконати аналіз фінансової привабливості проекту на основі наступних блоків:</w:t>
      </w:r>
    </w:p>
    <w:p w:rsidR="00C611E4" w:rsidRPr="00EB75BB" w:rsidRDefault="00C611E4" w:rsidP="00EB75BB">
      <w:pPr>
        <w:pStyle w:val="a4"/>
        <w:numPr>
          <w:ilvl w:val="0"/>
          <w:numId w:val="41"/>
        </w:numPr>
        <w:rPr>
          <w:rFonts w:ascii="Times New Roman" w:hAnsi="Times New Roman" w:cs="Times New Roman"/>
          <w:snapToGrid w:val="0"/>
          <w:lang w:val="uk-UA"/>
        </w:rPr>
      </w:pPr>
      <w:bookmarkStart w:id="12" w:name="_Toc26868193"/>
      <w:r w:rsidRPr="00EB75BB">
        <w:rPr>
          <w:rFonts w:ascii="Times New Roman" w:hAnsi="Times New Roman" w:cs="Times New Roman"/>
          <w:snapToGrid w:val="0"/>
          <w:lang w:val="uk-UA"/>
        </w:rPr>
        <w:t>Таблиця "Звіт про прибуток"</w:t>
      </w:r>
      <w:bookmarkEnd w:id="12"/>
      <w:r w:rsidRPr="00EB75BB">
        <w:rPr>
          <w:rFonts w:ascii="Times New Roman" w:hAnsi="Times New Roman" w:cs="Times New Roman"/>
          <w:snapToGrid w:val="0"/>
          <w:lang w:val="uk-UA"/>
        </w:rPr>
        <w:t>;</w:t>
      </w:r>
    </w:p>
    <w:p w:rsidR="00C611E4" w:rsidRPr="00EB75BB" w:rsidRDefault="00C611E4" w:rsidP="00EB75BB">
      <w:pPr>
        <w:pStyle w:val="a4"/>
        <w:numPr>
          <w:ilvl w:val="0"/>
          <w:numId w:val="41"/>
        </w:numPr>
        <w:rPr>
          <w:rFonts w:ascii="Times New Roman" w:hAnsi="Times New Roman" w:cs="Times New Roman"/>
          <w:snapToGrid w:val="0"/>
          <w:lang w:val="uk-UA"/>
        </w:rPr>
      </w:pPr>
      <w:bookmarkStart w:id="13" w:name="_Toc26868194"/>
      <w:r w:rsidRPr="00EB75BB">
        <w:rPr>
          <w:rFonts w:ascii="Times New Roman" w:hAnsi="Times New Roman" w:cs="Times New Roman"/>
          <w:snapToGrid w:val="0"/>
          <w:lang w:val="uk-UA"/>
        </w:rPr>
        <w:t>Таблиця "Звіт про рух грошових потоків"</w:t>
      </w:r>
      <w:bookmarkEnd w:id="13"/>
      <w:r w:rsidRPr="00EB75BB">
        <w:rPr>
          <w:rFonts w:ascii="Times New Roman" w:hAnsi="Times New Roman" w:cs="Times New Roman"/>
          <w:snapToGrid w:val="0"/>
          <w:lang w:val="uk-UA"/>
        </w:rPr>
        <w:t>;</w:t>
      </w:r>
    </w:p>
    <w:p w:rsidR="00C611E4" w:rsidRPr="00EB75BB" w:rsidRDefault="00C611E4" w:rsidP="00EB75BB">
      <w:pPr>
        <w:pStyle w:val="a4"/>
        <w:numPr>
          <w:ilvl w:val="0"/>
          <w:numId w:val="41"/>
        </w:numPr>
        <w:rPr>
          <w:rFonts w:ascii="Times New Roman" w:hAnsi="Times New Roman" w:cs="Times New Roman"/>
          <w:snapToGrid w:val="0"/>
          <w:lang w:val="uk-UA"/>
        </w:rPr>
      </w:pPr>
      <w:bookmarkStart w:id="14" w:name="_Toc26868195"/>
      <w:r w:rsidRPr="00EB75BB">
        <w:rPr>
          <w:rFonts w:ascii="Times New Roman" w:hAnsi="Times New Roman" w:cs="Times New Roman"/>
          <w:snapToGrid w:val="0"/>
          <w:lang w:val="uk-UA"/>
        </w:rPr>
        <w:t>Таблиця "Балансовий звіт"</w:t>
      </w:r>
      <w:bookmarkEnd w:id="14"/>
      <w:r w:rsidRPr="00EB75BB">
        <w:rPr>
          <w:rFonts w:ascii="Times New Roman" w:hAnsi="Times New Roman" w:cs="Times New Roman"/>
          <w:snapToGrid w:val="0"/>
          <w:lang w:val="uk-UA"/>
        </w:rPr>
        <w:t>;</w:t>
      </w:r>
    </w:p>
    <w:p w:rsidR="00C611E4" w:rsidRPr="00EB75BB" w:rsidRDefault="00C611E4" w:rsidP="00EB75BB">
      <w:pPr>
        <w:pStyle w:val="a4"/>
        <w:numPr>
          <w:ilvl w:val="0"/>
          <w:numId w:val="41"/>
        </w:numPr>
        <w:rPr>
          <w:rFonts w:ascii="Times New Roman" w:hAnsi="Times New Roman" w:cs="Times New Roman"/>
          <w:snapToGrid w:val="0"/>
          <w:lang w:val="uk-UA"/>
        </w:rPr>
      </w:pPr>
      <w:bookmarkStart w:id="15" w:name="_Toc26868196"/>
      <w:r w:rsidRPr="00EB75BB">
        <w:rPr>
          <w:rFonts w:ascii="Times New Roman" w:hAnsi="Times New Roman" w:cs="Times New Roman"/>
          <w:snapToGrid w:val="0"/>
          <w:lang w:val="uk-UA"/>
        </w:rPr>
        <w:t>Таблиця "Показники фінансової спроможності проекту"</w:t>
      </w:r>
      <w:bookmarkEnd w:id="15"/>
      <w:r w:rsidRPr="00EB75BB">
        <w:rPr>
          <w:rFonts w:ascii="Times New Roman" w:hAnsi="Times New Roman" w:cs="Times New Roman"/>
          <w:snapToGrid w:val="0"/>
          <w:lang w:val="uk-UA"/>
        </w:rPr>
        <w:t>.</w:t>
      </w:r>
    </w:p>
    <w:p w:rsidR="00A84336" w:rsidRPr="00EB75BB" w:rsidRDefault="00A84336" w:rsidP="00EB75BB">
      <w:pPr>
        <w:pStyle w:val="a4"/>
        <w:numPr>
          <w:ilvl w:val="0"/>
          <w:numId w:val="41"/>
        </w:numPr>
        <w:rPr>
          <w:rFonts w:ascii="Times New Roman" w:hAnsi="Times New Roman" w:cs="Times New Roman"/>
          <w:snapToGrid w:val="0"/>
          <w:lang w:val="uk-UA"/>
        </w:rPr>
      </w:pPr>
      <w:r w:rsidRPr="00EB75BB">
        <w:rPr>
          <w:rFonts w:ascii="Times New Roman" w:hAnsi="Times New Roman" w:cs="Times New Roman"/>
          <w:snapToGrid w:val="0"/>
          <w:lang w:val="uk-UA"/>
        </w:rPr>
        <w:t>Таблиця "Основні показники проекту".</w:t>
      </w:r>
    </w:p>
    <w:p w:rsidR="00A84336" w:rsidRPr="00EB75BB" w:rsidRDefault="00A84336" w:rsidP="00EB75BB">
      <w:pPr>
        <w:rPr>
          <w:rFonts w:ascii="Times New Roman" w:hAnsi="Times New Roman" w:cs="Times New Roman"/>
          <w:lang w:val="uk-UA" w:eastAsia="zh-CN"/>
        </w:rPr>
      </w:pPr>
    </w:p>
    <w:p w:rsidR="00AB5F9F" w:rsidRPr="00712C34" w:rsidRDefault="00AB5F9F" w:rsidP="00AB5F9F">
      <w:pPr>
        <w:suppressAutoHyphens/>
        <w:spacing w:after="0" w:line="240" w:lineRule="auto"/>
        <w:rPr>
          <w:rFonts w:ascii="Times New Roman" w:hAnsi="Times New Roman" w:cs="Times New Roman"/>
          <w:b/>
          <w:i/>
          <w:noProof/>
          <w:sz w:val="28"/>
          <w:szCs w:val="28"/>
          <w:lang w:val="uk-UA" w:eastAsia="ru-RU"/>
        </w:rPr>
      </w:pPr>
      <w:r w:rsidRPr="00712C34">
        <w:rPr>
          <w:rFonts w:ascii="Times New Roman" w:hAnsi="Times New Roman" w:cs="Times New Roman"/>
          <w:b/>
          <w:i/>
          <w:noProof/>
          <w:sz w:val="28"/>
          <w:szCs w:val="28"/>
          <w:lang w:val="uk-UA" w:eastAsia="ru-RU"/>
        </w:rPr>
        <w:t>Приклад:</w:t>
      </w:r>
    </w:p>
    <w:tbl>
      <w:tblPr>
        <w:tblW w:w="9351" w:type="dxa"/>
        <w:tblLook w:val="04A0" w:firstRow="1" w:lastRow="0" w:firstColumn="1" w:lastColumn="0" w:noHBand="0" w:noVBand="1"/>
      </w:tblPr>
      <w:tblGrid>
        <w:gridCol w:w="3828"/>
        <w:gridCol w:w="850"/>
        <w:gridCol w:w="1124"/>
        <w:gridCol w:w="719"/>
        <w:gridCol w:w="709"/>
        <w:gridCol w:w="709"/>
        <w:gridCol w:w="713"/>
        <w:gridCol w:w="699"/>
      </w:tblGrid>
      <w:tr w:rsidR="00AB5F9F" w:rsidRPr="00712C34" w:rsidTr="009756B6">
        <w:trPr>
          <w:trHeight w:val="285"/>
        </w:trPr>
        <w:tc>
          <w:tcPr>
            <w:tcW w:w="3828"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bCs/>
                <w:iCs/>
                <w:color w:val="000000"/>
                <w:sz w:val="20"/>
                <w:szCs w:val="20"/>
                <w:lang w:eastAsia="ru-RU"/>
              </w:rPr>
            </w:pPr>
            <w:r w:rsidRPr="00712C34">
              <w:rPr>
                <w:rFonts w:ascii="Times New Roman" w:eastAsia="Times New Roman" w:hAnsi="Times New Roman" w:cs="Times New Roman"/>
                <w:bCs/>
                <w:iCs/>
                <w:color w:val="000000"/>
                <w:sz w:val="20"/>
                <w:szCs w:val="20"/>
                <w:lang w:eastAsia="ru-RU"/>
              </w:rPr>
              <w:t>ДЖЕРЕЛА ФІНАНСУВАННЯ</w:t>
            </w:r>
          </w:p>
        </w:tc>
        <w:tc>
          <w:tcPr>
            <w:tcW w:w="850"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 </w:t>
            </w:r>
          </w:p>
        </w:tc>
        <w:tc>
          <w:tcPr>
            <w:tcW w:w="1124"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 </w:t>
            </w:r>
          </w:p>
        </w:tc>
        <w:tc>
          <w:tcPr>
            <w:tcW w:w="719"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1 мес</w:t>
            </w:r>
          </w:p>
        </w:tc>
        <w:tc>
          <w:tcPr>
            <w:tcW w:w="709"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2 мес</w:t>
            </w:r>
          </w:p>
        </w:tc>
        <w:tc>
          <w:tcPr>
            <w:tcW w:w="709"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3 мес</w:t>
            </w:r>
          </w:p>
        </w:tc>
        <w:tc>
          <w:tcPr>
            <w:tcW w:w="713"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4 мес</w:t>
            </w:r>
          </w:p>
        </w:tc>
        <w:tc>
          <w:tcPr>
            <w:tcW w:w="699" w:type="dxa"/>
            <w:tcBorders>
              <w:top w:val="double" w:sz="6" w:space="0" w:color="auto"/>
              <w:left w:val="nil"/>
              <w:bottom w:val="double" w:sz="6" w:space="0" w:color="auto"/>
              <w:right w:val="nil"/>
            </w:tcBorders>
            <w:shd w:val="clear" w:color="000000" w:fill="E0FFE0"/>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5 мес</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Потребность в финансировании постоянных активов</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Потребность в финансировании чистого оборотного капитала</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1</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91</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8</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10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4</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xml:space="preserve"> - местная валюта</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1</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91</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8</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10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4</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xml:space="preserve"> - иностранная валюта</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тыс.долл.</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bCs/>
                <w:sz w:val="20"/>
                <w:szCs w:val="20"/>
                <w:lang w:eastAsia="ru-RU"/>
              </w:rPr>
            </w:pPr>
            <w:r w:rsidRPr="00712C34">
              <w:rPr>
                <w:rFonts w:ascii="Times New Roman" w:eastAsia="Times New Roman" w:hAnsi="Times New Roman" w:cs="Times New Roman"/>
                <w:bCs/>
                <w:sz w:val="20"/>
                <w:szCs w:val="20"/>
                <w:lang w:eastAsia="ru-RU"/>
              </w:rPr>
              <w:t xml:space="preserve"> = Потребность в финансировании инвестиционных издержек</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bCs/>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1</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91</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8</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10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4</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lastRenderedPageBreak/>
              <w:t>1. УСТАВНЫЙ КАПИТАЛ</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Учредительный капитал (изменение)</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500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xml:space="preserve"> - взносы в местной валюте</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500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Акционерный капитал (изменение)</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xml:space="preserve"> - простые акции</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xml:space="preserve"> - привилегированные акции</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8000"/>
                <w:sz w:val="20"/>
                <w:szCs w:val="20"/>
                <w:lang w:eastAsia="ru-RU"/>
              </w:rPr>
            </w:pPr>
            <w:r w:rsidRPr="00712C34">
              <w:rPr>
                <w:rFonts w:ascii="Times New Roman" w:eastAsia="Times New Roman" w:hAnsi="Times New Roman" w:cs="Times New Roman"/>
                <w:color w:val="008000"/>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2. ЦЕЛЕВЫЕ ФИНАНСИРОВАНИЕ И ПОСТУПЛЕНИЯ</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Объем финансирования (изменение)</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3. ЗАЁМНЫЙ КАПИТАЛ</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r w:rsidRPr="00712C34">
              <w:rPr>
                <w:rFonts w:ascii="Times New Roman" w:eastAsia="Times New Roman" w:hAnsi="Times New Roman" w:cs="Times New Roman"/>
                <w:color w:val="000000"/>
                <w:sz w:val="20"/>
                <w:szCs w:val="20"/>
                <w:lang w:eastAsia="ru-RU"/>
              </w:rPr>
              <w:t>Привлечение кредитов</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color w:val="000000"/>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1 000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500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bCs/>
                <w:color w:val="000000"/>
                <w:sz w:val="20"/>
                <w:szCs w:val="20"/>
                <w:lang w:eastAsia="ru-RU"/>
              </w:rPr>
            </w:pPr>
            <w:r w:rsidRPr="00712C34">
              <w:rPr>
                <w:rFonts w:ascii="Times New Roman" w:eastAsia="Times New Roman" w:hAnsi="Times New Roman" w:cs="Times New Roman"/>
                <w:bCs/>
                <w:color w:val="000000"/>
                <w:sz w:val="20"/>
                <w:szCs w:val="20"/>
                <w:lang w:eastAsia="ru-RU"/>
              </w:rPr>
              <w:t xml:space="preserve"> = Итого источники финансирования</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bCs/>
                <w:color w:val="000000"/>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500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1 000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500</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0</w:t>
            </w:r>
          </w:p>
        </w:tc>
      </w:tr>
      <w:tr w:rsidR="00AB5F9F" w:rsidRPr="00712C34" w:rsidTr="009756B6">
        <w:trPr>
          <w:trHeight w:val="255"/>
        </w:trPr>
        <w:tc>
          <w:tcPr>
            <w:tcW w:w="3828"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r w:rsidRPr="00712C34">
              <w:rPr>
                <w:rFonts w:ascii="Times New Roman" w:eastAsia="Times New Roman" w:hAnsi="Times New Roman" w:cs="Times New Roman"/>
                <w:iCs/>
                <w:color w:val="000000"/>
                <w:sz w:val="20"/>
                <w:szCs w:val="20"/>
                <w:lang w:eastAsia="ru-RU"/>
              </w:rPr>
              <w:t xml:space="preserve"> = Свободные денежные средства</w:t>
            </w:r>
          </w:p>
        </w:tc>
        <w:tc>
          <w:tcPr>
            <w:tcW w:w="850"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color w:val="000000"/>
                <w:sz w:val="20"/>
                <w:szCs w:val="20"/>
                <w:lang w:eastAsia="ru-RU"/>
              </w:rPr>
            </w:pPr>
          </w:p>
        </w:tc>
        <w:tc>
          <w:tcPr>
            <w:tcW w:w="1124"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sz w:val="20"/>
                <w:szCs w:val="20"/>
                <w:lang w:eastAsia="ru-RU"/>
              </w:rPr>
            </w:pPr>
            <w:r w:rsidRPr="00712C34">
              <w:rPr>
                <w:rFonts w:ascii="Times New Roman" w:eastAsia="Times New Roman" w:hAnsi="Times New Roman" w:cs="Times New Roman"/>
                <w:iCs/>
                <w:sz w:val="20"/>
                <w:szCs w:val="20"/>
                <w:lang w:eastAsia="ru-RU"/>
              </w:rPr>
              <w:t>тыс.грн.</w:t>
            </w:r>
          </w:p>
        </w:tc>
        <w:tc>
          <w:tcPr>
            <w:tcW w:w="71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sz w:val="20"/>
                <w:szCs w:val="20"/>
                <w:lang w:eastAsia="ru-RU"/>
              </w:rPr>
            </w:pPr>
            <w:r w:rsidRPr="00712C34">
              <w:rPr>
                <w:rFonts w:ascii="Times New Roman" w:eastAsia="Times New Roman" w:hAnsi="Times New Roman" w:cs="Times New Roman"/>
                <w:iCs/>
                <w:sz w:val="20"/>
                <w:szCs w:val="20"/>
                <w:lang w:eastAsia="ru-RU"/>
              </w:rPr>
              <w:t>1 302</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sz w:val="20"/>
                <w:szCs w:val="20"/>
                <w:lang w:eastAsia="ru-RU"/>
              </w:rPr>
            </w:pPr>
            <w:r w:rsidRPr="00712C34">
              <w:rPr>
                <w:rFonts w:ascii="Times New Roman" w:eastAsia="Times New Roman" w:hAnsi="Times New Roman" w:cs="Times New Roman"/>
                <w:iCs/>
                <w:sz w:val="20"/>
                <w:szCs w:val="20"/>
                <w:lang w:eastAsia="ru-RU"/>
              </w:rPr>
              <w:t>571</w:t>
            </w:r>
          </w:p>
        </w:tc>
        <w:tc>
          <w:tcPr>
            <w:tcW w:w="70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sz w:val="20"/>
                <w:szCs w:val="20"/>
                <w:lang w:eastAsia="ru-RU"/>
              </w:rPr>
            </w:pPr>
            <w:r w:rsidRPr="00712C34">
              <w:rPr>
                <w:rFonts w:ascii="Times New Roman" w:eastAsia="Times New Roman" w:hAnsi="Times New Roman" w:cs="Times New Roman"/>
                <w:iCs/>
                <w:sz w:val="20"/>
                <w:szCs w:val="20"/>
                <w:lang w:eastAsia="ru-RU"/>
              </w:rPr>
              <w:t>1 280</w:t>
            </w:r>
          </w:p>
        </w:tc>
        <w:tc>
          <w:tcPr>
            <w:tcW w:w="713"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sz w:val="20"/>
                <w:szCs w:val="20"/>
                <w:lang w:eastAsia="ru-RU"/>
              </w:rPr>
            </w:pPr>
            <w:r w:rsidRPr="00712C34">
              <w:rPr>
                <w:rFonts w:ascii="Times New Roman" w:eastAsia="Times New Roman" w:hAnsi="Times New Roman" w:cs="Times New Roman"/>
                <w:iCs/>
                <w:sz w:val="20"/>
                <w:szCs w:val="20"/>
                <w:lang w:eastAsia="ru-RU"/>
              </w:rPr>
              <w:t>1 518</w:t>
            </w:r>
          </w:p>
        </w:tc>
        <w:tc>
          <w:tcPr>
            <w:tcW w:w="699" w:type="dxa"/>
            <w:tcBorders>
              <w:top w:val="nil"/>
              <w:left w:val="nil"/>
              <w:bottom w:val="nil"/>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iCs/>
                <w:sz w:val="20"/>
                <w:szCs w:val="20"/>
                <w:lang w:eastAsia="ru-RU"/>
              </w:rPr>
            </w:pPr>
            <w:r w:rsidRPr="00712C34">
              <w:rPr>
                <w:rFonts w:ascii="Times New Roman" w:eastAsia="Times New Roman" w:hAnsi="Times New Roman" w:cs="Times New Roman"/>
                <w:iCs/>
                <w:sz w:val="20"/>
                <w:szCs w:val="20"/>
                <w:lang w:eastAsia="ru-RU"/>
              </w:rPr>
              <w:t>1 277</w:t>
            </w:r>
          </w:p>
        </w:tc>
      </w:tr>
      <w:tr w:rsidR="00AB5F9F" w:rsidRPr="00712C34" w:rsidTr="009756B6">
        <w:trPr>
          <w:trHeight w:val="270"/>
        </w:trPr>
        <w:tc>
          <w:tcPr>
            <w:tcW w:w="3828"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c>
          <w:tcPr>
            <w:tcW w:w="850"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c>
          <w:tcPr>
            <w:tcW w:w="1124"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c>
          <w:tcPr>
            <w:tcW w:w="719"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c>
          <w:tcPr>
            <w:tcW w:w="709"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c>
          <w:tcPr>
            <w:tcW w:w="709"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c>
          <w:tcPr>
            <w:tcW w:w="713"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c>
          <w:tcPr>
            <w:tcW w:w="699" w:type="dxa"/>
            <w:tcBorders>
              <w:top w:val="single" w:sz="4" w:space="0" w:color="auto"/>
              <w:left w:val="nil"/>
              <w:bottom w:val="double" w:sz="6" w:space="0" w:color="auto"/>
              <w:right w:val="nil"/>
            </w:tcBorders>
            <w:shd w:val="clear" w:color="auto" w:fill="auto"/>
            <w:noWrap/>
            <w:vAlign w:val="bottom"/>
            <w:hideMark/>
          </w:tcPr>
          <w:p w:rsidR="00AB5F9F" w:rsidRPr="00712C34" w:rsidRDefault="00AB5F9F" w:rsidP="009756B6">
            <w:pPr>
              <w:rPr>
                <w:rFonts w:ascii="Times New Roman" w:eastAsia="Times New Roman" w:hAnsi="Times New Roman" w:cs="Times New Roman"/>
                <w:sz w:val="20"/>
                <w:szCs w:val="20"/>
                <w:lang w:eastAsia="ru-RU"/>
              </w:rPr>
            </w:pPr>
            <w:r w:rsidRPr="00712C34">
              <w:rPr>
                <w:rFonts w:ascii="Times New Roman" w:eastAsia="Times New Roman" w:hAnsi="Times New Roman" w:cs="Times New Roman"/>
                <w:sz w:val="20"/>
                <w:szCs w:val="20"/>
                <w:lang w:eastAsia="ru-RU"/>
              </w:rPr>
              <w:t> </w:t>
            </w:r>
          </w:p>
        </w:tc>
      </w:tr>
    </w:tbl>
    <w:p w:rsidR="00AB5F9F" w:rsidRPr="00712C34" w:rsidRDefault="00AB5F9F" w:rsidP="00AB5F9F">
      <w:pPr>
        <w:jc w:val="center"/>
        <w:rPr>
          <w:rFonts w:ascii="Times New Roman" w:hAnsi="Times New Roman" w:cs="Times New Roman"/>
          <w:noProof/>
          <w:sz w:val="28"/>
          <w:szCs w:val="28"/>
          <w:lang w:val="uk-UA" w:eastAsia="ru-RU"/>
        </w:rPr>
      </w:pPr>
      <w:r w:rsidRPr="00712C34">
        <w:rPr>
          <w:rFonts w:ascii="Times New Roman" w:hAnsi="Times New Roman" w:cs="Times New Roman"/>
          <w:noProof/>
          <w:sz w:val="28"/>
          <w:szCs w:val="28"/>
          <w:lang w:val="uk-UA" w:eastAsia="ru-RU"/>
        </w:rPr>
        <w:t>Рис. 11. Фрагмент таблиці «Джерела  фінансування»</w:t>
      </w:r>
    </w:p>
    <w:p w:rsidR="00AB5F9F" w:rsidRDefault="00AB5F9F" w:rsidP="00AB5F9F">
      <w:pPr>
        <w:rPr>
          <w:noProof/>
          <w:lang w:val="uk-UA" w:eastAsia="ru-RU"/>
        </w:rPr>
      </w:pPr>
    </w:p>
    <w:p w:rsidR="00AB5F9F" w:rsidRDefault="00AB5F9F" w:rsidP="00AB5F9F">
      <w:pPr>
        <w:spacing w:line="360" w:lineRule="auto"/>
        <w:jc w:val="center"/>
        <w:rPr>
          <w:rStyle w:val="10"/>
          <w:rFonts w:eastAsiaTheme="minorHAnsi"/>
          <w:b/>
          <w:lang w:val="uk-UA"/>
        </w:rPr>
      </w:pPr>
      <w:r w:rsidRPr="00DE2893">
        <w:rPr>
          <w:noProof/>
          <w:lang w:eastAsia="ru-RU"/>
        </w:rPr>
        <w:drawing>
          <wp:inline distT="0" distB="0" distL="0" distR="0" wp14:anchorId="70A0FAD5" wp14:editId="6AC3BF14">
            <wp:extent cx="5940425" cy="3635159"/>
            <wp:effectExtent l="0" t="0" r="3175" b="3810"/>
            <wp:docPr id="94" name="Рисунок 94" descr="C:\Users\Radiobaba\Desktop\универ пм\курсовая комуче\картинки альтинвест\4 обслуж задолжен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diobaba\Desktop\универ пм\курсовая комуче\картинки альтинвест\4 обслуж задолженности.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165"/>
                    <a:stretch/>
                  </pic:blipFill>
                  <pic:spPr bwMode="auto">
                    <a:xfrm>
                      <a:off x="0" y="0"/>
                      <a:ext cx="5940425" cy="3635159"/>
                    </a:xfrm>
                    <a:prstGeom prst="rect">
                      <a:avLst/>
                    </a:prstGeom>
                    <a:noFill/>
                    <a:ln>
                      <a:noFill/>
                    </a:ln>
                    <a:extLst>
                      <a:ext uri="{53640926-AAD7-44D8-BBD7-CCE9431645EC}">
                        <a14:shadowObscured xmlns:a14="http://schemas.microsoft.com/office/drawing/2010/main"/>
                      </a:ext>
                    </a:extLst>
                  </pic:spPr>
                </pic:pic>
              </a:graphicData>
            </a:graphic>
          </wp:inline>
        </w:drawing>
      </w:r>
    </w:p>
    <w:p w:rsidR="00AB5F9F" w:rsidRPr="007621BC" w:rsidRDefault="00AB5F9F" w:rsidP="00AB5F9F">
      <w:pPr>
        <w:spacing w:line="360" w:lineRule="auto"/>
        <w:jc w:val="center"/>
        <w:rPr>
          <w:noProof/>
          <w:sz w:val="28"/>
          <w:szCs w:val="28"/>
          <w:lang w:eastAsia="ru-RU"/>
        </w:rPr>
      </w:pPr>
      <w:r>
        <w:rPr>
          <w:rFonts w:ascii="Times New Roman" w:hAnsi="Times New Roman" w:cs="Times New Roman"/>
          <w:noProof/>
          <w:sz w:val="28"/>
          <w:szCs w:val="28"/>
          <w:lang w:val="uk-UA" w:eastAsia="ru-RU"/>
        </w:rPr>
        <w:t>Рис. 12</w:t>
      </w:r>
      <w:r w:rsidRPr="007621BC">
        <w:rPr>
          <w:rFonts w:ascii="Times New Roman" w:hAnsi="Times New Roman" w:cs="Times New Roman"/>
          <w:noProof/>
          <w:sz w:val="28"/>
          <w:szCs w:val="28"/>
          <w:lang w:val="uk-UA" w:eastAsia="ru-RU"/>
        </w:rPr>
        <w:t>. Обслуговування заборгованості</w:t>
      </w:r>
    </w:p>
    <w:p w:rsidR="00001DA3" w:rsidRDefault="00001DA3" w:rsidP="00001DA3">
      <w:pPr>
        <w:ind w:left="720" w:hanging="720"/>
        <w:jc w:val="both"/>
        <w:rPr>
          <w:rFonts w:ascii="Times New Roman" w:eastAsiaTheme="majorEastAsia" w:hAnsi="Times New Roman" w:cs="Times New Roman"/>
          <w:b/>
          <w:sz w:val="28"/>
          <w:szCs w:val="28"/>
          <w:lang w:val="uk-UA"/>
        </w:rPr>
      </w:pPr>
    </w:p>
    <w:p w:rsidR="00001DA3" w:rsidRPr="003E09F8" w:rsidRDefault="00001DA3" w:rsidP="003E09F8">
      <w:pPr>
        <w:pStyle w:val="1"/>
        <w:rPr>
          <w:rFonts w:ascii="Times New Roman" w:hAnsi="Times New Roman" w:cs="Times New Roman"/>
          <w:b/>
          <w:color w:val="000000" w:themeColor="text1"/>
          <w:lang w:val="uk-UA"/>
        </w:rPr>
      </w:pPr>
      <w:bookmarkStart w:id="16" w:name="_Toc527033397"/>
      <w:r w:rsidRPr="003E09F8">
        <w:rPr>
          <w:rFonts w:ascii="Times New Roman" w:hAnsi="Times New Roman" w:cs="Times New Roman"/>
          <w:b/>
          <w:color w:val="000000" w:themeColor="text1"/>
          <w:lang w:val="uk-UA"/>
        </w:rPr>
        <w:lastRenderedPageBreak/>
        <w:t>ЗАВДАННЯ ДЛЯ САМОСТІЙНОЇ РОБОТИ</w:t>
      </w:r>
      <w:bookmarkEnd w:id="16"/>
    </w:p>
    <w:p w:rsidR="00AB5F9F" w:rsidRPr="00001DA3" w:rsidRDefault="00AB5F9F" w:rsidP="00AB5F9F">
      <w:pPr>
        <w:jc w:val="both"/>
        <w:rPr>
          <w:rFonts w:ascii="Times New Roman" w:eastAsiaTheme="majorEastAsia" w:hAnsi="Times New Roman" w:cs="Times New Roman"/>
          <w:b/>
          <w:sz w:val="28"/>
          <w:szCs w:val="28"/>
          <w:lang w:val="uk-UA"/>
        </w:rPr>
      </w:pPr>
      <w:r w:rsidRPr="00001DA3">
        <w:rPr>
          <w:rFonts w:ascii="Times New Roman" w:eastAsiaTheme="majorEastAsia" w:hAnsi="Times New Roman" w:cs="Times New Roman"/>
          <w:b/>
          <w:sz w:val="28"/>
          <w:szCs w:val="28"/>
          <w:lang w:val="uk-UA"/>
        </w:rPr>
        <w:t>Завдання для самостійної роботи студентів. Блок 1.</w:t>
      </w:r>
    </w:p>
    <w:p w:rsidR="00AB5F9F" w:rsidRPr="009C77CE" w:rsidRDefault="00AB5F9F" w:rsidP="00AB5F9F">
      <w:pPr>
        <w:widowControl w:val="0"/>
        <w:numPr>
          <w:ilvl w:val="0"/>
          <w:numId w:val="6"/>
        </w:numPr>
        <w:shd w:val="clear" w:color="auto" w:fill="FFFFFF"/>
        <w:autoSpaceDE w:val="0"/>
        <w:autoSpaceDN w:val="0"/>
        <w:adjustRightInd w:val="0"/>
        <w:spacing w:after="0" w:line="240" w:lineRule="auto"/>
        <w:jc w:val="both"/>
        <w:rPr>
          <w:rFonts w:ascii="Times New Roman" w:hAnsi="Times New Roman" w:cs="Times New Roman"/>
          <w:snapToGrid w:val="0"/>
          <w:sz w:val="28"/>
          <w:szCs w:val="28"/>
          <w:lang w:val="uk-UA"/>
        </w:rPr>
      </w:pPr>
      <w:r w:rsidRPr="009C77CE">
        <w:rPr>
          <w:rFonts w:ascii="Times New Roman" w:hAnsi="Times New Roman" w:cs="Times New Roman"/>
          <w:snapToGrid w:val="0"/>
          <w:sz w:val="28"/>
          <w:szCs w:val="28"/>
          <w:lang w:val="uk-UA"/>
        </w:rPr>
        <w:t>Виконати аналіз дерева причин та наслідків.</w:t>
      </w:r>
    </w:p>
    <w:p w:rsidR="00AB5F9F" w:rsidRPr="009C77CE" w:rsidRDefault="00AB5F9F" w:rsidP="00AB5F9F">
      <w:pPr>
        <w:widowControl w:val="0"/>
        <w:numPr>
          <w:ilvl w:val="0"/>
          <w:numId w:val="6"/>
        </w:numPr>
        <w:shd w:val="clear" w:color="auto" w:fill="FFFFFF"/>
        <w:autoSpaceDE w:val="0"/>
        <w:autoSpaceDN w:val="0"/>
        <w:adjustRightInd w:val="0"/>
        <w:spacing w:after="0" w:line="240" w:lineRule="auto"/>
        <w:jc w:val="both"/>
        <w:rPr>
          <w:rFonts w:ascii="Times New Roman" w:hAnsi="Times New Roman" w:cs="Times New Roman"/>
          <w:snapToGrid w:val="0"/>
          <w:sz w:val="28"/>
          <w:szCs w:val="28"/>
          <w:lang w:val="uk-UA"/>
        </w:rPr>
      </w:pPr>
      <w:r w:rsidRPr="009C77CE">
        <w:rPr>
          <w:rFonts w:ascii="Times New Roman" w:hAnsi="Times New Roman" w:cs="Times New Roman"/>
          <w:snapToGrid w:val="0"/>
          <w:sz w:val="28"/>
          <w:szCs w:val="28"/>
          <w:lang w:val="uk-UA"/>
        </w:rPr>
        <w:t>Виконати аналіз якості побудови дерева цілей.</w:t>
      </w:r>
    </w:p>
    <w:p w:rsidR="00AB5F9F" w:rsidRPr="009C77CE" w:rsidRDefault="00AB5F9F" w:rsidP="00AB5F9F">
      <w:pPr>
        <w:numPr>
          <w:ilvl w:val="0"/>
          <w:numId w:val="6"/>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Розробити логіко-структурну схему та побудувати Дерево цілей.</w:t>
      </w:r>
    </w:p>
    <w:p w:rsidR="00AB5F9F" w:rsidRPr="009C77CE" w:rsidRDefault="00AB5F9F" w:rsidP="00AB5F9F">
      <w:pPr>
        <w:widowControl w:val="0"/>
        <w:numPr>
          <w:ilvl w:val="0"/>
          <w:numId w:val="6"/>
        </w:numPr>
        <w:shd w:val="clear" w:color="auto" w:fill="FFFFFF"/>
        <w:autoSpaceDE w:val="0"/>
        <w:autoSpaceDN w:val="0"/>
        <w:adjustRightInd w:val="0"/>
        <w:spacing w:after="0" w:line="240" w:lineRule="auto"/>
        <w:jc w:val="both"/>
        <w:rPr>
          <w:rFonts w:ascii="Times New Roman" w:hAnsi="Times New Roman" w:cs="Times New Roman"/>
          <w:snapToGrid w:val="0"/>
          <w:sz w:val="28"/>
          <w:szCs w:val="28"/>
          <w:lang w:val="uk-UA"/>
        </w:rPr>
      </w:pPr>
      <w:r w:rsidRPr="009C77CE">
        <w:rPr>
          <w:rFonts w:ascii="Times New Roman" w:hAnsi="Times New Roman" w:cs="Times New Roman"/>
          <w:snapToGrid w:val="0"/>
          <w:sz w:val="28"/>
          <w:szCs w:val="28"/>
          <w:lang w:val="uk-UA"/>
        </w:rPr>
        <w:t>Провести аналіз на відповідність дерева цілей стратегічним напрямкам розвитку компанії.</w:t>
      </w:r>
    </w:p>
    <w:p w:rsidR="00AB5F9F" w:rsidRPr="009C77CE" w:rsidRDefault="00AB5F9F" w:rsidP="00AB5F9F">
      <w:pPr>
        <w:numPr>
          <w:ilvl w:val="0"/>
          <w:numId w:val="6"/>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Виконати SWOT-аналіз кожної із запропонованих альтернатив і експертним шляхом визначити найбільш прийнятні альтернативи.</w:t>
      </w:r>
    </w:p>
    <w:p w:rsidR="00AB5F9F" w:rsidRPr="009C77CE" w:rsidRDefault="00AB5F9F" w:rsidP="00AB5F9F">
      <w:pPr>
        <w:ind w:left="720" w:hanging="720"/>
        <w:jc w:val="both"/>
        <w:rPr>
          <w:rFonts w:ascii="Times New Roman" w:hAnsi="Times New Roman" w:cs="Times New Roman"/>
          <w:b/>
          <w:bCs/>
          <w:i/>
          <w:iCs/>
          <w:sz w:val="28"/>
          <w:szCs w:val="28"/>
          <w:lang w:val="uk-UA"/>
        </w:rPr>
      </w:pPr>
    </w:p>
    <w:p w:rsidR="00AB5F9F" w:rsidRPr="009C77CE" w:rsidRDefault="00AB5F9F" w:rsidP="00AB5F9F">
      <w:pPr>
        <w:jc w:val="both"/>
        <w:rPr>
          <w:rFonts w:ascii="Times New Roman" w:hAnsi="Times New Roman" w:cs="Times New Roman"/>
          <w:b/>
          <w:sz w:val="28"/>
          <w:szCs w:val="28"/>
          <w:lang w:val="uk-UA"/>
        </w:rPr>
      </w:pPr>
      <w:r w:rsidRPr="009C77CE">
        <w:rPr>
          <w:rFonts w:ascii="Times New Roman" w:hAnsi="Times New Roman" w:cs="Times New Roman"/>
          <w:b/>
          <w:sz w:val="28"/>
          <w:szCs w:val="28"/>
          <w:lang w:val="uk-UA"/>
        </w:rPr>
        <w:t>Завдання для самостійної роботи студентів</w:t>
      </w:r>
      <w:r>
        <w:rPr>
          <w:rFonts w:ascii="Times New Roman" w:hAnsi="Times New Roman" w:cs="Times New Roman"/>
          <w:b/>
          <w:sz w:val="28"/>
          <w:szCs w:val="28"/>
          <w:lang w:val="uk-UA"/>
        </w:rPr>
        <w:t>. Блок 2</w:t>
      </w:r>
      <w:r w:rsidRPr="009C77CE">
        <w:rPr>
          <w:rFonts w:ascii="Times New Roman" w:hAnsi="Times New Roman" w:cs="Times New Roman"/>
          <w:b/>
          <w:sz w:val="28"/>
          <w:szCs w:val="28"/>
          <w:lang w:val="uk-UA"/>
        </w:rPr>
        <w:t>.</w:t>
      </w:r>
    </w:p>
    <w:p w:rsidR="00AB5F9F" w:rsidRPr="009C77CE" w:rsidRDefault="00AB5F9F" w:rsidP="00AB5F9F">
      <w:pPr>
        <w:jc w:val="both"/>
        <w:rPr>
          <w:rFonts w:ascii="Times New Roman" w:hAnsi="Times New Roman" w:cs="Times New Roman"/>
          <w:b/>
          <w:i/>
          <w:sz w:val="28"/>
          <w:szCs w:val="28"/>
          <w:lang w:val="uk-UA"/>
        </w:rPr>
      </w:pPr>
      <w:r w:rsidRPr="009C77CE">
        <w:rPr>
          <w:rFonts w:ascii="Times New Roman" w:hAnsi="Times New Roman" w:cs="Times New Roman"/>
          <w:b/>
          <w:i/>
          <w:sz w:val="28"/>
          <w:szCs w:val="28"/>
          <w:lang w:val="uk-UA"/>
        </w:rPr>
        <w:t>Розглянути та дослідити питання:</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Світова практика маркетингових досліджень. </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Становлення маркетингових досліджень в Україні. </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Основні етапи процесу маркетингових досліджень. </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Сегментування ринку. Сутність сегментування ринку.</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Використання експертних методів отримання інформації для прогнозу збуту: групове обговорення; індивідуальне інтерв’ю з експертами; метод “Дельфі”.</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Сутність і система маркетингових досліджень в проектах </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Визначення проблем та цілей дослідження в проектах </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Маркетингові дослідження кон'юнктури ринку, конкуренції</w:t>
      </w:r>
    </w:p>
    <w:p w:rsidR="00AB5F9F" w:rsidRPr="009C77CE" w:rsidRDefault="00AB5F9F" w:rsidP="00AB5F9F">
      <w:pPr>
        <w:pStyle w:val="a4"/>
        <w:numPr>
          <w:ilvl w:val="0"/>
          <w:numId w:val="37"/>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Дослідження поведінки споживачів</w:t>
      </w:r>
    </w:p>
    <w:p w:rsidR="00AB5F9F" w:rsidRDefault="00AB5F9F" w:rsidP="00AB5F9F">
      <w:pPr>
        <w:jc w:val="both"/>
        <w:rPr>
          <w:rFonts w:ascii="Times New Roman" w:hAnsi="Times New Roman" w:cs="Times New Roman"/>
          <w:b/>
          <w:sz w:val="28"/>
          <w:szCs w:val="28"/>
          <w:lang w:val="uk-UA"/>
        </w:rPr>
      </w:pPr>
    </w:p>
    <w:p w:rsidR="00AB5F9F" w:rsidRPr="009C77CE" w:rsidRDefault="00AB5F9F" w:rsidP="00AB5F9F">
      <w:pPr>
        <w:jc w:val="both"/>
        <w:rPr>
          <w:rStyle w:val="10"/>
          <w:rFonts w:eastAsiaTheme="minorHAnsi"/>
          <w:b/>
          <w:szCs w:val="28"/>
          <w:lang w:val="uk-UA"/>
        </w:rPr>
      </w:pPr>
      <w:r w:rsidRPr="009C77CE">
        <w:rPr>
          <w:rFonts w:ascii="Times New Roman" w:hAnsi="Times New Roman" w:cs="Times New Roman"/>
          <w:b/>
          <w:sz w:val="28"/>
          <w:szCs w:val="28"/>
          <w:lang w:val="uk-UA"/>
        </w:rPr>
        <w:t xml:space="preserve">Завдання для самостійної роботи студентів. Блок </w:t>
      </w:r>
      <w:r>
        <w:rPr>
          <w:rFonts w:ascii="Times New Roman" w:hAnsi="Times New Roman" w:cs="Times New Roman"/>
          <w:b/>
          <w:sz w:val="28"/>
          <w:szCs w:val="28"/>
          <w:lang w:val="uk-UA"/>
        </w:rPr>
        <w:t>3</w:t>
      </w:r>
      <w:r w:rsidRPr="009C77CE">
        <w:rPr>
          <w:rFonts w:ascii="Times New Roman" w:hAnsi="Times New Roman" w:cs="Times New Roman"/>
          <w:b/>
          <w:sz w:val="28"/>
          <w:szCs w:val="28"/>
          <w:lang w:val="uk-UA"/>
        </w:rPr>
        <w:t>.</w:t>
      </w:r>
    </w:p>
    <w:p w:rsidR="00AB5F9F" w:rsidRPr="009C77CE" w:rsidRDefault="00AB5F9F" w:rsidP="00AB5F9F">
      <w:pPr>
        <w:numPr>
          <w:ilvl w:val="0"/>
          <w:numId w:val="5"/>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Виконати попередню оцінку проекту за допомогою  наступних критеріїв:</w:t>
      </w:r>
    </w:p>
    <w:p w:rsidR="00AB5F9F" w:rsidRPr="009C77CE" w:rsidRDefault="00AB5F9F" w:rsidP="00AB5F9F">
      <w:pPr>
        <w:numPr>
          <w:ilvl w:val="0"/>
          <w:numId w:val="3"/>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 акумульований баланс вільних грошових коштів </w:t>
      </w:r>
      <w:r w:rsidRPr="009C77CE">
        <w:rPr>
          <w:rFonts w:ascii="Times New Roman" w:hAnsi="Times New Roman" w:cs="Times New Roman"/>
          <w:spacing w:val="2"/>
          <w:sz w:val="28"/>
          <w:szCs w:val="28"/>
          <w:lang w:val="uk-UA"/>
        </w:rPr>
        <w:t>з</w:t>
      </w:r>
      <w:r w:rsidRPr="009C77CE">
        <w:rPr>
          <w:rFonts w:ascii="Times New Roman" w:hAnsi="Times New Roman" w:cs="Times New Roman"/>
          <w:sz w:val="28"/>
          <w:szCs w:val="28"/>
          <w:lang w:val="uk-UA"/>
        </w:rPr>
        <w:t xml:space="preserve"> таблиці </w:t>
      </w:r>
      <w:r w:rsidRPr="009C77CE">
        <w:rPr>
          <w:rFonts w:ascii="Times New Roman" w:hAnsi="Times New Roman" w:cs="Times New Roman"/>
          <w:b/>
          <w:sz w:val="28"/>
          <w:szCs w:val="28"/>
          <w:lang w:val="uk-UA"/>
        </w:rPr>
        <w:t>"</w:t>
      </w:r>
      <w:r w:rsidRPr="009C77CE">
        <w:rPr>
          <w:rFonts w:ascii="Times New Roman" w:hAnsi="Times New Roman" w:cs="Times New Roman"/>
          <w:b/>
          <w:i/>
          <w:sz w:val="28"/>
          <w:szCs w:val="28"/>
          <w:lang w:val="uk-UA"/>
        </w:rPr>
        <w:t>Звіт про рух грошових коштів</w:t>
      </w:r>
      <w:r w:rsidRPr="009C77CE">
        <w:rPr>
          <w:rFonts w:ascii="Times New Roman" w:hAnsi="Times New Roman" w:cs="Times New Roman"/>
          <w:b/>
          <w:sz w:val="28"/>
          <w:szCs w:val="28"/>
          <w:lang w:val="uk-UA"/>
        </w:rPr>
        <w:t>"</w:t>
      </w:r>
      <w:r w:rsidRPr="009C77CE">
        <w:rPr>
          <w:rFonts w:ascii="Times New Roman" w:hAnsi="Times New Roman" w:cs="Times New Roman"/>
          <w:sz w:val="28"/>
          <w:szCs w:val="28"/>
          <w:lang w:val="uk-UA"/>
        </w:rPr>
        <w:t xml:space="preserve"> </w:t>
      </w:r>
    </w:p>
    <w:p w:rsidR="00AB5F9F" w:rsidRPr="009C77CE" w:rsidRDefault="00AB5F9F" w:rsidP="00AB5F9F">
      <w:pPr>
        <w:numPr>
          <w:ilvl w:val="0"/>
          <w:numId w:val="3"/>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 xml:space="preserve">внутрішня норма прибутку на інвестиції </w:t>
      </w:r>
      <w:r w:rsidRPr="009C77CE">
        <w:rPr>
          <w:rFonts w:ascii="Times New Roman" w:hAnsi="Times New Roman" w:cs="Times New Roman"/>
          <w:spacing w:val="2"/>
          <w:sz w:val="28"/>
          <w:szCs w:val="28"/>
          <w:lang w:val="uk-UA"/>
        </w:rPr>
        <w:t>з</w:t>
      </w:r>
      <w:r w:rsidRPr="009C77CE">
        <w:rPr>
          <w:rFonts w:ascii="Times New Roman" w:hAnsi="Times New Roman" w:cs="Times New Roman"/>
          <w:sz w:val="28"/>
          <w:szCs w:val="28"/>
          <w:lang w:val="uk-UA"/>
        </w:rPr>
        <w:t xml:space="preserve"> таблиці </w:t>
      </w:r>
      <w:r w:rsidRPr="009C77CE">
        <w:rPr>
          <w:rFonts w:ascii="Times New Roman" w:hAnsi="Times New Roman" w:cs="Times New Roman"/>
          <w:b/>
          <w:sz w:val="28"/>
          <w:szCs w:val="28"/>
          <w:lang w:val="uk-UA"/>
        </w:rPr>
        <w:t>“</w:t>
      </w:r>
      <w:r w:rsidRPr="009C77CE">
        <w:rPr>
          <w:rFonts w:ascii="Times New Roman" w:hAnsi="Times New Roman" w:cs="Times New Roman"/>
          <w:b/>
          <w:i/>
          <w:sz w:val="28"/>
          <w:szCs w:val="28"/>
          <w:lang w:val="uk-UA"/>
        </w:rPr>
        <w:t>Показники ефективності інвестицій</w:t>
      </w:r>
      <w:r w:rsidRPr="009C77CE">
        <w:rPr>
          <w:rFonts w:ascii="Times New Roman" w:hAnsi="Times New Roman" w:cs="Times New Roman"/>
          <w:b/>
          <w:sz w:val="28"/>
          <w:szCs w:val="28"/>
          <w:lang w:val="uk-UA"/>
        </w:rPr>
        <w:t xml:space="preserve">". </w:t>
      </w:r>
    </w:p>
    <w:p w:rsidR="00AB5F9F" w:rsidRPr="009C77CE" w:rsidRDefault="00AB5F9F" w:rsidP="00AB5F9F">
      <w:pPr>
        <w:numPr>
          <w:ilvl w:val="0"/>
          <w:numId w:val="5"/>
        </w:numPr>
        <w:suppressAutoHyphens/>
        <w:spacing w:after="0" w:line="240" w:lineRule="auto"/>
        <w:jc w:val="both"/>
        <w:rPr>
          <w:rFonts w:ascii="Times New Roman" w:hAnsi="Times New Roman" w:cs="Times New Roman"/>
          <w:sz w:val="28"/>
          <w:szCs w:val="28"/>
          <w:lang w:val="uk-UA"/>
        </w:rPr>
      </w:pPr>
      <w:r w:rsidRPr="009C77CE">
        <w:rPr>
          <w:rFonts w:ascii="Times New Roman" w:hAnsi="Times New Roman" w:cs="Times New Roman"/>
          <w:sz w:val="28"/>
          <w:szCs w:val="28"/>
          <w:lang w:val="uk-UA"/>
        </w:rPr>
        <w:t>Виконати оцінку ефективності інвестицій за допомогою даних з наступних блоків:</w:t>
      </w:r>
    </w:p>
    <w:p w:rsidR="00AB5F9F" w:rsidRPr="009C77CE" w:rsidRDefault="00AB5F9F" w:rsidP="00AB5F9F">
      <w:pPr>
        <w:pStyle w:val="a4"/>
        <w:numPr>
          <w:ilvl w:val="0"/>
          <w:numId w:val="38"/>
        </w:numPr>
        <w:rPr>
          <w:rFonts w:ascii="Times New Roman" w:hAnsi="Times New Roman" w:cs="Times New Roman"/>
          <w:sz w:val="28"/>
          <w:szCs w:val="28"/>
          <w:lang w:val="uk-UA"/>
        </w:rPr>
      </w:pPr>
      <w:bookmarkStart w:id="17" w:name="_Toc26868198"/>
      <w:r w:rsidRPr="009C77CE">
        <w:rPr>
          <w:rFonts w:ascii="Times New Roman" w:hAnsi="Times New Roman" w:cs="Times New Roman"/>
          <w:sz w:val="28"/>
          <w:szCs w:val="28"/>
          <w:lang w:val="uk-UA"/>
        </w:rPr>
        <w:t>Таблиця "Чисті прибутки"</w:t>
      </w:r>
      <w:bookmarkEnd w:id="17"/>
    </w:p>
    <w:p w:rsidR="00AB5F9F" w:rsidRPr="009C77CE" w:rsidRDefault="00AB5F9F" w:rsidP="00AB5F9F">
      <w:pPr>
        <w:pStyle w:val="a4"/>
        <w:numPr>
          <w:ilvl w:val="0"/>
          <w:numId w:val="38"/>
        </w:numPr>
        <w:rPr>
          <w:rFonts w:ascii="Times New Roman" w:hAnsi="Times New Roman" w:cs="Times New Roman"/>
          <w:sz w:val="28"/>
          <w:szCs w:val="28"/>
          <w:lang w:val="uk-UA"/>
        </w:rPr>
      </w:pPr>
      <w:bookmarkStart w:id="18" w:name="_Toc26868199"/>
      <w:r w:rsidRPr="009C77CE">
        <w:rPr>
          <w:rFonts w:ascii="Times New Roman" w:hAnsi="Times New Roman" w:cs="Times New Roman"/>
          <w:sz w:val="28"/>
          <w:szCs w:val="28"/>
          <w:lang w:val="uk-UA"/>
        </w:rPr>
        <w:t>Таблиця "Показники ефективності інвестицій"</w:t>
      </w:r>
      <w:bookmarkEnd w:id="18"/>
    </w:p>
    <w:p w:rsidR="00AB5F9F" w:rsidRPr="009C77CE" w:rsidRDefault="00AB5F9F" w:rsidP="00AB5F9F">
      <w:pPr>
        <w:pStyle w:val="a4"/>
        <w:numPr>
          <w:ilvl w:val="0"/>
          <w:numId w:val="38"/>
        </w:numPr>
        <w:rPr>
          <w:rFonts w:ascii="Times New Roman" w:hAnsi="Times New Roman" w:cs="Times New Roman"/>
          <w:sz w:val="28"/>
          <w:szCs w:val="28"/>
          <w:lang w:val="uk-UA"/>
        </w:rPr>
      </w:pPr>
      <w:bookmarkStart w:id="19" w:name="_Toc26868200"/>
      <w:r w:rsidRPr="009C77CE">
        <w:rPr>
          <w:rFonts w:ascii="Times New Roman" w:hAnsi="Times New Roman" w:cs="Times New Roman"/>
          <w:sz w:val="28"/>
          <w:szCs w:val="28"/>
          <w:lang w:val="uk-UA"/>
        </w:rPr>
        <w:t>Таблиця "Індекси зміни цін"</w:t>
      </w:r>
      <w:bookmarkEnd w:id="19"/>
    </w:p>
    <w:p w:rsidR="004152D6" w:rsidRPr="001E3FD9" w:rsidRDefault="004152D6" w:rsidP="004152D6">
      <w:pPr>
        <w:numPr>
          <w:ilvl w:val="0"/>
          <w:numId w:val="1"/>
        </w:numPr>
        <w:suppressAutoHyphens/>
        <w:spacing w:after="0" w:line="240" w:lineRule="auto"/>
        <w:jc w:val="both"/>
        <w:rPr>
          <w:rFonts w:ascii="Times New Roman" w:hAnsi="Times New Roman" w:cs="Times New Roman"/>
          <w:color w:val="FF0000"/>
          <w:sz w:val="24"/>
          <w:szCs w:val="24"/>
          <w:lang w:val="uk-UA"/>
        </w:rPr>
      </w:pPr>
    </w:p>
    <w:p w:rsidR="00AB5F9F" w:rsidRPr="007621BC" w:rsidRDefault="004E7E53" w:rsidP="00AB5F9F">
      <w:pPr>
        <w:pStyle w:val="1"/>
        <w:rPr>
          <w:rFonts w:ascii="Times New Roman" w:hAnsi="Times New Roman" w:cs="Times New Roman"/>
          <w:b/>
          <w:color w:val="auto"/>
          <w:lang w:val="uk-UA"/>
        </w:rPr>
      </w:pPr>
      <w:r>
        <w:rPr>
          <w:rFonts w:ascii="Times New Roman" w:hAnsi="Times New Roman" w:cs="Times New Roman"/>
          <w:color w:val="FF0000"/>
          <w:sz w:val="24"/>
          <w:szCs w:val="24"/>
          <w:lang w:val="uk-UA"/>
        </w:rPr>
        <w:br w:type="page"/>
      </w:r>
      <w:bookmarkStart w:id="20" w:name="_Toc26868201"/>
      <w:bookmarkStart w:id="21" w:name="_Toc527033398"/>
      <w:r w:rsidR="00AB5F9F" w:rsidRPr="007621BC">
        <w:rPr>
          <w:rFonts w:ascii="Times New Roman" w:hAnsi="Times New Roman" w:cs="Times New Roman"/>
          <w:b/>
          <w:color w:val="auto"/>
          <w:lang w:val="uk-UA"/>
        </w:rPr>
        <w:lastRenderedPageBreak/>
        <w:t>Список рекомендованої літератури</w:t>
      </w:r>
      <w:bookmarkEnd w:id="20"/>
      <w:bookmarkEnd w:id="21"/>
    </w:p>
    <w:p w:rsidR="00AB5F9F" w:rsidRPr="009C77CE" w:rsidRDefault="00AB5F9F" w:rsidP="00AB5F9F">
      <w:pPr>
        <w:pStyle w:val="-"/>
        <w:numPr>
          <w:ilvl w:val="0"/>
          <w:numId w:val="40"/>
        </w:numPr>
        <w:rPr>
          <w:szCs w:val="28"/>
        </w:rPr>
      </w:pPr>
      <w:r w:rsidRPr="009C77CE">
        <w:rPr>
          <w:szCs w:val="28"/>
        </w:rPr>
        <w:t>Управління проектами: процеси планування проектних д</w:t>
      </w:r>
      <w:r>
        <w:rPr>
          <w:szCs w:val="28"/>
        </w:rPr>
        <w:t>ій</w:t>
      </w:r>
      <w:r w:rsidRPr="009C77CE">
        <w:rPr>
          <w:szCs w:val="28"/>
        </w:rPr>
        <w:t>: підручник / І.В. Чумаченко, В.В. Морозов, Н.В. Доценко, А.М. Чередніченко.  – К.: Університет економіки та права «КРОК», 2014. – 670 с.</w:t>
      </w:r>
    </w:p>
    <w:p w:rsidR="00AB5F9F" w:rsidRDefault="00AB5F9F" w:rsidP="00AB5F9F">
      <w:pPr>
        <w:pStyle w:val="-"/>
        <w:numPr>
          <w:ilvl w:val="0"/>
          <w:numId w:val="40"/>
        </w:numPr>
        <w:rPr>
          <w:szCs w:val="28"/>
        </w:rPr>
      </w:pPr>
      <w:r w:rsidRPr="009C77CE">
        <w:rPr>
          <w:szCs w:val="28"/>
        </w:rPr>
        <w:t>Управление проектами: справочник для профессионалов/ Под ред. В.Д. Шапиро. – М.: «Омега-Л», 2011. - 960 с.</w:t>
      </w:r>
    </w:p>
    <w:p w:rsidR="00AB5F9F" w:rsidRDefault="00AB5F9F" w:rsidP="00AB5F9F">
      <w:pPr>
        <w:pStyle w:val="-"/>
        <w:numPr>
          <w:ilvl w:val="0"/>
          <w:numId w:val="40"/>
        </w:numPr>
        <w:shd w:val="clear" w:color="auto" w:fill="FFFFFF"/>
        <w:spacing w:after="195" w:line="480" w:lineRule="atLeast"/>
      </w:pPr>
      <w:r w:rsidRPr="003D1071">
        <w:rPr>
          <w:szCs w:val="28"/>
        </w:rPr>
        <w:t>Овєчкіна О.А. Планування маркетингу. Навчальний посібник. 2-ге вид.</w:t>
      </w:r>
      <w:r>
        <w:t xml:space="preserve"> перероб. та доп. [текст]: навч. посіб. / О. А. Овєчкіна, Д. В. Солоха, К. В. Іванова, В. В. Морєва, О. В. Бєлякова, О. Б. Балакай – К. : «Центр учбової літератури», 2013. – 352 с. </w:t>
      </w:r>
    </w:p>
    <w:p w:rsidR="00AB5F9F" w:rsidRPr="003D1071" w:rsidRDefault="00AB5F9F" w:rsidP="00AB5F9F">
      <w:pPr>
        <w:pStyle w:val="-"/>
        <w:numPr>
          <w:ilvl w:val="0"/>
          <w:numId w:val="40"/>
        </w:numPr>
        <w:shd w:val="clear" w:color="auto" w:fill="FFFFFF"/>
        <w:spacing w:after="195" w:line="480" w:lineRule="atLeast"/>
      </w:pPr>
      <w:r w:rsidRPr="003D1071">
        <w:t>В. Чан Ким,</w:t>
      </w:r>
      <w:r>
        <w:t xml:space="preserve"> </w:t>
      </w:r>
      <w:r w:rsidRPr="003D1071">
        <w:t>Рене Моборн. Стратегия голубого океана. Как найти или создать рынок, свободный от других игроков / В. Чан Ким, Рене Моборн. – 2-е изд.. перероб и доп. – М.: "</w:t>
      </w:r>
      <w:hyperlink r:id="rId32" w:history="1">
        <w:r w:rsidRPr="003D1071">
          <w:t>Манн, Иванов и Фербер</w:t>
        </w:r>
      </w:hyperlink>
      <w:r w:rsidRPr="003D1071">
        <w:t xml:space="preserve">", 2016. – 336 с. </w:t>
      </w:r>
    </w:p>
    <w:p w:rsidR="00AB5F9F" w:rsidRPr="009C77CE" w:rsidRDefault="00AB5F9F" w:rsidP="00AB5F9F">
      <w:pPr>
        <w:pStyle w:val="-"/>
        <w:numPr>
          <w:ilvl w:val="0"/>
          <w:numId w:val="40"/>
        </w:numPr>
        <w:rPr>
          <w:szCs w:val="28"/>
        </w:rPr>
      </w:pPr>
      <w:r w:rsidRPr="009C77CE">
        <w:rPr>
          <w:szCs w:val="28"/>
        </w:rPr>
        <w:t>Арчибальд Р. Управление высокотехнологичными программами и проектами / Рассел Д. Арчибальд; пер. с англ. Мамонтова Е.В.; под. ред. Баженова А.Д., Арефьева А.О. – 3-е изд., перераб. и доп. – М.: Компания АйТи; ДМК Пресс, 2004. – 472 с, ил.</w:t>
      </w:r>
    </w:p>
    <w:p w:rsidR="00AB5F9F" w:rsidRPr="009C77CE" w:rsidRDefault="00AB5F9F" w:rsidP="00AB5F9F">
      <w:pPr>
        <w:pStyle w:val="-"/>
        <w:numPr>
          <w:ilvl w:val="0"/>
          <w:numId w:val="40"/>
        </w:numPr>
        <w:rPr>
          <w:bCs/>
          <w:szCs w:val="28"/>
        </w:rPr>
      </w:pPr>
      <w:r w:rsidRPr="009C77CE">
        <w:rPr>
          <w:bCs/>
          <w:szCs w:val="28"/>
        </w:rPr>
        <w:t xml:space="preserve">Бушуев С.Д. Креативные технологии управления проектами и программами: Монография. /Бушуева Н.С., Бабаев И.А., Яковенко В.Б., Гриша Е.В., Дзюба С.В., Войтенко А.С / – К.: «Саммит-Книга», 2010. – 768 с. </w:t>
      </w:r>
    </w:p>
    <w:p w:rsidR="00AB5F9F" w:rsidRPr="009C77CE" w:rsidRDefault="00AB5F9F" w:rsidP="00AB5F9F">
      <w:pPr>
        <w:pStyle w:val="-"/>
        <w:numPr>
          <w:ilvl w:val="0"/>
          <w:numId w:val="40"/>
        </w:numPr>
        <w:rPr>
          <w:rStyle w:val="apple-style-span"/>
          <w:szCs w:val="28"/>
        </w:rPr>
      </w:pPr>
      <w:r w:rsidRPr="009C77CE">
        <w:rPr>
          <w:rStyle w:val="apple-style-span"/>
          <w:szCs w:val="28"/>
        </w:rPr>
        <w:t xml:space="preserve">Верба, В. А. Проектний аналіз: слайд-курс: навчальний посібник / В. А. Верба, О. М. Гребешкова. - К. : КНЕУ, 2006. - 236 с. </w:t>
      </w:r>
    </w:p>
    <w:p w:rsidR="00AB5F9F" w:rsidRPr="009C77CE" w:rsidRDefault="00AB5F9F" w:rsidP="00AB5F9F">
      <w:pPr>
        <w:pStyle w:val="-"/>
        <w:numPr>
          <w:ilvl w:val="0"/>
          <w:numId w:val="40"/>
        </w:numPr>
        <w:rPr>
          <w:rStyle w:val="apple-style-span"/>
          <w:szCs w:val="28"/>
        </w:rPr>
      </w:pPr>
      <w:r w:rsidRPr="009C77CE">
        <w:rPr>
          <w:rStyle w:val="apple-style-span"/>
          <w:szCs w:val="28"/>
        </w:rPr>
        <w:t>Кучеренко, В. Р. Бізнес-планування фірми: навчальний посібник / В.Р. Кучеренко, В.А. Карпов, О.С. Маркітан. - К. : Знання, 2006. - 423 с.</w:t>
      </w:r>
    </w:p>
    <w:p w:rsidR="00AB5F9F" w:rsidRPr="009C77CE" w:rsidRDefault="00AB5F9F" w:rsidP="00AB5F9F">
      <w:pPr>
        <w:pStyle w:val="-"/>
        <w:numPr>
          <w:ilvl w:val="0"/>
          <w:numId w:val="40"/>
        </w:numPr>
        <w:rPr>
          <w:rStyle w:val="apple-style-span"/>
          <w:szCs w:val="28"/>
        </w:rPr>
      </w:pPr>
      <w:r w:rsidRPr="009C77CE">
        <w:rPr>
          <w:rStyle w:val="apple-style-span"/>
          <w:szCs w:val="28"/>
        </w:rPr>
        <w:t xml:space="preserve">Оценка эффективности инвестиционных проектов. Теория и практика. 4-е издание. /Виленский П.Л. и др. –М.: Дело, 2008. – 1104с. </w:t>
      </w:r>
    </w:p>
    <w:p w:rsidR="00AB5F9F" w:rsidRPr="009C77CE" w:rsidRDefault="00AB5F9F" w:rsidP="00AB5F9F">
      <w:pPr>
        <w:pStyle w:val="-"/>
        <w:numPr>
          <w:ilvl w:val="0"/>
          <w:numId w:val="40"/>
        </w:numPr>
        <w:rPr>
          <w:rStyle w:val="apple-style-span"/>
          <w:szCs w:val="28"/>
        </w:rPr>
      </w:pPr>
      <w:r w:rsidRPr="009C77CE">
        <w:rPr>
          <w:rStyle w:val="apple-style-span"/>
          <w:szCs w:val="28"/>
        </w:rPr>
        <w:t>Грашина М., Дункан В. Основы управления проектами / М. Грашина, В. Дункан. – СПб.:Питер, 2006. – 208 с.</w:t>
      </w:r>
    </w:p>
    <w:p w:rsidR="00AB5F9F" w:rsidRPr="009C77CE" w:rsidRDefault="00AB5F9F" w:rsidP="00AB5F9F">
      <w:pPr>
        <w:pStyle w:val="-"/>
        <w:numPr>
          <w:ilvl w:val="0"/>
          <w:numId w:val="40"/>
        </w:numPr>
        <w:rPr>
          <w:rStyle w:val="apple-style-span"/>
          <w:szCs w:val="28"/>
        </w:rPr>
      </w:pPr>
      <w:r w:rsidRPr="009C77CE">
        <w:rPr>
          <w:rStyle w:val="apple-style-span"/>
          <w:szCs w:val="28"/>
        </w:rPr>
        <w:lastRenderedPageBreak/>
        <w:t>Милошевич Д. Набор инструментов для управления проектами / Драган З. Милошевич: Пер. с англ. Мамонтова Е. В.; Под ред. Неизвестного С. И. – М. : Компания АйТи ; ДМК Пресс, 2006. – 729 с.</w:t>
      </w:r>
    </w:p>
    <w:p w:rsidR="00AB5F9F" w:rsidRPr="009C77CE" w:rsidRDefault="00AB5F9F" w:rsidP="00AB5F9F">
      <w:pPr>
        <w:pStyle w:val="-"/>
        <w:numPr>
          <w:ilvl w:val="0"/>
          <w:numId w:val="40"/>
        </w:numPr>
        <w:rPr>
          <w:rStyle w:val="apple-style-span"/>
          <w:szCs w:val="28"/>
        </w:rPr>
      </w:pPr>
      <w:r w:rsidRPr="009C77CE">
        <w:rPr>
          <w:rStyle w:val="apple-style-span"/>
          <w:szCs w:val="28"/>
        </w:rPr>
        <w:t>ДугДе Карло. Экстремальное управление проектами. – М.: Компания p.m. office, 2007. – 588 с.</w:t>
      </w:r>
    </w:p>
    <w:p w:rsidR="00AB5F9F" w:rsidRPr="009C77CE" w:rsidRDefault="00AB5F9F" w:rsidP="00AB5F9F">
      <w:pPr>
        <w:pStyle w:val="-"/>
        <w:numPr>
          <w:ilvl w:val="0"/>
          <w:numId w:val="40"/>
        </w:numPr>
        <w:rPr>
          <w:rStyle w:val="apple-style-span"/>
          <w:szCs w:val="28"/>
        </w:rPr>
      </w:pPr>
      <w:r w:rsidRPr="009C77CE">
        <w:rPr>
          <w:rStyle w:val="apple-style-span"/>
          <w:szCs w:val="28"/>
        </w:rPr>
        <w:t>Project risk management guidelines: managing risk in large projects and complex procurements / Dale F. Cooper, Stephen Grey, Geoffrey Raymond and Phil Walker. John Wiley &amp; Sons Ltd, Chichester, West Sussex, England, 2005. – 384p.</w:t>
      </w:r>
    </w:p>
    <w:p w:rsidR="00AB5F9F" w:rsidRPr="009C77CE" w:rsidRDefault="00AB5F9F" w:rsidP="00AB5F9F">
      <w:pPr>
        <w:pStyle w:val="-"/>
        <w:numPr>
          <w:ilvl w:val="0"/>
          <w:numId w:val="40"/>
        </w:numPr>
        <w:rPr>
          <w:rStyle w:val="apple-style-span"/>
          <w:szCs w:val="28"/>
        </w:rPr>
      </w:pPr>
      <w:r w:rsidRPr="009C77CE">
        <w:rPr>
          <w:rStyle w:val="apple-style-span"/>
          <w:szCs w:val="28"/>
        </w:rPr>
        <w:t>Майлз Дауни. Эффективный коучинг. Добрая книга, М. 2007. – 288</w:t>
      </w:r>
    </w:p>
    <w:p w:rsidR="00AB5F9F" w:rsidRPr="009C77CE" w:rsidRDefault="00AB5F9F" w:rsidP="00AB5F9F">
      <w:pPr>
        <w:pStyle w:val="-"/>
        <w:numPr>
          <w:ilvl w:val="0"/>
          <w:numId w:val="40"/>
        </w:numPr>
        <w:rPr>
          <w:rStyle w:val="apple-style-span"/>
          <w:szCs w:val="28"/>
        </w:rPr>
      </w:pPr>
      <w:r w:rsidRPr="009C77CE">
        <w:rPr>
          <w:rStyle w:val="apple-style-span"/>
          <w:szCs w:val="28"/>
        </w:rPr>
        <w:t>Кит Локер, Джеймс Гордон. Управление проектами. Ступени высшего мастерства. – М.: Гревцов Паблишер, 2008. – 352 с.</w:t>
      </w:r>
    </w:p>
    <w:p w:rsidR="00AB5F9F" w:rsidRPr="009C77CE" w:rsidRDefault="00AB5F9F" w:rsidP="00AB5F9F">
      <w:pPr>
        <w:pStyle w:val="-"/>
        <w:numPr>
          <w:ilvl w:val="0"/>
          <w:numId w:val="40"/>
        </w:numPr>
        <w:rPr>
          <w:rStyle w:val="apple-style-span"/>
          <w:szCs w:val="28"/>
        </w:rPr>
      </w:pPr>
      <w:r w:rsidRPr="009C77CE">
        <w:rPr>
          <w:rStyle w:val="apple-style-span"/>
          <w:szCs w:val="28"/>
        </w:rPr>
        <w:t xml:space="preserve">Стандарти з управління проектами [Електронний ресурс] // Режим доступу:  </w:t>
      </w:r>
      <w:hyperlink r:id="rId33" w:history="1">
        <w:r w:rsidRPr="009C77CE">
          <w:rPr>
            <w:rStyle w:val="apple-style-span"/>
            <w:szCs w:val="28"/>
          </w:rPr>
          <w:t>www.pmacademy.ru</w:t>
        </w:r>
      </w:hyperlink>
      <w:r w:rsidRPr="009C77CE">
        <w:rPr>
          <w:rStyle w:val="apple-style-span"/>
          <w:szCs w:val="28"/>
        </w:rPr>
        <w:t xml:space="preserve">/ </w:t>
      </w:r>
    </w:p>
    <w:p w:rsidR="00AB5F9F" w:rsidRPr="009C77CE" w:rsidRDefault="00AB5F9F" w:rsidP="00AB5F9F">
      <w:pPr>
        <w:pStyle w:val="-"/>
        <w:numPr>
          <w:ilvl w:val="0"/>
          <w:numId w:val="40"/>
        </w:numPr>
        <w:rPr>
          <w:szCs w:val="28"/>
        </w:rPr>
      </w:pPr>
      <w:r w:rsidRPr="009C77CE">
        <w:rPr>
          <w:rStyle w:val="apple-style-span"/>
          <w:szCs w:val="28"/>
        </w:rPr>
        <w:t xml:space="preserve">Інформаційний ресурс з проблематики управління проектами [Електронний ресурс] // Режим доступу: www.project.narod.ru. </w:t>
      </w:r>
    </w:p>
    <w:p w:rsidR="003E09F8" w:rsidRDefault="003E09F8">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3E09F8" w:rsidRPr="009756B6" w:rsidRDefault="003E09F8" w:rsidP="003E09F8">
      <w:pPr>
        <w:rPr>
          <w:rFonts w:ascii="Times New Roman" w:hAnsi="Times New Roman" w:cs="Times New Roman"/>
          <w:b/>
          <w:color w:val="FFFFFF" w:themeColor="background1"/>
          <w:sz w:val="24"/>
          <w:szCs w:val="24"/>
          <w:lang w:val="uk-UA"/>
        </w:rPr>
      </w:pPr>
      <w:r w:rsidRPr="009756B6">
        <w:rPr>
          <w:rFonts w:ascii="Times New Roman" w:hAnsi="Times New Roman" w:cs="Times New Roman"/>
          <w:b/>
          <w:color w:val="FFFFFF" w:themeColor="background1"/>
          <w:sz w:val="24"/>
          <w:szCs w:val="24"/>
          <w:lang w:val="uk-UA"/>
        </w:rPr>
        <w:lastRenderedPageBreak/>
        <w:t>РОЗРОБКА КОНЦЕПЦІЇ ПРОЕКТУ</w:t>
      </w:r>
    </w:p>
    <w:p w:rsidR="003E09F8" w:rsidRPr="009756B6" w:rsidRDefault="003E09F8" w:rsidP="003E09F8">
      <w:pPr>
        <w:spacing w:after="0" w:line="240" w:lineRule="auto"/>
        <w:rPr>
          <w:rFonts w:ascii="Times New Roman" w:hAnsi="Times New Roman" w:cs="Times New Roman"/>
          <w:b/>
          <w:color w:val="FFFFFF" w:themeColor="background1"/>
          <w:sz w:val="24"/>
          <w:szCs w:val="24"/>
          <w:lang w:val="uk-UA"/>
        </w:rPr>
      </w:pPr>
      <w:r w:rsidRPr="009756B6">
        <w:rPr>
          <w:rFonts w:ascii="Times New Roman" w:hAnsi="Times New Roman" w:cs="Times New Roman"/>
          <w:b/>
          <w:color w:val="FFFFFF" w:themeColor="background1"/>
          <w:sz w:val="24"/>
          <w:szCs w:val="24"/>
        </w:rPr>
        <w:t>Лекц</w:t>
      </w:r>
      <w:r w:rsidRPr="009756B6">
        <w:rPr>
          <w:rFonts w:ascii="Times New Roman" w:hAnsi="Times New Roman" w:cs="Times New Roman"/>
          <w:b/>
          <w:color w:val="FFFFFF" w:themeColor="background1"/>
          <w:sz w:val="24"/>
          <w:szCs w:val="24"/>
          <w:lang w:val="uk-UA"/>
        </w:rPr>
        <w:t>ій - 10</w:t>
      </w:r>
    </w:p>
    <w:p w:rsidR="003E09F8" w:rsidRPr="009756B6" w:rsidRDefault="003E09F8" w:rsidP="003E09F8">
      <w:pPr>
        <w:spacing w:after="0" w:line="240" w:lineRule="auto"/>
        <w:rPr>
          <w:rFonts w:ascii="Times New Roman" w:hAnsi="Times New Roman" w:cs="Times New Roman"/>
          <w:b/>
          <w:color w:val="FFFFFF" w:themeColor="background1"/>
          <w:sz w:val="24"/>
          <w:szCs w:val="24"/>
          <w:lang w:val="uk-UA"/>
        </w:rPr>
      </w:pPr>
      <w:r w:rsidRPr="009756B6">
        <w:rPr>
          <w:rFonts w:ascii="Times New Roman" w:hAnsi="Times New Roman" w:cs="Times New Roman"/>
          <w:b/>
          <w:color w:val="FFFFFF" w:themeColor="background1"/>
          <w:sz w:val="24"/>
          <w:szCs w:val="24"/>
        </w:rPr>
        <w:t>Практич</w:t>
      </w:r>
      <w:r w:rsidRPr="009756B6">
        <w:rPr>
          <w:rFonts w:ascii="Times New Roman" w:hAnsi="Times New Roman" w:cs="Times New Roman"/>
          <w:b/>
          <w:color w:val="FFFFFF" w:themeColor="background1"/>
          <w:sz w:val="24"/>
          <w:szCs w:val="24"/>
          <w:lang w:val="uk-UA"/>
        </w:rPr>
        <w:t>ні</w:t>
      </w:r>
      <w:r w:rsidRPr="009756B6">
        <w:rPr>
          <w:rFonts w:ascii="Times New Roman" w:hAnsi="Times New Roman" w:cs="Times New Roman"/>
          <w:b/>
          <w:color w:val="FFFFFF" w:themeColor="background1"/>
          <w:sz w:val="24"/>
          <w:szCs w:val="24"/>
        </w:rPr>
        <w:t xml:space="preserve"> – 1</w:t>
      </w:r>
      <w:r w:rsidRPr="009756B6">
        <w:rPr>
          <w:rFonts w:ascii="Times New Roman" w:hAnsi="Times New Roman" w:cs="Times New Roman"/>
          <w:b/>
          <w:color w:val="FFFFFF" w:themeColor="background1"/>
          <w:sz w:val="24"/>
          <w:szCs w:val="24"/>
          <w:lang w:val="uk-UA"/>
        </w:rPr>
        <w:t>2</w:t>
      </w:r>
    </w:p>
    <w:p w:rsidR="003E09F8" w:rsidRPr="009756B6" w:rsidRDefault="003E09F8" w:rsidP="003E09F8">
      <w:pPr>
        <w:spacing w:after="0" w:line="240" w:lineRule="auto"/>
        <w:rPr>
          <w:rFonts w:ascii="Times New Roman" w:hAnsi="Times New Roman" w:cs="Times New Roman"/>
          <w:b/>
          <w:color w:val="FFFFFF" w:themeColor="background1"/>
          <w:sz w:val="24"/>
          <w:szCs w:val="24"/>
          <w:lang w:val="uk-UA"/>
        </w:rPr>
      </w:pPr>
      <w:r w:rsidRPr="009756B6">
        <w:rPr>
          <w:rFonts w:ascii="Times New Roman" w:hAnsi="Times New Roman" w:cs="Times New Roman"/>
          <w:b/>
          <w:color w:val="FFFFFF" w:themeColor="background1"/>
          <w:sz w:val="24"/>
          <w:szCs w:val="24"/>
        </w:rPr>
        <w:t>Лабораторн</w:t>
      </w:r>
      <w:r w:rsidRPr="009756B6">
        <w:rPr>
          <w:rFonts w:ascii="Times New Roman" w:hAnsi="Times New Roman" w:cs="Times New Roman"/>
          <w:b/>
          <w:color w:val="FFFFFF" w:themeColor="background1"/>
          <w:sz w:val="24"/>
          <w:szCs w:val="24"/>
          <w:lang w:val="uk-UA"/>
        </w:rPr>
        <w:t>і</w:t>
      </w:r>
      <w:r w:rsidRPr="009756B6">
        <w:rPr>
          <w:rFonts w:ascii="Times New Roman" w:hAnsi="Times New Roman" w:cs="Times New Roman"/>
          <w:b/>
          <w:color w:val="FFFFFF" w:themeColor="background1"/>
          <w:sz w:val="24"/>
          <w:szCs w:val="24"/>
        </w:rPr>
        <w:t xml:space="preserve"> – 1</w:t>
      </w:r>
      <w:r w:rsidRPr="009756B6">
        <w:rPr>
          <w:rFonts w:ascii="Times New Roman" w:hAnsi="Times New Roman" w:cs="Times New Roman"/>
          <w:b/>
          <w:color w:val="FFFFFF" w:themeColor="background1"/>
          <w:sz w:val="24"/>
          <w:szCs w:val="24"/>
          <w:lang w:val="uk-UA"/>
        </w:rPr>
        <w:t>0</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Опис компанії, яка здійснюватиме проект</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Ідея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Бачення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Основні учасники проекту. Схема організації взаємодії в проекті (Замовник – Виконавець – Інвестор  Субчики)</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Фінансова схема проекту. Джерела фінансування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Актуальність теми. Об’єкт, предмет</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Продукт проекту. Конфігурація продукту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Споживачі, на кого орієнтований продукт</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Віхи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en-US"/>
        </w:rPr>
        <w:t>SWOT</w:t>
      </w:r>
      <w:r w:rsidRPr="009756B6">
        <w:rPr>
          <w:rFonts w:ascii="Times New Roman" w:hAnsi="Times New Roman" w:cs="Times New Roman"/>
          <w:bCs/>
          <w:i/>
          <w:iCs/>
          <w:color w:val="FFFFFF" w:themeColor="background1"/>
          <w:sz w:val="24"/>
          <w:szCs w:val="24"/>
          <w:lang w:val="uk-UA"/>
        </w:rPr>
        <w:t>- аналіз проекту/продукту/організації</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en-US"/>
        </w:rPr>
        <w:t>STEP</w:t>
      </w:r>
      <w:r w:rsidRPr="009756B6">
        <w:rPr>
          <w:rFonts w:ascii="Times New Roman" w:hAnsi="Times New Roman" w:cs="Times New Roman"/>
          <w:bCs/>
          <w:i/>
          <w:iCs/>
          <w:color w:val="FFFFFF" w:themeColor="background1"/>
          <w:sz w:val="24"/>
          <w:szCs w:val="24"/>
        </w:rPr>
        <w:t xml:space="preserve"> ана</w:t>
      </w:r>
      <w:r w:rsidRPr="009756B6">
        <w:rPr>
          <w:rFonts w:ascii="Times New Roman" w:hAnsi="Times New Roman" w:cs="Times New Roman"/>
          <w:bCs/>
          <w:i/>
          <w:iCs/>
          <w:color w:val="FFFFFF" w:themeColor="background1"/>
          <w:sz w:val="24"/>
          <w:szCs w:val="24"/>
          <w:lang w:val="uk-UA"/>
        </w:rPr>
        <w:t>ліз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Аналіз 5-ти сил Портера</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ЖЦП. Границі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Дерево проблем</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Дерево цілей, задачі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Мета, місія проекту / організації</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Правова основа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Аналіз ринку (конкуренти, продукти аналоги, цінова політика, місткість ринку, перспективи розвитку)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Матриця відповідальності. Матриця впливів на параметри проекту</w:t>
      </w:r>
    </w:p>
    <w:p w:rsidR="003E09F8" w:rsidRPr="009756B6" w:rsidRDefault="003E09F8" w:rsidP="003E09F8">
      <w:pPr>
        <w:pStyle w:val="a4"/>
        <w:numPr>
          <w:ilvl w:val="0"/>
          <w:numId w:val="13"/>
        </w:numPr>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Основні результати проекту</w:t>
      </w:r>
    </w:p>
    <w:p w:rsidR="003E09F8" w:rsidRPr="009756B6" w:rsidRDefault="003E09F8" w:rsidP="003E09F8">
      <w:pPr>
        <w:pStyle w:val="a4"/>
        <w:numPr>
          <w:ilvl w:val="0"/>
          <w:numId w:val="13"/>
        </w:numPr>
        <w:ind w:left="851" w:hanging="425"/>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Просування проекту</w:t>
      </w:r>
    </w:p>
    <w:p w:rsidR="003E09F8" w:rsidRPr="009756B6" w:rsidRDefault="003E09F8" w:rsidP="003E09F8">
      <w:pPr>
        <w:pStyle w:val="a4"/>
        <w:numPr>
          <w:ilvl w:val="0"/>
          <w:numId w:val="13"/>
        </w:numPr>
        <w:ind w:left="851" w:hanging="425"/>
        <w:jc w:val="both"/>
        <w:rPr>
          <w:rFonts w:ascii="Times New Roman" w:hAnsi="Times New Roman" w:cs="Times New Roman"/>
          <w:bCs/>
          <w:i/>
          <w:iCs/>
          <w:color w:val="FFFFFF" w:themeColor="background1"/>
          <w:sz w:val="24"/>
          <w:szCs w:val="24"/>
          <w:lang w:val="uk-UA"/>
        </w:rPr>
      </w:pPr>
      <w:r w:rsidRPr="009756B6">
        <w:rPr>
          <w:rFonts w:ascii="Times New Roman" w:hAnsi="Times New Roman" w:cs="Times New Roman"/>
          <w:bCs/>
          <w:i/>
          <w:iCs/>
          <w:color w:val="FFFFFF" w:themeColor="background1"/>
          <w:sz w:val="24"/>
          <w:szCs w:val="24"/>
          <w:lang w:val="uk-UA"/>
        </w:rPr>
        <w:t>Проектний аналіз</w:t>
      </w:r>
    </w:p>
    <w:p w:rsidR="004E7E53" w:rsidRPr="009756B6" w:rsidRDefault="004E7E53">
      <w:pPr>
        <w:rPr>
          <w:rFonts w:ascii="Times New Roman" w:hAnsi="Times New Roman" w:cs="Times New Roman"/>
          <w:color w:val="FFFFFF" w:themeColor="background1"/>
          <w:sz w:val="24"/>
          <w:szCs w:val="24"/>
        </w:rPr>
      </w:pPr>
    </w:p>
    <w:sectPr w:rsidR="004E7E53" w:rsidRPr="009756B6" w:rsidSect="00F947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BoldMT">
    <w:altName w:val="Times New Roman"/>
    <w:panose1 w:val="00000000000000000000"/>
    <w:charset w:val="CC"/>
    <w:family w:val="auto"/>
    <w:notTrueType/>
    <w:pitch w:val="default"/>
    <w:sig w:usb0="00000001" w:usb1="00000000" w:usb2="00000000" w:usb3="00000000" w:csb0="00000005"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E49"/>
    <w:multiLevelType w:val="hybridMultilevel"/>
    <w:tmpl w:val="07B05892"/>
    <w:lvl w:ilvl="0" w:tplc="7EFE55E4">
      <w:start w:val="3"/>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531F54"/>
    <w:multiLevelType w:val="hybridMultilevel"/>
    <w:tmpl w:val="27D6AB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107569"/>
    <w:multiLevelType w:val="hybridMultilevel"/>
    <w:tmpl w:val="E5EC1B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57B0201"/>
    <w:multiLevelType w:val="hybridMultilevel"/>
    <w:tmpl w:val="5150C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48419D"/>
    <w:multiLevelType w:val="hybridMultilevel"/>
    <w:tmpl w:val="EDE61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B463E73"/>
    <w:multiLevelType w:val="hybridMultilevel"/>
    <w:tmpl w:val="5150C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E8D67AF"/>
    <w:multiLevelType w:val="hybridMultilevel"/>
    <w:tmpl w:val="7E40E8BA"/>
    <w:lvl w:ilvl="0" w:tplc="51524B3A">
      <w:numFmt w:val="bullet"/>
      <w:lvlText w:val="-"/>
      <w:lvlJc w:val="left"/>
      <w:pPr>
        <w:ind w:left="720" w:hanging="360"/>
      </w:pPr>
      <w:rPr>
        <w:rFonts w:ascii="Times New Roman" w:eastAsia="Times New Roman" w:hAnsi="Times New Roman" w:cs="Times New Roman"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EF61CAD"/>
    <w:multiLevelType w:val="hybridMultilevel"/>
    <w:tmpl w:val="800240FC"/>
    <w:lvl w:ilvl="0" w:tplc="8E6C4CD0">
      <w:start w:val="1"/>
      <w:numFmt w:val="bullet"/>
      <w:lvlText w:val="-"/>
      <w:lvlJc w:val="left"/>
      <w:pPr>
        <w:tabs>
          <w:tab w:val="num" w:pos="720"/>
        </w:tabs>
        <w:ind w:left="720" w:hanging="360"/>
      </w:pPr>
      <w:rPr>
        <w:rFonts w:ascii="Times New Roman" w:hAnsi="Times New Roman" w:hint="default"/>
      </w:rPr>
    </w:lvl>
    <w:lvl w:ilvl="1" w:tplc="246469D4" w:tentative="1">
      <w:start w:val="1"/>
      <w:numFmt w:val="bullet"/>
      <w:lvlText w:val="-"/>
      <w:lvlJc w:val="left"/>
      <w:pPr>
        <w:tabs>
          <w:tab w:val="num" w:pos="1440"/>
        </w:tabs>
        <w:ind w:left="1440" w:hanging="360"/>
      </w:pPr>
      <w:rPr>
        <w:rFonts w:ascii="Times New Roman" w:hAnsi="Times New Roman" w:hint="default"/>
      </w:rPr>
    </w:lvl>
    <w:lvl w:ilvl="2" w:tplc="84702C0A" w:tentative="1">
      <w:start w:val="1"/>
      <w:numFmt w:val="bullet"/>
      <w:lvlText w:val="-"/>
      <w:lvlJc w:val="left"/>
      <w:pPr>
        <w:tabs>
          <w:tab w:val="num" w:pos="2160"/>
        </w:tabs>
        <w:ind w:left="2160" w:hanging="360"/>
      </w:pPr>
      <w:rPr>
        <w:rFonts w:ascii="Times New Roman" w:hAnsi="Times New Roman" w:hint="default"/>
      </w:rPr>
    </w:lvl>
    <w:lvl w:ilvl="3" w:tplc="F0907F30" w:tentative="1">
      <w:start w:val="1"/>
      <w:numFmt w:val="bullet"/>
      <w:lvlText w:val="-"/>
      <w:lvlJc w:val="left"/>
      <w:pPr>
        <w:tabs>
          <w:tab w:val="num" w:pos="2880"/>
        </w:tabs>
        <w:ind w:left="2880" w:hanging="360"/>
      </w:pPr>
      <w:rPr>
        <w:rFonts w:ascii="Times New Roman" w:hAnsi="Times New Roman" w:hint="default"/>
      </w:rPr>
    </w:lvl>
    <w:lvl w:ilvl="4" w:tplc="D13EC28A" w:tentative="1">
      <w:start w:val="1"/>
      <w:numFmt w:val="bullet"/>
      <w:lvlText w:val="-"/>
      <w:lvlJc w:val="left"/>
      <w:pPr>
        <w:tabs>
          <w:tab w:val="num" w:pos="3600"/>
        </w:tabs>
        <w:ind w:left="3600" w:hanging="360"/>
      </w:pPr>
      <w:rPr>
        <w:rFonts w:ascii="Times New Roman" w:hAnsi="Times New Roman" w:hint="default"/>
      </w:rPr>
    </w:lvl>
    <w:lvl w:ilvl="5" w:tplc="A6BAC4A2" w:tentative="1">
      <w:start w:val="1"/>
      <w:numFmt w:val="bullet"/>
      <w:lvlText w:val="-"/>
      <w:lvlJc w:val="left"/>
      <w:pPr>
        <w:tabs>
          <w:tab w:val="num" w:pos="4320"/>
        </w:tabs>
        <w:ind w:left="4320" w:hanging="360"/>
      </w:pPr>
      <w:rPr>
        <w:rFonts w:ascii="Times New Roman" w:hAnsi="Times New Roman" w:hint="default"/>
      </w:rPr>
    </w:lvl>
    <w:lvl w:ilvl="6" w:tplc="0ACC74DC" w:tentative="1">
      <w:start w:val="1"/>
      <w:numFmt w:val="bullet"/>
      <w:lvlText w:val="-"/>
      <w:lvlJc w:val="left"/>
      <w:pPr>
        <w:tabs>
          <w:tab w:val="num" w:pos="5040"/>
        </w:tabs>
        <w:ind w:left="5040" w:hanging="360"/>
      </w:pPr>
      <w:rPr>
        <w:rFonts w:ascii="Times New Roman" w:hAnsi="Times New Roman" w:hint="default"/>
      </w:rPr>
    </w:lvl>
    <w:lvl w:ilvl="7" w:tplc="BF8026FE" w:tentative="1">
      <w:start w:val="1"/>
      <w:numFmt w:val="bullet"/>
      <w:lvlText w:val="-"/>
      <w:lvlJc w:val="left"/>
      <w:pPr>
        <w:tabs>
          <w:tab w:val="num" w:pos="5760"/>
        </w:tabs>
        <w:ind w:left="5760" w:hanging="360"/>
      </w:pPr>
      <w:rPr>
        <w:rFonts w:ascii="Times New Roman" w:hAnsi="Times New Roman" w:hint="default"/>
      </w:rPr>
    </w:lvl>
    <w:lvl w:ilvl="8" w:tplc="552AB8DA" w:tentative="1">
      <w:start w:val="1"/>
      <w:numFmt w:val="bullet"/>
      <w:lvlText w:val="-"/>
      <w:lvlJc w:val="left"/>
      <w:pPr>
        <w:tabs>
          <w:tab w:val="num" w:pos="6480"/>
        </w:tabs>
        <w:ind w:left="6480" w:hanging="360"/>
      </w:pPr>
      <w:rPr>
        <w:rFonts w:ascii="Times New Roman" w:hAnsi="Times New Roman" w:hint="default"/>
      </w:rPr>
    </w:lvl>
  </w:abstractNum>
  <w:abstractNum w:abstractNumId="8">
    <w:nsid w:val="10801F19"/>
    <w:multiLevelType w:val="hybridMultilevel"/>
    <w:tmpl w:val="F5C2D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1674A7B"/>
    <w:multiLevelType w:val="hybridMultilevel"/>
    <w:tmpl w:val="527A92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A20867"/>
    <w:multiLevelType w:val="hybridMultilevel"/>
    <w:tmpl w:val="E5EC1B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4B37D1"/>
    <w:multiLevelType w:val="hybridMultilevel"/>
    <w:tmpl w:val="E9F623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4D733B4"/>
    <w:multiLevelType w:val="hybridMultilevel"/>
    <w:tmpl w:val="3962BC28"/>
    <w:lvl w:ilvl="0" w:tplc="04090009">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21F163E5"/>
    <w:multiLevelType w:val="hybridMultilevel"/>
    <w:tmpl w:val="55342C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2664D0A"/>
    <w:multiLevelType w:val="hybridMultilevel"/>
    <w:tmpl w:val="EDE61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480067C"/>
    <w:multiLevelType w:val="hybridMultilevel"/>
    <w:tmpl w:val="27D6AB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7EC43B6"/>
    <w:multiLevelType w:val="hybridMultilevel"/>
    <w:tmpl w:val="D3CA7DD6"/>
    <w:lvl w:ilvl="0" w:tplc="32F2BA3C">
      <w:start w:val="1"/>
      <w:numFmt w:val="bullet"/>
      <w:lvlText w:val="•"/>
      <w:lvlJc w:val="left"/>
      <w:pPr>
        <w:ind w:left="720" w:hanging="360"/>
      </w:pPr>
      <w:rPr>
        <w:rFonts w:ascii="Arial" w:hAnsi="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89E01FB"/>
    <w:multiLevelType w:val="hybridMultilevel"/>
    <w:tmpl w:val="657EE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BE77056"/>
    <w:multiLevelType w:val="hybridMultilevel"/>
    <w:tmpl w:val="C0B460CA"/>
    <w:lvl w:ilvl="0" w:tplc="8FB4936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2D6652DD"/>
    <w:multiLevelType w:val="hybridMultilevel"/>
    <w:tmpl w:val="43FEC2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0090574"/>
    <w:multiLevelType w:val="hybridMultilevel"/>
    <w:tmpl w:val="B53436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61217EF"/>
    <w:multiLevelType w:val="hybridMultilevel"/>
    <w:tmpl w:val="A0428C5C"/>
    <w:lvl w:ilvl="0" w:tplc="7EFE55E4">
      <w:start w:val="3"/>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62B5EF5"/>
    <w:multiLevelType w:val="hybridMultilevel"/>
    <w:tmpl w:val="4A28514E"/>
    <w:lvl w:ilvl="0" w:tplc="C3CABE6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A726B33"/>
    <w:multiLevelType w:val="hybridMultilevel"/>
    <w:tmpl w:val="72547EAC"/>
    <w:lvl w:ilvl="0" w:tplc="0458F5F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nsid w:val="3F6B25B8"/>
    <w:multiLevelType w:val="hybridMultilevel"/>
    <w:tmpl w:val="508ED1B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nsid w:val="4304270F"/>
    <w:multiLevelType w:val="hybridMultilevel"/>
    <w:tmpl w:val="5150C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7584B1B"/>
    <w:multiLevelType w:val="hybridMultilevel"/>
    <w:tmpl w:val="A9A6C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F8D1CE7"/>
    <w:multiLevelType w:val="hybridMultilevel"/>
    <w:tmpl w:val="E9F623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462095D"/>
    <w:multiLevelType w:val="hybridMultilevel"/>
    <w:tmpl w:val="D0725C78"/>
    <w:lvl w:ilvl="0" w:tplc="04090009">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9">
    <w:nsid w:val="54755CB8"/>
    <w:multiLevelType w:val="hybridMultilevel"/>
    <w:tmpl w:val="5AA00076"/>
    <w:lvl w:ilvl="0" w:tplc="04090009">
      <w:start w:val="1"/>
      <w:numFmt w:val="bullet"/>
      <w:lvlText w:val=""/>
      <w:lvlJc w:val="left"/>
      <w:pPr>
        <w:ind w:left="1647" w:hanging="360"/>
      </w:pPr>
      <w:rPr>
        <w:rFonts w:ascii="Wingdings" w:hAnsi="Wingdings"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30">
    <w:nsid w:val="56814C8C"/>
    <w:multiLevelType w:val="hybridMultilevel"/>
    <w:tmpl w:val="99BAEF52"/>
    <w:lvl w:ilvl="0" w:tplc="A56C9E18">
      <w:start w:val="1"/>
      <w:numFmt w:val="bullet"/>
      <w:lvlText w:val=""/>
      <w:lvlJc w:val="left"/>
      <w:pPr>
        <w:tabs>
          <w:tab w:val="num" w:pos="720"/>
        </w:tabs>
        <w:ind w:left="720" w:hanging="360"/>
      </w:pPr>
      <w:rPr>
        <w:rFonts w:ascii="Wingdings" w:hAnsi="Wingdings" w:hint="default"/>
      </w:rPr>
    </w:lvl>
    <w:lvl w:ilvl="1" w:tplc="6B3695FE" w:tentative="1">
      <w:start w:val="1"/>
      <w:numFmt w:val="bullet"/>
      <w:lvlText w:val=""/>
      <w:lvlJc w:val="left"/>
      <w:pPr>
        <w:tabs>
          <w:tab w:val="num" w:pos="1440"/>
        </w:tabs>
        <w:ind w:left="1440" w:hanging="360"/>
      </w:pPr>
      <w:rPr>
        <w:rFonts w:ascii="Wingdings" w:hAnsi="Wingdings" w:hint="default"/>
      </w:rPr>
    </w:lvl>
    <w:lvl w:ilvl="2" w:tplc="A028CB6E" w:tentative="1">
      <w:start w:val="1"/>
      <w:numFmt w:val="bullet"/>
      <w:lvlText w:val=""/>
      <w:lvlJc w:val="left"/>
      <w:pPr>
        <w:tabs>
          <w:tab w:val="num" w:pos="2160"/>
        </w:tabs>
        <w:ind w:left="2160" w:hanging="360"/>
      </w:pPr>
      <w:rPr>
        <w:rFonts w:ascii="Wingdings" w:hAnsi="Wingdings" w:hint="default"/>
      </w:rPr>
    </w:lvl>
    <w:lvl w:ilvl="3" w:tplc="C0307BC6" w:tentative="1">
      <w:start w:val="1"/>
      <w:numFmt w:val="bullet"/>
      <w:lvlText w:val=""/>
      <w:lvlJc w:val="left"/>
      <w:pPr>
        <w:tabs>
          <w:tab w:val="num" w:pos="2880"/>
        </w:tabs>
        <w:ind w:left="2880" w:hanging="360"/>
      </w:pPr>
      <w:rPr>
        <w:rFonts w:ascii="Wingdings" w:hAnsi="Wingdings" w:hint="default"/>
      </w:rPr>
    </w:lvl>
    <w:lvl w:ilvl="4" w:tplc="EE0845BE" w:tentative="1">
      <w:start w:val="1"/>
      <w:numFmt w:val="bullet"/>
      <w:lvlText w:val=""/>
      <w:lvlJc w:val="left"/>
      <w:pPr>
        <w:tabs>
          <w:tab w:val="num" w:pos="3600"/>
        </w:tabs>
        <w:ind w:left="3600" w:hanging="360"/>
      </w:pPr>
      <w:rPr>
        <w:rFonts w:ascii="Wingdings" w:hAnsi="Wingdings" w:hint="default"/>
      </w:rPr>
    </w:lvl>
    <w:lvl w:ilvl="5" w:tplc="1A885588" w:tentative="1">
      <w:start w:val="1"/>
      <w:numFmt w:val="bullet"/>
      <w:lvlText w:val=""/>
      <w:lvlJc w:val="left"/>
      <w:pPr>
        <w:tabs>
          <w:tab w:val="num" w:pos="4320"/>
        </w:tabs>
        <w:ind w:left="4320" w:hanging="360"/>
      </w:pPr>
      <w:rPr>
        <w:rFonts w:ascii="Wingdings" w:hAnsi="Wingdings" w:hint="default"/>
      </w:rPr>
    </w:lvl>
    <w:lvl w:ilvl="6" w:tplc="99DC3C02" w:tentative="1">
      <w:start w:val="1"/>
      <w:numFmt w:val="bullet"/>
      <w:lvlText w:val=""/>
      <w:lvlJc w:val="left"/>
      <w:pPr>
        <w:tabs>
          <w:tab w:val="num" w:pos="5040"/>
        </w:tabs>
        <w:ind w:left="5040" w:hanging="360"/>
      </w:pPr>
      <w:rPr>
        <w:rFonts w:ascii="Wingdings" w:hAnsi="Wingdings" w:hint="default"/>
      </w:rPr>
    </w:lvl>
    <w:lvl w:ilvl="7" w:tplc="A4887BC8" w:tentative="1">
      <w:start w:val="1"/>
      <w:numFmt w:val="bullet"/>
      <w:lvlText w:val=""/>
      <w:lvlJc w:val="left"/>
      <w:pPr>
        <w:tabs>
          <w:tab w:val="num" w:pos="5760"/>
        </w:tabs>
        <w:ind w:left="5760" w:hanging="360"/>
      </w:pPr>
      <w:rPr>
        <w:rFonts w:ascii="Wingdings" w:hAnsi="Wingdings" w:hint="default"/>
      </w:rPr>
    </w:lvl>
    <w:lvl w:ilvl="8" w:tplc="21EA5F2C" w:tentative="1">
      <w:start w:val="1"/>
      <w:numFmt w:val="bullet"/>
      <w:lvlText w:val=""/>
      <w:lvlJc w:val="left"/>
      <w:pPr>
        <w:tabs>
          <w:tab w:val="num" w:pos="6480"/>
        </w:tabs>
        <w:ind w:left="6480" w:hanging="360"/>
      </w:pPr>
      <w:rPr>
        <w:rFonts w:ascii="Wingdings" w:hAnsi="Wingdings" w:hint="default"/>
      </w:rPr>
    </w:lvl>
  </w:abstractNum>
  <w:abstractNum w:abstractNumId="31">
    <w:nsid w:val="59EA3D95"/>
    <w:multiLevelType w:val="hybridMultilevel"/>
    <w:tmpl w:val="D856F0A2"/>
    <w:lvl w:ilvl="0" w:tplc="B6985DE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64555B67"/>
    <w:multiLevelType w:val="hybridMultilevel"/>
    <w:tmpl w:val="A9A6E86E"/>
    <w:lvl w:ilvl="0" w:tplc="32F2BA3C">
      <w:start w:val="1"/>
      <w:numFmt w:val="bullet"/>
      <w:lvlText w:val="•"/>
      <w:lvlJc w:val="left"/>
      <w:pPr>
        <w:ind w:left="720" w:hanging="360"/>
      </w:pPr>
      <w:rPr>
        <w:rFonts w:ascii="Arial" w:hAnsi="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6734101B"/>
    <w:multiLevelType w:val="hybridMultilevel"/>
    <w:tmpl w:val="779E7A16"/>
    <w:lvl w:ilvl="0" w:tplc="32F2BA3C">
      <w:start w:val="1"/>
      <w:numFmt w:val="bullet"/>
      <w:lvlText w:val="•"/>
      <w:lvlJc w:val="left"/>
      <w:pPr>
        <w:ind w:left="720" w:hanging="360"/>
      </w:pPr>
      <w:rPr>
        <w:rFonts w:ascii="Arial" w:hAnsi="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715216FC"/>
    <w:multiLevelType w:val="hybridMultilevel"/>
    <w:tmpl w:val="B090FE52"/>
    <w:lvl w:ilvl="0" w:tplc="32F2BA3C">
      <w:start w:val="1"/>
      <w:numFmt w:val="bullet"/>
      <w:lvlText w:val="•"/>
      <w:lvlJc w:val="left"/>
      <w:pPr>
        <w:ind w:left="720" w:hanging="360"/>
      </w:pPr>
      <w:rPr>
        <w:rFonts w:ascii="Arial" w:hAnsi="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73AF4444"/>
    <w:multiLevelType w:val="hybridMultilevel"/>
    <w:tmpl w:val="352AD4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3D205E9"/>
    <w:multiLevelType w:val="singleLevel"/>
    <w:tmpl w:val="4280B5E4"/>
    <w:lvl w:ilvl="0">
      <w:start w:val="1"/>
      <w:numFmt w:val="decimal"/>
      <w:pStyle w:val="-"/>
      <w:lvlText w:val="%1."/>
      <w:lvlJc w:val="left"/>
      <w:pPr>
        <w:tabs>
          <w:tab w:val="num" w:pos="1070"/>
        </w:tabs>
        <w:ind w:left="994" w:hanging="284"/>
      </w:pPr>
      <w:rPr>
        <w:rFonts w:cs="Times New Roman" w:hint="default"/>
      </w:rPr>
    </w:lvl>
  </w:abstractNum>
  <w:abstractNum w:abstractNumId="37">
    <w:nsid w:val="76560344"/>
    <w:multiLevelType w:val="hybridMultilevel"/>
    <w:tmpl w:val="B8B6B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6B7847"/>
    <w:multiLevelType w:val="hybridMultilevel"/>
    <w:tmpl w:val="F5C2D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A7E0084"/>
    <w:multiLevelType w:val="hybridMultilevel"/>
    <w:tmpl w:val="862E05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B2F1D8B"/>
    <w:multiLevelType w:val="hybridMultilevel"/>
    <w:tmpl w:val="04A69972"/>
    <w:lvl w:ilvl="0" w:tplc="8FB49364">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13"/>
  </w:num>
  <w:num w:numId="3">
    <w:abstractNumId w:val="6"/>
  </w:num>
  <w:num w:numId="4">
    <w:abstractNumId w:val="0"/>
  </w:num>
  <w:num w:numId="5">
    <w:abstractNumId w:val="19"/>
  </w:num>
  <w:num w:numId="6">
    <w:abstractNumId w:val="17"/>
  </w:num>
  <w:num w:numId="7">
    <w:abstractNumId w:val="31"/>
  </w:num>
  <w:num w:numId="8">
    <w:abstractNumId w:val="39"/>
  </w:num>
  <w:num w:numId="9">
    <w:abstractNumId w:val="23"/>
  </w:num>
  <w:num w:numId="10">
    <w:abstractNumId w:val="26"/>
  </w:num>
  <w:num w:numId="11">
    <w:abstractNumId w:val="30"/>
  </w:num>
  <w:num w:numId="12">
    <w:abstractNumId w:val="9"/>
  </w:num>
  <w:num w:numId="13">
    <w:abstractNumId w:val="1"/>
  </w:num>
  <w:num w:numId="14">
    <w:abstractNumId w:val="27"/>
  </w:num>
  <w:num w:numId="15">
    <w:abstractNumId w:val="24"/>
  </w:num>
  <w:num w:numId="16">
    <w:abstractNumId w:val="11"/>
  </w:num>
  <w:num w:numId="17">
    <w:abstractNumId w:val="5"/>
  </w:num>
  <w:num w:numId="18">
    <w:abstractNumId w:val="3"/>
  </w:num>
  <w:num w:numId="19">
    <w:abstractNumId w:val="25"/>
  </w:num>
  <w:num w:numId="20">
    <w:abstractNumId w:val="4"/>
  </w:num>
  <w:num w:numId="21">
    <w:abstractNumId w:val="14"/>
  </w:num>
  <w:num w:numId="22">
    <w:abstractNumId w:val="8"/>
  </w:num>
  <w:num w:numId="23">
    <w:abstractNumId w:val="38"/>
  </w:num>
  <w:num w:numId="24">
    <w:abstractNumId w:val="15"/>
  </w:num>
  <w:num w:numId="25">
    <w:abstractNumId w:val="2"/>
  </w:num>
  <w:num w:numId="26">
    <w:abstractNumId w:val="10"/>
  </w:num>
  <w:num w:numId="27">
    <w:abstractNumId w:val="7"/>
  </w:num>
  <w:num w:numId="28">
    <w:abstractNumId w:val="37"/>
  </w:num>
  <w:num w:numId="29">
    <w:abstractNumId w:val="20"/>
  </w:num>
  <w:num w:numId="30">
    <w:abstractNumId w:val="29"/>
  </w:num>
  <w:num w:numId="31">
    <w:abstractNumId w:val="12"/>
  </w:num>
  <w:num w:numId="32">
    <w:abstractNumId w:val="28"/>
  </w:num>
  <w:num w:numId="33">
    <w:abstractNumId w:val="33"/>
  </w:num>
  <w:num w:numId="34">
    <w:abstractNumId w:val="34"/>
  </w:num>
  <w:num w:numId="35">
    <w:abstractNumId w:val="16"/>
  </w:num>
  <w:num w:numId="36">
    <w:abstractNumId w:val="32"/>
  </w:num>
  <w:num w:numId="37">
    <w:abstractNumId w:val="18"/>
  </w:num>
  <w:num w:numId="38">
    <w:abstractNumId w:val="22"/>
  </w:num>
  <w:num w:numId="39">
    <w:abstractNumId w:val="36"/>
  </w:num>
  <w:num w:numId="40">
    <w:abstractNumId w:val="4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171"/>
    <w:rsid w:val="00001DA3"/>
    <w:rsid w:val="00005E2E"/>
    <w:rsid w:val="00025CE7"/>
    <w:rsid w:val="00043C01"/>
    <w:rsid w:val="000526B0"/>
    <w:rsid w:val="000569E6"/>
    <w:rsid w:val="00071267"/>
    <w:rsid w:val="000A1A74"/>
    <w:rsid w:val="000E72C4"/>
    <w:rsid w:val="00137FB5"/>
    <w:rsid w:val="00161078"/>
    <w:rsid w:val="00163106"/>
    <w:rsid w:val="0016759E"/>
    <w:rsid w:val="001741F0"/>
    <w:rsid w:val="0018522C"/>
    <w:rsid w:val="001B0991"/>
    <w:rsid w:val="001C1D6B"/>
    <w:rsid w:val="001C3BA2"/>
    <w:rsid w:val="001D0A22"/>
    <w:rsid w:val="001D7839"/>
    <w:rsid w:val="001E0692"/>
    <w:rsid w:val="001E3FD9"/>
    <w:rsid w:val="00212F6F"/>
    <w:rsid w:val="00251BAD"/>
    <w:rsid w:val="00261D68"/>
    <w:rsid w:val="002B2AE4"/>
    <w:rsid w:val="002C7064"/>
    <w:rsid w:val="002C7439"/>
    <w:rsid w:val="002D5ADD"/>
    <w:rsid w:val="002E547F"/>
    <w:rsid w:val="003047F6"/>
    <w:rsid w:val="00316FBC"/>
    <w:rsid w:val="00343253"/>
    <w:rsid w:val="00352268"/>
    <w:rsid w:val="00353F77"/>
    <w:rsid w:val="00371E6C"/>
    <w:rsid w:val="00383890"/>
    <w:rsid w:val="003D6AA0"/>
    <w:rsid w:val="003E09F8"/>
    <w:rsid w:val="003F5F73"/>
    <w:rsid w:val="004038CC"/>
    <w:rsid w:val="004152D6"/>
    <w:rsid w:val="0042352B"/>
    <w:rsid w:val="00434711"/>
    <w:rsid w:val="0043560F"/>
    <w:rsid w:val="004455DB"/>
    <w:rsid w:val="00445F52"/>
    <w:rsid w:val="0048108F"/>
    <w:rsid w:val="00481E56"/>
    <w:rsid w:val="00490DEC"/>
    <w:rsid w:val="004A4F95"/>
    <w:rsid w:val="004C6232"/>
    <w:rsid w:val="004E4FC0"/>
    <w:rsid w:val="004E7165"/>
    <w:rsid w:val="004E7E53"/>
    <w:rsid w:val="0050651C"/>
    <w:rsid w:val="0051446B"/>
    <w:rsid w:val="0052077E"/>
    <w:rsid w:val="00547906"/>
    <w:rsid w:val="00575F80"/>
    <w:rsid w:val="005B1E90"/>
    <w:rsid w:val="006146FC"/>
    <w:rsid w:val="00626C54"/>
    <w:rsid w:val="006335FF"/>
    <w:rsid w:val="00652231"/>
    <w:rsid w:val="00654A85"/>
    <w:rsid w:val="006574CE"/>
    <w:rsid w:val="00665B2C"/>
    <w:rsid w:val="0068493C"/>
    <w:rsid w:val="00696578"/>
    <w:rsid w:val="006A3094"/>
    <w:rsid w:val="006B3378"/>
    <w:rsid w:val="006F3CDD"/>
    <w:rsid w:val="00723E25"/>
    <w:rsid w:val="007464DC"/>
    <w:rsid w:val="00750329"/>
    <w:rsid w:val="00753DD5"/>
    <w:rsid w:val="00755702"/>
    <w:rsid w:val="00765D25"/>
    <w:rsid w:val="00767C50"/>
    <w:rsid w:val="0077444C"/>
    <w:rsid w:val="007819A7"/>
    <w:rsid w:val="00785828"/>
    <w:rsid w:val="007A5F70"/>
    <w:rsid w:val="007B2F5B"/>
    <w:rsid w:val="007B3CC8"/>
    <w:rsid w:val="007D1DF2"/>
    <w:rsid w:val="007F0AB0"/>
    <w:rsid w:val="00803A18"/>
    <w:rsid w:val="00805F77"/>
    <w:rsid w:val="00812EAC"/>
    <w:rsid w:val="008153DB"/>
    <w:rsid w:val="00827FDF"/>
    <w:rsid w:val="00830393"/>
    <w:rsid w:val="00832400"/>
    <w:rsid w:val="00834F0B"/>
    <w:rsid w:val="0084444F"/>
    <w:rsid w:val="0085265C"/>
    <w:rsid w:val="008563A2"/>
    <w:rsid w:val="00866F54"/>
    <w:rsid w:val="008736FD"/>
    <w:rsid w:val="00897AF7"/>
    <w:rsid w:val="008C0A4D"/>
    <w:rsid w:val="008C1E85"/>
    <w:rsid w:val="008D3A12"/>
    <w:rsid w:val="008F440E"/>
    <w:rsid w:val="008F669D"/>
    <w:rsid w:val="009078FD"/>
    <w:rsid w:val="0091013D"/>
    <w:rsid w:val="0091163E"/>
    <w:rsid w:val="00921590"/>
    <w:rsid w:val="009566D9"/>
    <w:rsid w:val="00973437"/>
    <w:rsid w:val="009756B6"/>
    <w:rsid w:val="0097673C"/>
    <w:rsid w:val="009B1E2A"/>
    <w:rsid w:val="009B5C3E"/>
    <w:rsid w:val="009D36D4"/>
    <w:rsid w:val="00A039C3"/>
    <w:rsid w:val="00A041BF"/>
    <w:rsid w:val="00A12D33"/>
    <w:rsid w:val="00A3328A"/>
    <w:rsid w:val="00A84336"/>
    <w:rsid w:val="00A86A63"/>
    <w:rsid w:val="00A91558"/>
    <w:rsid w:val="00AA1EF5"/>
    <w:rsid w:val="00AA3956"/>
    <w:rsid w:val="00AB5F9F"/>
    <w:rsid w:val="00AC44F0"/>
    <w:rsid w:val="00AC7D4D"/>
    <w:rsid w:val="00AD4170"/>
    <w:rsid w:val="00AF1ED4"/>
    <w:rsid w:val="00AF6A0D"/>
    <w:rsid w:val="00B14561"/>
    <w:rsid w:val="00B602CC"/>
    <w:rsid w:val="00BA0EDC"/>
    <w:rsid w:val="00BA64DF"/>
    <w:rsid w:val="00BA7187"/>
    <w:rsid w:val="00BB6E62"/>
    <w:rsid w:val="00BD042B"/>
    <w:rsid w:val="00BF33BE"/>
    <w:rsid w:val="00BF7BAA"/>
    <w:rsid w:val="00C10ED7"/>
    <w:rsid w:val="00C611E4"/>
    <w:rsid w:val="00CC50DF"/>
    <w:rsid w:val="00CC66EC"/>
    <w:rsid w:val="00CD5183"/>
    <w:rsid w:val="00CE1009"/>
    <w:rsid w:val="00D07652"/>
    <w:rsid w:val="00D26323"/>
    <w:rsid w:val="00D464A2"/>
    <w:rsid w:val="00D51A16"/>
    <w:rsid w:val="00D8231B"/>
    <w:rsid w:val="00D94F5D"/>
    <w:rsid w:val="00DA2865"/>
    <w:rsid w:val="00DD1AB4"/>
    <w:rsid w:val="00DD472B"/>
    <w:rsid w:val="00DE2635"/>
    <w:rsid w:val="00DF5149"/>
    <w:rsid w:val="00E023CC"/>
    <w:rsid w:val="00E0668C"/>
    <w:rsid w:val="00E14171"/>
    <w:rsid w:val="00E44D61"/>
    <w:rsid w:val="00E46A2A"/>
    <w:rsid w:val="00E47507"/>
    <w:rsid w:val="00E53231"/>
    <w:rsid w:val="00E932A5"/>
    <w:rsid w:val="00EB1FB3"/>
    <w:rsid w:val="00EB75BB"/>
    <w:rsid w:val="00EC23C8"/>
    <w:rsid w:val="00F17354"/>
    <w:rsid w:val="00F20D53"/>
    <w:rsid w:val="00F253F8"/>
    <w:rsid w:val="00F3025E"/>
    <w:rsid w:val="00F57F54"/>
    <w:rsid w:val="00F65694"/>
    <w:rsid w:val="00F72B45"/>
    <w:rsid w:val="00F9475E"/>
    <w:rsid w:val="00FC1F8D"/>
    <w:rsid w:val="00FF78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860B57-E58D-4417-8CF0-A86D7A4F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A64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0"/>
    <w:uiPriority w:val="9"/>
    <w:semiHidden/>
    <w:unhideWhenUsed/>
    <w:qFormat/>
    <w:rsid w:val="001E3FD9"/>
    <w:pPr>
      <w:keepNext/>
      <w:suppressAutoHyphens/>
      <w:spacing w:before="240" w:after="60" w:line="240" w:lineRule="auto"/>
      <w:outlineLvl w:val="2"/>
    </w:pPr>
    <w:rPr>
      <w:rFonts w:ascii="Cambria" w:eastAsia="Times New Roman" w:hAnsi="Cambria" w:cs="Times New Roman"/>
      <w:b/>
      <w:bCs/>
      <w:sz w:val="26"/>
      <w:szCs w:val="2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rsid w:val="001E3FD9"/>
    <w:rPr>
      <w:rFonts w:ascii="Cambria" w:eastAsia="Times New Roman" w:hAnsi="Cambria" w:cs="Times New Roman"/>
      <w:b/>
      <w:bCs/>
      <w:sz w:val="26"/>
      <w:szCs w:val="26"/>
      <w:lang w:eastAsia="zh-CN"/>
    </w:rPr>
  </w:style>
  <w:style w:type="paragraph" w:styleId="a3">
    <w:name w:val="Normal (Web)"/>
    <w:basedOn w:val="a"/>
    <w:uiPriority w:val="99"/>
    <w:semiHidden/>
    <w:unhideWhenUsed/>
    <w:rsid w:val="009078FD"/>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List Paragraph"/>
    <w:basedOn w:val="a"/>
    <w:uiPriority w:val="34"/>
    <w:qFormat/>
    <w:rsid w:val="00043C01"/>
    <w:pPr>
      <w:ind w:left="720"/>
      <w:contextualSpacing/>
    </w:pPr>
  </w:style>
  <w:style w:type="paragraph" w:styleId="a5">
    <w:name w:val="Balloon Text"/>
    <w:basedOn w:val="a"/>
    <w:link w:val="a6"/>
    <w:uiPriority w:val="99"/>
    <w:semiHidden/>
    <w:unhideWhenUsed/>
    <w:rsid w:val="00BF33B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F33BE"/>
    <w:rPr>
      <w:rFonts w:ascii="Tahoma" w:hAnsi="Tahoma" w:cs="Tahoma"/>
      <w:sz w:val="16"/>
      <w:szCs w:val="16"/>
    </w:rPr>
  </w:style>
  <w:style w:type="table" w:styleId="a7">
    <w:name w:val="Table Grid"/>
    <w:basedOn w:val="a1"/>
    <w:uiPriority w:val="59"/>
    <w:rsid w:val="00654A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BA64DF"/>
    <w:rPr>
      <w:rFonts w:asciiTheme="majorHAnsi" w:eastAsiaTheme="majorEastAsia" w:hAnsiTheme="majorHAnsi" w:cstheme="majorBidi"/>
      <w:color w:val="365F91" w:themeColor="accent1" w:themeShade="BF"/>
      <w:sz w:val="32"/>
      <w:szCs w:val="32"/>
    </w:rPr>
  </w:style>
  <w:style w:type="paragraph" w:customStyle="1" w:styleId="-">
    <w:name w:val="кту-література"/>
    <w:basedOn w:val="a"/>
    <w:rsid w:val="00AB5F9F"/>
    <w:pPr>
      <w:numPr>
        <w:numId w:val="39"/>
      </w:numPr>
      <w:spacing w:after="0" w:line="360" w:lineRule="auto"/>
      <w:jc w:val="both"/>
    </w:pPr>
    <w:rPr>
      <w:rFonts w:ascii="Times New Roman" w:eastAsia="Times New Roman" w:hAnsi="Times New Roman" w:cs="Times New Roman"/>
      <w:sz w:val="28"/>
      <w:szCs w:val="20"/>
      <w:lang w:val="uk-UA"/>
    </w:rPr>
  </w:style>
  <w:style w:type="character" w:customStyle="1" w:styleId="apple-style-span">
    <w:name w:val="apple-style-span"/>
    <w:rsid w:val="00AB5F9F"/>
  </w:style>
  <w:style w:type="paragraph" w:styleId="2">
    <w:name w:val="Body Text Indent 2"/>
    <w:basedOn w:val="a"/>
    <w:link w:val="20"/>
    <w:semiHidden/>
    <w:rsid w:val="00001DA3"/>
    <w:pPr>
      <w:widowControl w:val="0"/>
      <w:spacing w:before="60" w:after="0" w:line="360" w:lineRule="auto"/>
      <w:ind w:firstLine="851"/>
      <w:jc w:val="both"/>
    </w:pPr>
    <w:rPr>
      <w:rFonts w:ascii="Times New Roman" w:eastAsia="Times New Roman" w:hAnsi="Times New Roman" w:cs="Times New Roman"/>
      <w:snapToGrid w:val="0"/>
      <w:sz w:val="28"/>
      <w:szCs w:val="20"/>
      <w:lang w:eastAsia="ru-RU"/>
    </w:rPr>
  </w:style>
  <w:style w:type="character" w:customStyle="1" w:styleId="20">
    <w:name w:val="Основной текст с отступом 2 Знак"/>
    <w:basedOn w:val="a0"/>
    <w:link w:val="2"/>
    <w:semiHidden/>
    <w:rsid w:val="00001DA3"/>
    <w:rPr>
      <w:rFonts w:ascii="Times New Roman" w:eastAsia="Times New Roman" w:hAnsi="Times New Roman" w:cs="Times New Roman"/>
      <w:snapToGrid w:val="0"/>
      <w:sz w:val="28"/>
      <w:szCs w:val="20"/>
      <w:lang w:eastAsia="ru-RU"/>
    </w:rPr>
  </w:style>
  <w:style w:type="paragraph" w:styleId="a8">
    <w:name w:val="Body Text Indent"/>
    <w:basedOn w:val="a"/>
    <w:link w:val="a9"/>
    <w:rsid w:val="00001DA3"/>
    <w:pPr>
      <w:widowControl w:val="0"/>
      <w:autoSpaceDE w:val="0"/>
      <w:autoSpaceDN w:val="0"/>
      <w:adjustRightInd w:val="0"/>
      <w:spacing w:after="120" w:line="240" w:lineRule="auto"/>
      <w:ind w:left="283"/>
    </w:pPr>
    <w:rPr>
      <w:rFonts w:ascii="Times New Roman" w:eastAsia="Times New Roman" w:hAnsi="Times New Roman" w:cs="Times New Roman"/>
      <w:sz w:val="20"/>
      <w:szCs w:val="20"/>
      <w:lang w:val="uk-UA" w:eastAsia="ru-RU"/>
    </w:rPr>
  </w:style>
  <w:style w:type="character" w:customStyle="1" w:styleId="a9">
    <w:name w:val="Основной текст с отступом Знак"/>
    <w:basedOn w:val="a0"/>
    <w:link w:val="a8"/>
    <w:rsid w:val="00001DA3"/>
    <w:rPr>
      <w:rFonts w:ascii="Times New Roman" w:eastAsia="Times New Roman" w:hAnsi="Times New Roman" w:cs="Times New Roman"/>
      <w:sz w:val="20"/>
      <w:szCs w:val="20"/>
      <w:lang w:val="uk-UA" w:eastAsia="ru-RU"/>
    </w:rPr>
  </w:style>
  <w:style w:type="paragraph" w:styleId="11">
    <w:name w:val="toc 1"/>
    <w:basedOn w:val="a"/>
    <w:next w:val="a"/>
    <w:autoRedefine/>
    <w:uiPriority w:val="39"/>
    <w:rsid w:val="00001DA3"/>
    <w:pPr>
      <w:widowControl w:val="0"/>
      <w:tabs>
        <w:tab w:val="right" w:leader="dot" w:pos="9345"/>
      </w:tabs>
      <w:autoSpaceDE w:val="0"/>
      <w:autoSpaceDN w:val="0"/>
      <w:adjustRightInd w:val="0"/>
      <w:spacing w:after="0" w:line="360" w:lineRule="auto"/>
    </w:pPr>
    <w:rPr>
      <w:rFonts w:ascii="Times New Roman" w:eastAsia="Times New Roman" w:hAnsi="Times New Roman" w:cs="Times New Roman"/>
      <w:noProof/>
      <w:spacing w:val="-12"/>
      <w:sz w:val="28"/>
      <w:szCs w:val="28"/>
      <w:lang w:val="uk-UA" w:eastAsia="ru-RU"/>
    </w:rPr>
  </w:style>
  <w:style w:type="character" w:styleId="aa">
    <w:name w:val="Hyperlink"/>
    <w:basedOn w:val="a0"/>
    <w:uiPriority w:val="99"/>
    <w:rsid w:val="00001DA3"/>
    <w:rPr>
      <w:color w:val="0000FF"/>
      <w:u w:val="single"/>
    </w:rPr>
  </w:style>
  <w:style w:type="paragraph" w:styleId="ab">
    <w:name w:val="TOC Heading"/>
    <w:basedOn w:val="1"/>
    <w:next w:val="a"/>
    <w:uiPriority w:val="39"/>
    <w:unhideWhenUsed/>
    <w:qFormat/>
    <w:rsid w:val="00001DA3"/>
    <w:pPr>
      <w:spacing w:line="259" w:lineRule="auto"/>
      <w:outlineLvl w:val="9"/>
    </w:pPr>
    <w:rPr>
      <w:lang w:eastAsia="ru-RU"/>
    </w:rPr>
  </w:style>
  <w:style w:type="paragraph" w:styleId="31">
    <w:name w:val="toc 3"/>
    <w:basedOn w:val="a"/>
    <w:next w:val="a"/>
    <w:autoRedefine/>
    <w:uiPriority w:val="39"/>
    <w:unhideWhenUsed/>
    <w:rsid w:val="00001D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19899">
      <w:bodyDiv w:val="1"/>
      <w:marLeft w:val="0"/>
      <w:marRight w:val="0"/>
      <w:marTop w:val="0"/>
      <w:marBottom w:val="0"/>
      <w:divBdr>
        <w:top w:val="none" w:sz="0" w:space="0" w:color="auto"/>
        <w:left w:val="none" w:sz="0" w:space="0" w:color="auto"/>
        <w:bottom w:val="none" w:sz="0" w:space="0" w:color="auto"/>
        <w:right w:val="none" w:sz="0" w:space="0" w:color="auto"/>
      </w:divBdr>
    </w:div>
    <w:div w:id="132908870">
      <w:bodyDiv w:val="1"/>
      <w:marLeft w:val="0"/>
      <w:marRight w:val="0"/>
      <w:marTop w:val="0"/>
      <w:marBottom w:val="0"/>
      <w:divBdr>
        <w:top w:val="none" w:sz="0" w:space="0" w:color="auto"/>
        <w:left w:val="none" w:sz="0" w:space="0" w:color="auto"/>
        <w:bottom w:val="none" w:sz="0" w:space="0" w:color="auto"/>
        <w:right w:val="none" w:sz="0" w:space="0" w:color="auto"/>
      </w:divBdr>
    </w:div>
    <w:div w:id="722367230">
      <w:bodyDiv w:val="1"/>
      <w:marLeft w:val="0"/>
      <w:marRight w:val="0"/>
      <w:marTop w:val="0"/>
      <w:marBottom w:val="0"/>
      <w:divBdr>
        <w:top w:val="none" w:sz="0" w:space="0" w:color="auto"/>
        <w:left w:val="none" w:sz="0" w:space="0" w:color="auto"/>
        <w:bottom w:val="none" w:sz="0" w:space="0" w:color="auto"/>
        <w:right w:val="none" w:sz="0" w:space="0" w:color="auto"/>
      </w:divBdr>
    </w:div>
    <w:div w:id="879245610">
      <w:bodyDiv w:val="1"/>
      <w:marLeft w:val="0"/>
      <w:marRight w:val="0"/>
      <w:marTop w:val="0"/>
      <w:marBottom w:val="0"/>
      <w:divBdr>
        <w:top w:val="none" w:sz="0" w:space="0" w:color="auto"/>
        <w:left w:val="none" w:sz="0" w:space="0" w:color="auto"/>
        <w:bottom w:val="none" w:sz="0" w:space="0" w:color="auto"/>
        <w:right w:val="none" w:sz="0" w:space="0" w:color="auto"/>
      </w:divBdr>
      <w:divsChild>
        <w:div w:id="1045183794">
          <w:marLeft w:val="446"/>
          <w:marRight w:val="0"/>
          <w:marTop w:val="0"/>
          <w:marBottom w:val="0"/>
          <w:divBdr>
            <w:top w:val="none" w:sz="0" w:space="0" w:color="auto"/>
            <w:left w:val="none" w:sz="0" w:space="0" w:color="auto"/>
            <w:bottom w:val="none" w:sz="0" w:space="0" w:color="auto"/>
            <w:right w:val="none" w:sz="0" w:space="0" w:color="auto"/>
          </w:divBdr>
        </w:div>
        <w:div w:id="66077323">
          <w:marLeft w:val="446"/>
          <w:marRight w:val="0"/>
          <w:marTop w:val="0"/>
          <w:marBottom w:val="0"/>
          <w:divBdr>
            <w:top w:val="none" w:sz="0" w:space="0" w:color="auto"/>
            <w:left w:val="none" w:sz="0" w:space="0" w:color="auto"/>
            <w:bottom w:val="none" w:sz="0" w:space="0" w:color="auto"/>
            <w:right w:val="none" w:sz="0" w:space="0" w:color="auto"/>
          </w:divBdr>
        </w:div>
        <w:div w:id="972447248">
          <w:marLeft w:val="446"/>
          <w:marRight w:val="0"/>
          <w:marTop w:val="0"/>
          <w:marBottom w:val="0"/>
          <w:divBdr>
            <w:top w:val="none" w:sz="0" w:space="0" w:color="auto"/>
            <w:left w:val="none" w:sz="0" w:space="0" w:color="auto"/>
            <w:bottom w:val="none" w:sz="0" w:space="0" w:color="auto"/>
            <w:right w:val="none" w:sz="0" w:space="0" w:color="auto"/>
          </w:divBdr>
        </w:div>
        <w:div w:id="1759710196">
          <w:marLeft w:val="446"/>
          <w:marRight w:val="0"/>
          <w:marTop w:val="0"/>
          <w:marBottom w:val="0"/>
          <w:divBdr>
            <w:top w:val="none" w:sz="0" w:space="0" w:color="auto"/>
            <w:left w:val="none" w:sz="0" w:space="0" w:color="auto"/>
            <w:bottom w:val="none" w:sz="0" w:space="0" w:color="auto"/>
            <w:right w:val="none" w:sz="0" w:space="0" w:color="auto"/>
          </w:divBdr>
        </w:div>
        <w:div w:id="215819468">
          <w:marLeft w:val="446"/>
          <w:marRight w:val="0"/>
          <w:marTop w:val="0"/>
          <w:marBottom w:val="0"/>
          <w:divBdr>
            <w:top w:val="none" w:sz="0" w:space="0" w:color="auto"/>
            <w:left w:val="none" w:sz="0" w:space="0" w:color="auto"/>
            <w:bottom w:val="none" w:sz="0" w:space="0" w:color="auto"/>
            <w:right w:val="none" w:sz="0" w:space="0" w:color="auto"/>
          </w:divBdr>
        </w:div>
      </w:divsChild>
    </w:div>
    <w:div w:id="920725273">
      <w:bodyDiv w:val="1"/>
      <w:marLeft w:val="0"/>
      <w:marRight w:val="0"/>
      <w:marTop w:val="0"/>
      <w:marBottom w:val="0"/>
      <w:divBdr>
        <w:top w:val="none" w:sz="0" w:space="0" w:color="auto"/>
        <w:left w:val="none" w:sz="0" w:space="0" w:color="auto"/>
        <w:bottom w:val="none" w:sz="0" w:space="0" w:color="auto"/>
        <w:right w:val="none" w:sz="0" w:space="0" w:color="auto"/>
      </w:divBdr>
    </w:div>
    <w:div w:id="941498883">
      <w:bodyDiv w:val="1"/>
      <w:marLeft w:val="0"/>
      <w:marRight w:val="0"/>
      <w:marTop w:val="0"/>
      <w:marBottom w:val="0"/>
      <w:divBdr>
        <w:top w:val="none" w:sz="0" w:space="0" w:color="auto"/>
        <w:left w:val="none" w:sz="0" w:space="0" w:color="auto"/>
        <w:bottom w:val="none" w:sz="0" w:space="0" w:color="auto"/>
        <w:right w:val="none" w:sz="0" w:space="0" w:color="auto"/>
      </w:divBdr>
    </w:div>
    <w:div w:id="1360855332">
      <w:bodyDiv w:val="1"/>
      <w:marLeft w:val="0"/>
      <w:marRight w:val="0"/>
      <w:marTop w:val="0"/>
      <w:marBottom w:val="0"/>
      <w:divBdr>
        <w:top w:val="none" w:sz="0" w:space="0" w:color="auto"/>
        <w:left w:val="none" w:sz="0" w:space="0" w:color="auto"/>
        <w:bottom w:val="none" w:sz="0" w:space="0" w:color="auto"/>
        <w:right w:val="none" w:sz="0" w:space="0" w:color="auto"/>
      </w:divBdr>
    </w:div>
    <w:div w:id="1565068273">
      <w:bodyDiv w:val="1"/>
      <w:marLeft w:val="0"/>
      <w:marRight w:val="0"/>
      <w:marTop w:val="0"/>
      <w:marBottom w:val="0"/>
      <w:divBdr>
        <w:top w:val="none" w:sz="0" w:space="0" w:color="auto"/>
        <w:left w:val="none" w:sz="0" w:space="0" w:color="auto"/>
        <w:bottom w:val="none" w:sz="0" w:space="0" w:color="auto"/>
        <w:right w:val="none" w:sz="0" w:space="0" w:color="auto"/>
      </w:divBdr>
    </w:div>
    <w:div w:id="1617832745">
      <w:bodyDiv w:val="1"/>
      <w:marLeft w:val="0"/>
      <w:marRight w:val="0"/>
      <w:marTop w:val="0"/>
      <w:marBottom w:val="0"/>
      <w:divBdr>
        <w:top w:val="none" w:sz="0" w:space="0" w:color="auto"/>
        <w:left w:val="none" w:sz="0" w:space="0" w:color="auto"/>
        <w:bottom w:val="none" w:sz="0" w:space="0" w:color="auto"/>
        <w:right w:val="none" w:sz="0" w:space="0" w:color="auto"/>
      </w:divBdr>
    </w:div>
    <w:div w:id="1619752400">
      <w:bodyDiv w:val="1"/>
      <w:marLeft w:val="0"/>
      <w:marRight w:val="0"/>
      <w:marTop w:val="0"/>
      <w:marBottom w:val="0"/>
      <w:divBdr>
        <w:top w:val="none" w:sz="0" w:space="0" w:color="auto"/>
        <w:left w:val="none" w:sz="0" w:space="0" w:color="auto"/>
        <w:bottom w:val="none" w:sz="0" w:space="0" w:color="auto"/>
        <w:right w:val="none" w:sz="0" w:space="0" w:color="auto"/>
      </w:divBdr>
      <w:divsChild>
        <w:div w:id="826747108">
          <w:marLeft w:val="547"/>
          <w:marRight w:val="0"/>
          <w:marTop w:val="200"/>
          <w:marBottom w:val="0"/>
          <w:divBdr>
            <w:top w:val="none" w:sz="0" w:space="0" w:color="auto"/>
            <w:left w:val="none" w:sz="0" w:space="0" w:color="auto"/>
            <w:bottom w:val="none" w:sz="0" w:space="0" w:color="auto"/>
            <w:right w:val="none" w:sz="0" w:space="0" w:color="auto"/>
          </w:divBdr>
        </w:div>
        <w:div w:id="360520076">
          <w:marLeft w:val="547"/>
          <w:marRight w:val="0"/>
          <w:marTop w:val="200"/>
          <w:marBottom w:val="0"/>
          <w:divBdr>
            <w:top w:val="none" w:sz="0" w:space="0" w:color="auto"/>
            <w:left w:val="none" w:sz="0" w:space="0" w:color="auto"/>
            <w:bottom w:val="none" w:sz="0" w:space="0" w:color="auto"/>
            <w:right w:val="none" w:sz="0" w:space="0" w:color="auto"/>
          </w:divBdr>
        </w:div>
        <w:div w:id="1553422752">
          <w:marLeft w:val="547"/>
          <w:marRight w:val="0"/>
          <w:marTop w:val="200"/>
          <w:marBottom w:val="0"/>
          <w:divBdr>
            <w:top w:val="none" w:sz="0" w:space="0" w:color="auto"/>
            <w:left w:val="none" w:sz="0" w:space="0" w:color="auto"/>
            <w:bottom w:val="none" w:sz="0" w:space="0" w:color="auto"/>
            <w:right w:val="none" w:sz="0" w:space="0" w:color="auto"/>
          </w:divBdr>
        </w:div>
      </w:divsChild>
    </w:div>
    <w:div w:id="1736001341">
      <w:bodyDiv w:val="1"/>
      <w:marLeft w:val="0"/>
      <w:marRight w:val="0"/>
      <w:marTop w:val="0"/>
      <w:marBottom w:val="0"/>
      <w:divBdr>
        <w:top w:val="none" w:sz="0" w:space="0" w:color="auto"/>
        <w:left w:val="none" w:sz="0" w:space="0" w:color="auto"/>
        <w:bottom w:val="none" w:sz="0" w:space="0" w:color="auto"/>
        <w:right w:val="none" w:sz="0" w:space="0" w:color="auto"/>
      </w:divBdr>
    </w:div>
    <w:div w:id="1969506182">
      <w:bodyDiv w:val="1"/>
      <w:marLeft w:val="0"/>
      <w:marRight w:val="0"/>
      <w:marTop w:val="0"/>
      <w:marBottom w:val="0"/>
      <w:divBdr>
        <w:top w:val="none" w:sz="0" w:space="0" w:color="auto"/>
        <w:left w:val="none" w:sz="0" w:space="0" w:color="auto"/>
        <w:bottom w:val="none" w:sz="0" w:space="0" w:color="auto"/>
        <w:right w:val="none" w:sz="0" w:space="0" w:color="auto"/>
      </w:divBdr>
    </w:div>
    <w:div w:id="212823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yperlink" Target="http://www.pmacademy.ru"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hyperlink" Target="http://www.management.com.ua/books/vydav.php?id=54"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DDD2DD-B96B-4A77-B266-381F7828176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843389A0-01D4-4BDB-BD47-D2CC285F63E5}">
      <dgm:prSet phldrT="[Текст]" custT="1"/>
      <dgm:spPr>
        <a:solidFill>
          <a:srgbClr val="F8B57E"/>
        </a:solidFill>
        <a:ln>
          <a:solidFill>
            <a:schemeClr val="tx1">
              <a:lumMod val="50000"/>
              <a:lumOff val="50000"/>
            </a:schemeClr>
          </a:solidFill>
        </a:ln>
      </dgm:spPr>
      <dgm:t>
        <a:bodyPr/>
        <a:lstStyle/>
        <a:p>
          <a:pPr>
            <a:lnSpc>
              <a:spcPct val="100000"/>
            </a:lnSpc>
            <a:spcBef>
              <a:spcPts val="0"/>
            </a:spcBef>
          </a:pPr>
          <a:r>
            <a:rPr lang="uk-UA" sz="1100" dirty="0" smtClean="0">
              <a:solidFill>
                <a:srgbClr val="FF0000"/>
              </a:solidFill>
              <a:latin typeface="Times New Roman" panose="02020603050405020304" pitchFamily="18" charset="0"/>
              <a:cs typeface="Times New Roman" panose="02020603050405020304" pitchFamily="18" charset="0"/>
            </a:rPr>
            <a:t>Недоступність ряду ліків</a:t>
          </a:r>
          <a:endParaRPr lang="ru-RU" sz="1100" dirty="0">
            <a:solidFill>
              <a:srgbClr val="FF0000"/>
            </a:solidFill>
            <a:latin typeface="Times New Roman" panose="02020603050405020304" pitchFamily="18" charset="0"/>
            <a:cs typeface="Times New Roman" panose="02020603050405020304" pitchFamily="18" charset="0"/>
          </a:endParaRPr>
        </a:p>
      </dgm:t>
    </dgm:pt>
    <dgm:pt modelId="{AD2D88CE-BA0E-48C6-8FDB-7B547BA1AFDC}" type="parTrans" cxnId="{0FD60EDF-5DE4-452D-997B-333C511AE16D}">
      <dgm:prSet/>
      <dgm:spPr>
        <a:ln>
          <a:solidFill>
            <a:schemeClr val="tx1">
              <a:lumMod val="65000"/>
              <a:lumOff val="35000"/>
            </a:schemeClr>
          </a:solidFill>
        </a:ln>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C546DEA4-C7FC-4B81-BCE7-989991E86147}" type="sibTrans" cxnId="{0FD60EDF-5DE4-452D-997B-333C511AE16D}">
      <dgm:prSet/>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961B90AC-D74E-49AA-90CB-DA291B676491}">
      <dgm:prSet phldrT="[Текст]" custT="1"/>
      <dgm:spPr>
        <a:solidFill>
          <a:srgbClr val="F8B57E"/>
        </a:solidFill>
        <a:ln>
          <a:solidFill>
            <a:schemeClr val="tx1">
              <a:lumMod val="50000"/>
              <a:lumOff val="50000"/>
            </a:schemeClr>
          </a:solidFill>
        </a:ln>
      </dgm:spPr>
      <dgm:t>
        <a:bodyPr/>
        <a:lstStyle/>
        <a:p>
          <a:pPr>
            <a:lnSpc>
              <a:spcPct val="100000"/>
            </a:lnSpc>
            <a:spcBef>
              <a:spcPts val="0"/>
            </a:spcBef>
          </a:pPr>
          <a:r>
            <a:rPr lang="uk-UA" sz="1100" dirty="0" smtClean="0">
              <a:solidFill>
                <a:srgbClr val="FF0000"/>
              </a:solidFill>
              <a:latin typeface="Times New Roman" panose="02020603050405020304" pitchFamily="18" charset="0"/>
              <a:cs typeface="Times New Roman" panose="02020603050405020304" pitchFamily="18" charset="0"/>
            </a:rPr>
            <a:t>Неточність діагностування </a:t>
          </a:r>
          <a:r>
            <a:rPr lang="uk-UA" sz="1100" dirty="0" err="1" smtClean="0">
              <a:solidFill>
                <a:srgbClr val="FF0000"/>
              </a:solidFill>
              <a:latin typeface="Times New Roman" panose="02020603050405020304" pitchFamily="18" charset="0"/>
              <a:cs typeface="Times New Roman" panose="02020603050405020304" pitchFamily="18" charset="0"/>
            </a:rPr>
            <a:t>хвороб</a:t>
          </a:r>
          <a:r>
            <a:rPr lang="uk-UA" sz="1100" dirty="0" smtClean="0">
              <a:solidFill>
                <a:srgbClr val="FF0000"/>
              </a:solidFill>
              <a:latin typeface="Times New Roman" panose="02020603050405020304" pitchFamily="18" charset="0"/>
              <a:cs typeface="Times New Roman" panose="02020603050405020304" pitchFamily="18" charset="0"/>
            </a:rPr>
            <a:t> та лікування</a:t>
          </a:r>
          <a:endParaRPr lang="ru-RU" sz="1100" dirty="0">
            <a:solidFill>
              <a:srgbClr val="FF0000"/>
            </a:solidFill>
            <a:latin typeface="Times New Roman" panose="02020603050405020304" pitchFamily="18" charset="0"/>
            <a:cs typeface="Times New Roman" panose="02020603050405020304" pitchFamily="18" charset="0"/>
          </a:endParaRPr>
        </a:p>
      </dgm:t>
    </dgm:pt>
    <dgm:pt modelId="{8840C4B7-B3FA-407B-B033-D1FAA7E3B0E7}" type="parTrans" cxnId="{A543763B-BD21-46D2-A1CB-99E19AEDC959}">
      <dgm:prSet/>
      <dgm:spPr>
        <a:ln>
          <a:solidFill>
            <a:schemeClr val="tx1">
              <a:lumMod val="65000"/>
              <a:lumOff val="35000"/>
            </a:schemeClr>
          </a:solidFill>
        </a:ln>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8CAFC3AE-2439-409C-BE58-16C27DC29962}" type="sibTrans" cxnId="{A543763B-BD21-46D2-A1CB-99E19AEDC959}">
      <dgm:prSet/>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EFBDA1C9-467E-427F-B19A-8643D4865213}">
      <dgm:prSet custT="1"/>
      <dgm:spPr>
        <a:solidFill>
          <a:srgbClr val="F8B57E"/>
        </a:solidFill>
        <a:ln>
          <a:solidFill>
            <a:schemeClr val="tx1">
              <a:lumMod val="50000"/>
              <a:lumOff val="50000"/>
            </a:schemeClr>
          </a:solidFill>
        </a:ln>
      </dgm:spPr>
      <dgm:t>
        <a:bodyPr/>
        <a:lstStyle/>
        <a:p>
          <a:pPr>
            <a:lnSpc>
              <a:spcPct val="100000"/>
            </a:lnSpc>
            <a:spcBef>
              <a:spcPts val="0"/>
            </a:spcBef>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Низький рівень обслуговування в медичних установах</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0F29EE09-D61F-4603-830C-F05BC586C567}" type="parTrans" cxnId="{3170E181-7BB3-4485-87E4-DBF762696F65}">
      <dgm:prSet/>
      <dgm:spPr>
        <a:ln>
          <a:solidFill>
            <a:schemeClr val="tx1">
              <a:lumMod val="65000"/>
              <a:lumOff val="35000"/>
            </a:schemeClr>
          </a:solidFill>
        </a:ln>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B0B79AC2-383F-46FF-B9FC-02C288C8CECE}" type="sibTrans" cxnId="{3170E181-7BB3-4485-87E4-DBF762696F65}">
      <dgm:prSet/>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57C84F6D-FD5D-411D-883C-1A3A93BF0F57}">
      <dgm:prSet custT="1"/>
      <dgm:spPr>
        <a:solidFill>
          <a:srgbClr val="5CBBA7"/>
        </a:solidFill>
        <a:ln>
          <a:solidFill>
            <a:schemeClr val="tx1">
              <a:lumMod val="50000"/>
              <a:lumOff val="50000"/>
            </a:schemeClr>
          </a:solidFill>
        </a:ln>
      </dgm:spPr>
      <dgm:t>
        <a:bodyPr/>
        <a:lstStyle/>
        <a:p>
          <a:pPr>
            <a:lnSpc>
              <a:spcPct val="100000"/>
            </a:lnSpc>
            <a:spcBef>
              <a:spcPts val="0"/>
            </a:spcBef>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Нестача фінансування</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B494FCD4-527D-4E28-99FF-CBF24C112FC1}" type="parTrans" cxnId="{F6A0596A-403B-4AC7-9CC3-4B54632A7604}">
      <dgm:prSet/>
      <dgm:spPr>
        <a:ln>
          <a:solidFill>
            <a:schemeClr val="tx1">
              <a:lumMod val="65000"/>
              <a:lumOff val="35000"/>
            </a:schemeClr>
          </a:solidFill>
        </a:ln>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DAC0C1FA-3B8B-49A5-A187-E3A44EE90DBD}" type="sibTrans" cxnId="{F6A0596A-403B-4AC7-9CC3-4B54632A7604}">
      <dgm:prSet/>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4DDF674A-0CCC-4D3B-93B2-5F3921080854}">
      <dgm:prSet custT="1"/>
      <dgm:spPr>
        <a:solidFill>
          <a:srgbClr val="5CBBA7"/>
        </a:solidFill>
        <a:ln>
          <a:solidFill>
            <a:schemeClr val="tx1">
              <a:lumMod val="50000"/>
              <a:lumOff val="50000"/>
            </a:schemeClr>
          </a:solidFill>
        </a:ln>
      </dgm:spPr>
      <dgm:t>
        <a:bodyPr/>
        <a:lstStyle/>
        <a:p>
          <a:pPr>
            <a:lnSpc>
              <a:spcPct val="100000"/>
            </a:lnSpc>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Відсутність дистанційного контролю показників </a:t>
          </a:r>
          <a:r>
            <a:rPr lang="uk-UA" sz="1100" dirty="0" err="1" smtClean="0">
              <a:solidFill>
                <a:schemeClr val="tx1">
                  <a:lumMod val="75000"/>
                  <a:lumOff val="25000"/>
                </a:schemeClr>
              </a:solidFill>
              <a:latin typeface="Times New Roman" panose="02020603050405020304" pitchFamily="18" charset="0"/>
              <a:cs typeface="Times New Roman" panose="02020603050405020304" pitchFamily="18" charset="0"/>
            </a:rPr>
            <a:t>здоров</a:t>
          </a:r>
          <a:r>
            <a:rPr lang="en-US" sz="1100" dirty="0" smtClean="0">
              <a:solidFill>
                <a:schemeClr val="tx1">
                  <a:lumMod val="75000"/>
                  <a:lumOff val="25000"/>
                </a:schemeClr>
              </a:solidFill>
              <a:latin typeface="Times New Roman" panose="02020603050405020304" pitchFamily="18" charset="0"/>
              <a:cs typeface="Times New Roman" panose="02020603050405020304" pitchFamily="18" charset="0"/>
            </a:rPr>
            <a:t>’</a:t>
          </a: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я пацієнтів</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B6D3996B-A0E9-4916-AB06-C7D5AA67DFEB}" type="parTrans" cxnId="{2FB67958-7F19-4333-B13B-BF06E4929423}">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D1352205-3D9D-4E4B-A4EC-AB105B9C5C14}" type="sibTrans" cxnId="{2FB67958-7F19-4333-B13B-BF06E4929423}">
      <dgm:prSet/>
      <dgm:spPr/>
      <dgm:t>
        <a:bodyPr/>
        <a:lstStyle/>
        <a:p>
          <a:endParaRPr lang="ru-RU" sz="1100">
            <a:solidFill>
              <a:schemeClr val="tx1">
                <a:lumMod val="75000"/>
                <a:lumOff val="25000"/>
              </a:schemeClr>
            </a:solidFill>
          </a:endParaRPr>
        </a:p>
      </dgm:t>
    </dgm:pt>
    <dgm:pt modelId="{D0C84122-30BA-4C58-9842-C55D7F9A80EC}">
      <dgm:prSet custT="1"/>
      <dgm:spPr>
        <a:solidFill>
          <a:srgbClr val="5CBBA7"/>
        </a:solidFill>
        <a:ln>
          <a:solidFill>
            <a:schemeClr val="tx1">
              <a:lumMod val="50000"/>
              <a:lumOff val="50000"/>
            </a:schemeClr>
          </a:solidFill>
        </a:ln>
      </dgm:spPr>
      <dgm:t>
        <a:bodyPr/>
        <a:lstStyle/>
        <a:p>
          <a:pPr>
            <a:lnSpc>
              <a:spcPct val="100000"/>
            </a:lnSpc>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Некомпетентні та байдужі лікарі</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FFA2BCB4-77B6-4DF4-B417-F3BFA7D8965E}" type="parTrans" cxnId="{B0989903-BC4A-4A16-966A-159EF67B03BA}">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91CF68AF-9752-4CF8-A9F8-C567DA35B078}" type="sibTrans" cxnId="{B0989903-BC4A-4A16-966A-159EF67B03BA}">
      <dgm:prSet/>
      <dgm:spPr/>
      <dgm:t>
        <a:bodyPr/>
        <a:lstStyle/>
        <a:p>
          <a:endParaRPr lang="ru-RU" sz="1100">
            <a:solidFill>
              <a:schemeClr val="tx1">
                <a:lumMod val="75000"/>
                <a:lumOff val="25000"/>
              </a:schemeClr>
            </a:solidFill>
          </a:endParaRPr>
        </a:p>
      </dgm:t>
    </dgm:pt>
    <dgm:pt modelId="{A71BFFA1-44B8-4A20-88FC-6CFA628D78D1}">
      <dgm:prSet custT="1"/>
      <dgm:spPr>
        <a:solidFill>
          <a:srgbClr val="5CBBA7"/>
        </a:solidFill>
        <a:ln>
          <a:solidFill>
            <a:schemeClr val="tx1">
              <a:lumMod val="50000"/>
              <a:lumOff val="50000"/>
            </a:schemeClr>
          </a:solidFill>
        </a:ln>
      </dgm:spPr>
      <dgm:t>
        <a:bodyPr/>
        <a:lstStyle/>
        <a:p>
          <a:pPr>
            <a:lnSpc>
              <a:spcPct val="100000"/>
            </a:lnSpc>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Відсутність наукових досліджень та розробок </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238E57A3-E795-4733-ABD3-5D4E8C8087CB}" type="parTrans" cxnId="{8B086039-8565-4908-B46A-DD86A59AAC50}">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5F9ABDF6-03E8-468A-B330-B3E8333C90FF}" type="sibTrans" cxnId="{8B086039-8565-4908-B46A-DD86A59AAC50}">
      <dgm:prSet/>
      <dgm:spPr/>
      <dgm:t>
        <a:bodyPr/>
        <a:lstStyle/>
        <a:p>
          <a:endParaRPr lang="ru-RU" sz="1100">
            <a:solidFill>
              <a:schemeClr val="tx1">
                <a:lumMod val="75000"/>
                <a:lumOff val="25000"/>
              </a:schemeClr>
            </a:solidFill>
          </a:endParaRPr>
        </a:p>
      </dgm:t>
    </dgm:pt>
    <dgm:pt modelId="{CAC1FF25-F6C3-41E1-9405-AA1CBD451C17}">
      <dgm:prSet custT="1"/>
      <dgm:spPr>
        <a:solidFill>
          <a:srgbClr val="5CBBA7"/>
        </a:solidFill>
        <a:ln>
          <a:solidFill>
            <a:schemeClr val="tx1">
              <a:lumMod val="50000"/>
              <a:lumOff val="50000"/>
            </a:schemeClr>
          </a:solidFill>
        </a:ln>
      </dgm:spPr>
      <dgm:t>
        <a:bodyPr/>
        <a:lstStyle/>
        <a:p>
          <a:pPr>
            <a:lnSpc>
              <a:spcPct val="100000"/>
            </a:lnSpc>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Відсутність інноваційного обладнання</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4C34FF30-A723-4787-991F-8E23867AE0A3}" type="parTrans" cxnId="{CFE24EBB-E3C8-490F-AF81-7A2F3F105030}">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69ABB148-7EC7-4DD4-BE38-F1880CA18059}" type="sibTrans" cxnId="{CFE24EBB-E3C8-490F-AF81-7A2F3F105030}">
      <dgm:prSet/>
      <dgm:spPr/>
      <dgm:t>
        <a:bodyPr/>
        <a:lstStyle/>
        <a:p>
          <a:endParaRPr lang="ru-RU" sz="1100">
            <a:solidFill>
              <a:schemeClr val="tx1">
                <a:lumMod val="75000"/>
                <a:lumOff val="25000"/>
              </a:schemeClr>
            </a:solidFill>
          </a:endParaRPr>
        </a:p>
      </dgm:t>
    </dgm:pt>
    <dgm:pt modelId="{660C0053-CBE2-463E-B364-EB260BF4D00E}">
      <dgm:prSet custT="1"/>
      <dgm:spPr>
        <a:solidFill>
          <a:srgbClr val="5CBBA7"/>
        </a:solidFill>
        <a:ln>
          <a:solidFill>
            <a:schemeClr val="tx1">
              <a:lumMod val="50000"/>
              <a:lumOff val="50000"/>
            </a:schemeClr>
          </a:solidFill>
        </a:ln>
      </dgm:spPr>
      <dgm:t>
        <a:bodyPr/>
        <a:lstStyle/>
        <a:p>
          <a:pPr>
            <a:lnSpc>
              <a:spcPct val="100000"/>
            </a:lnSpc>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Високі ціни на імпортні обладнання та </a:t>
          </a:r>
          <a:r>
            <a:rPr lang="uk-UA" sz="1100" b="0" dirty="0" err="1" smtClean="0">
              <a:solidFill>
                <a:schemeClr val="tx1">
                  <a:lumMod val="65000"/>
                  <a:lumOff val="35000"/>
                </a:schemeClr>
              </a:solidFill>
              <a:latin typeface="Times New Roman" panose="02020603050405020304" pitchFamily="18" charset="0"/>
              <a:cs typeface="Times New Roman" panose="02020603050405020304" pitchFamily="18" charset="0"/>
            </a:rPr>
            <a:t>лікі</a:t>
          </a:r>
          <a:endParaRPr lang="ru-RU" sz="1100" b="0" dirty="0">
            <a:solidFill>
              <a:schemeClr val="tx1">
                <a:lumMod val="65000"/>
                <a:lumOff val="35000"/>
              </a:schemeClr>
            </a:solidFill>
            <a:latin typeface="Times New Roman" panose="02020603050405020304" pitchFamily="18" charset="0"/>
            <a:cs typeface="Times New Roman" panose="02020603050405020304" pitchFamily="18" charset="0"/>
          </a:endParaRPr>
        </a:p>
      </dgm:t>
    </dgm:pt>
    <dgm:pt modelId="{FF4A8131-A7CC-4350-B273-330D8ECCF3B7}" type="parTrans" cxnId="{3FCCAD9A-7137-48BF-BBF2-DB83F60680E3}">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90D10976-A404-45A3-AFAF-1DB519BBB465}" type="sibTrans" cxnId="{3FCCAD9A-7137-48BF-BBF2-DB83F60680E3}">
      <dgm:prSet/>
      <dgm:spPr/>
      <dgm:t>
        <a:bodyPr/>
        <a:lstStyle/>
        <a:p>
          <a:endParaRPr lang="ru-RU" sz="1100">
            <a:solidFill>
              <a:schemeClr val="tx1">
                <a:lumMod val="75000"/>
                <a:lumOff val="25000"/>
              </a:schemeClr>
            </a:solidFill>
          </a:endParaRPr>
        </a:p>
      </dgm:t>
    </dgm:pt>
    <dgm:pt modelId="{514A125E-8BA0-4C2B-A233-A499D8A60DEE}">
      <dgm:prSet custT="1"/>
      <dgm:spPr>
        <a:solidFill>
          <a:srgbClr val="5CBBA7"/>
        </a:solidFill>
        <a:ln>
          <a:solidFill>
            <a:schemeClr val="tx1">
              <a:lumMod val="50000"/>
              <a:lumOff val="50000"/>
            </a:schemeClr>
          </a:solidFill>
        </a:ln>
      </dgm:spPr>
      <dgm:t>
        <a:bodyPr/>
        <a:lstStyle/>
        <a:p>
          <a:pPr>
            <a:lnSpc>
              <a:spcPct val="100000"/>
            </a:lnSpc>
            <a:spcBef>
              <a:spcPts val="0"/>
            </a:spcBef>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Недостатній комфорт для дітей</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A2C5DDF9-49B7-487D-9212-CFD6DDF62764}" type="sibTrans" cxnId="{A74B51F3-CAB9-4740-B1E7-B6E0397B2F0A}">
      <dgm:prSet/>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A24C1EAA-FA70-4C19-819E-6FA8A4B05489}" type="parTrans" cxnId="{A74B51F3-CAB9-4740-B1E7-B6E0397B2F0A}">
      <dgm:prSet/>
      <dgm:spPr>
        <a:ln>
          <a:solidFill>
            <a:schemeClr val="tx1">
              <a:lumMod val="65000"/>
              <a:lumOff val="35000"/>
            </a:schemeClr>
          </a:solidFill>
        </a:ln>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CC46CBED-5632-438E-93AD-DAECD3948CCE}">
      <dgm:prSet custT="1"/>
      <dgm:spPr>
        <a:solidFill>
          <a:srgbClr val="5CBBA7"/>
        </a:solidFill>
        <a:ln>
          <a:solidFill>
            <a:schemeClr val="tx1">
              <a:lumMod val="50000"/>
              <a:lumOff val="50000"/>
            </a:schemeClr>
          </a:solidFill>
        </a:ln>
      </dgm:spPr>
      <dgm:t>
        <a:bodyPr/>
        <a:lstStyle/>
        <a:p>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Бюрократизація</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29F745E6-A4C2-4434-A168-ADF92EA6C1E7}" type="parTrans" cxnId="{10CB6831-0801-4A5D-A28C-EDB6E4993BCA}">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B1D4F122-CAA8-4DA4-9B4A-0F682BE4EA93}" type="sibTrans" cxnId="{10CB6831-0801-4A5D-A28C-EDB6E4993BCA}">
      <dgm:prSet/>
      <dgm:spPr/>
      <dgm:t>
        <a:bodyPr/>
        <a:lstStyle/>
        <a:p>
          <a:endParaRPr lang="ru-RU" sz="1100">
            <a:solidFill>
              <a:schemeClr val="tx1">
                <a:lumMod val="75000"/>
                <a:lumOff val="25000"/>
              </a:schemeClr>
            </a:solidFill>
          </a:endParaRPr>
        </a:p>
      </dgm:t>
    </dgm:pt>
    <dgm:pt modelId="{BF552EE7-F875-46DE-B000-D4E55A256E07}">
      <dgm:prSet custT="1"/>
      <dgm:spPr>
        <a:solidFill>
          <a:srgbClr val="5CBBA7"/>
        </a:solidFill>
        <a:ln>
          <a:solidFill>
            <a:schemeClr val="tx1">
              <a:lumMod val="50000"/>
              <a:lumOff val="50000"/>
            </a:schemeClr>
          </a:solidFill>
        </a:ln>
      </dgm:spPr>
      <dgm:t>
        <a:bodyPr/>
        <a:lstStyle/>
        <a:p>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Низький асортимент </a:t>
          </a:r>
          <a:r>
            <a:rPr lang="uk-UA" sz="1100" dirty="0" err="1" smtClean="0">
              <a:solidFill>
                <a:schemeClr val="tx1">
                  <a:lumMod val="75000"/>
                  <a:lumOff val="25000"/>
                </a:schemeClr>
              </a:solidFill>
              <a:latin typeface="Times New Roman" panose="02020603050405020304" pitchFamily="18" charset="0"/>
              <a:cs typeface="Times New Roman" panose="02020603050405020304" pitchFamily="18" charset="0"/>
            </a:rPr>
            <a:t>медикаманетів</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A5D517DE-CD1A-49FA-BCF9-518AA76D31C4}" type="parTrans" cxnId="{08167A37-02DF-4D8B-9450-BBA84E20C37F}">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B1BF006B-2EC1-47A1-AA57-A3B077046D26}" type="sibTrans" cxnId="{08167A37-02DF-4D8B-9450-BBA84E20C37F}">
      <dgm:prSet/>
      <dgm:spPr/>
      <dgm:t>
        <a:bodyPr/>
        <a:lstStyle/>
        <a:p>
          <a:endParaRPr lang="ru-RU" sz="1100">
            <a:solidFill>
              <a:schemeClr val="tx1">
                <a:lumMod val="75000"/>
                <a:lumOff val="25000"/>
              </a:schemeClr>
            </a:solidFill>
          </a:endParaRPr>
        </a:p>
      </dgm:t>
    </dgm:pt>
    <dgm:pt modelId="{E24E25D4-3224-46B9-918C-A3F2DB8D0C48}">
      <dgm:prSet custT="1"/>
      <dgm:spPr>
        <a:solidFill>
          <a:srgbClr val="5CBBA7"/>
        </a:solidFill>
        <a:ln>
          <a:solidFill>
            <a:schemeClr val="tx1">
              <a:lumMod val="50000"/>
              <a:lumOff val="50000"/>
            </a:schemeClr>
          </a:solidFill>
        </a:ln>
      </dgm:spPr>
      <dgm:t>
        <a:bodyPr/>
        <a:lstStyle/>
        <a:p>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Велика частина </a:t>
          </a:r>
          <a:r>
            <a:rPr lang="uk-UA" sz="1100" dirty="0" err="1" smtClean="0">
              <a:solidFill>
                <a:schemeClr val="tx1">
                  <a:lumMod val="75000"/>
                  <a:lumOff val="25000"/>
                </a:schemeClr>
              </a:solidFill>
              <a:latin typeface="Times New Roman" panose="02020603050405020304" pitchFamily="18" charset="0"/>
              <a:cs typeface="Times New Roman" panose="02020603050405020304" pitchFamily="18" charset="0"/>
            </a:rPr>
            <a:t>підробних</a:t>
          </a: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 ліків</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67098A56-EB38-4268-A6F8-BE22DD24FCEE}" type="parTrans" cxnId="{99693981-91E3-484E-9FDD-A6ACB18650AF}">
      <dgm:prSet/>
      <dgm:spPr>
        <a:ln>
          <a:solidFill>
            <a:schemeClr val="tx1">
              <a:lumMod val="65000"/>
              <a:lumOff val="35000"/>
            </a:schemeClr>
          </a:solidFill>
        </a:ln>
      </dgm:spPr>
      <dgm:t>
        <a:bodyPr/>
        <a:lstStyle/>
        <a:p>
          <a:endParaRPr lang="ru-RU" sz="1100">
            <a:solidFill>
              <a:schemeClr val="tx1">
                <a:lumMod val="75000"/>
                <a:lumOff val="25000"/>
              </a:schemeClr>
            </a:solidFill>
          </a:endParaRPr>
        </a:p>
      </dgm:t>
    </dgm:pt>
    <dgm:pt modelId="{041E9DC1-ED53-47E6-A8EB-062C44D63D15}" type="sibTrans" cxnId="{99693981-91E3-484E-9FDD-A6ACB18650AF}">
      <dgm:prSet/>
      <dgm:spPr/>
      <dgm:t>
        <a:bodyPr/>
        <a:lstStyle/>
        <a:p>
          <a:endParaRPr lang="ru-RU" sz="1100">
            <a:solidFill>
              <a:schemeClr val="tx1">
                <a:lumMod val="75000"/>
                <a:lumOff val="25000"/>
              </a:schemeClr>
            </a:solidFill>
          </a:endParaRPr>
        </a:p>
      </dgm:t>
    </dgm:pt>
    <dgm:pt modelId="{ED73CF8A-FD18-447B-9AC8-948DD2707112}">
      <dgm:prSet phldrT="[Текст]" custT="1"/>
      <dgm:spPr>
        <a:solidFill>
          <a:schemeClr val="accent2">
            <a:lumMod val="60000"/>
            <a:lumOff val="40000"/>
          </a:schemeClr>
        </a:solidFill>
        <a:ln>
          <a:solidFill>
            <a:schemeClr val="tx1">
              <a:lumMod val="50000"/>
              <a:lumOff val="50000"/>
            </a:schemeClr>
          </a:solidFill>
        </a:ln>
      </dgm:spPr>
      <dgm:t>
        <a:bodyPr/>
        <a:lstStyle/>
        <a:p>
          <a:pPr>
            <a:lnSpc>
              <a:spcPct val="100000"/>
            </a:lnSpc>
            <a:spcBef>
              <a:spcPts val="0"/>
            </a:spcBef>
          </a:pPr>
          <a:r>
            <a:rPr lang="uk-UA" sz="1100" dirty="0" smtClean="0">
              <a:solidFill>
                <a:schemeClr val="tx1">
                  <a:lumMod val="75000"/>
                  <a:lumOff val="25000"/>
                </a:schemeClr>
              </a:solidFill>
              <a:latin typeface="Times New Roman" panose="02020603050405020304" pitchFamily="18" charset="0"/>
              <a:cs typeface="Times New Roman" panose="02020603050405020304" pitchFamily="18" charset="0"/>
            </a:rPr>
            <a:t>Складні дитячі хвороби в Україні не лікуються</a:t>
          </a:r>
          <a:endParaRPr lang="ru-RU" sz="1100" dirty="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5F04D9E2-4AFF-4AB5-B988-F9DF1D3A3368}" type="sibTrans" cxnId="{F5CF5E77-E99E-485A-BD02-A632096618B1}">
      <dgm:prSet/>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E4A33C1B-E8B8-4538-A157-FCC460175BE1}" type="parTrans" cxnId="{F5CF5E77-E99E-485A-BD02-A632096618B1}">
      <dgm:prSet/>
      <dgm:spPr/>
      <dgm:t>
        <a:bodyPr/>
        <a:lstStyle/>
        <a:p>
          <a:pPr>
            <a:lnSpc>
              <a:spcPct val="100000"/>
            </a:lnSpc>
            <a:spcBef>
              <a:spcPts val="0"/>
            </a:spcBef>
          </a:pPr>
          <a:endParaRPr lang="ru-RU" sz="1100">
            <a:solidFill>
              <a:schemeClr val="tx1">
                <a:lumMod val="75000"/>
                <a:lumOff val="25000"/>
              </a:schemeClr>
            </a:solidFill>
            <a:latin typeface="Times New Roman" panose="02020603050405020304" pitchFamily="18" charset="0"/>
            <a:cs typeface="Times New Roman" panose="02020603050405020304" pitchFamily="18" charset="0"/>
          </a:endParaRPr>
        </a:p>
      </dgm:t>
    </dgm:pt>
    <dgm:pt modelId="{3960E029-3E29-498A-8321-8F82D0958CA7}" type="pres">
      <dgm:prSet presAssocID="{6DDDD2DD-B96B-4A77-B266-381F7828176A}" presName="hierChild1" presStyleCnt="0">
        <dgm:presLayoutVars>
          <dgm:orgChart val="1"/>
          <dgm:chPref val="1"/>
          <dgm:dir/>
          <dgm:animOne val="branch"/>
          <dgm:animLvl val="lvl"/>
          <dgm:resizeHandles/>
        </dgm:presLayoutVars>
      </dgm:prSet>
      <dgm:spPr/>
      <dgm:t>
        <a:bodyPr/>
        <a:lstStyle/>
        <a:p>
          <a:endParaRPr lang="ru-RU"/>
        </a:p>
      </dgm:t>
    </dgm:pt>
    <dgm:pt modelId="{E21D7A3A-F249-45C5-BB6D-744A71A9C1F2}" type="pres">
      <dgm:prSet presAssocID="{ED73CF8A-FD18-447B-9AC8-948DD2707112}" presName="hierRoot1" presStyleCnt="0">
        <dgm:presLayoutVars>
          <dgm:hierBranch val="init"/>
        </dgm:presLayoutVars>
      </dgm:prSet>
      <dgm:spPr/>
    </dgm:pt>
    <dgm:pt modelId="{8EAFFA86-0639-4782-A465-F80696EECF15}" type="pres">
      <dgm:prSet presAssocID="{ED73CF8A-FD18-447B-9AC8-948DD2707112}" presName="rootComposite1" presStyleCnt="0"/>
      <dgm:spPr/>
    </dgm:pt>
    <dgm:pt modelId="{BFF801D1-E9FB-40E4-B977-2CD298B80EF1}" type="pres">
      <dgm:prSet presAssocID="{ED73CF8A-FD18-447B-9AC8-948DD2707112}" presName="rootText1" presStyleLbl="node0" presStyleIdx="0" presStyleCnt="1" custScaleX="158138" custScaleY="81959">
        <dgm:presLayoutVars>
          <dgm:chPref val="3"/>
        </dgm:presLayoutVars>
      </dgm:prSet>
      <dgm:spPr/>
      <dgm:t>
        <a:bodyPr/>
        <a:lstStyle/>
        <a:p>
          <a:endParaRPr lang="ru-RU"/>
        </a:p>
      </dgm:t>
    </dgm:pt>
    <dgm:pt modelId="{6C28290B-EBBD-4F34-8D00-2A7301E6B5F9}" type="pres">
      <dgm:prSet presAssocID="{ED73CF8A-FD18-447B-9AC8-948DD2707112}" presName="rootConnector1" presStyleLbl="node1" presStyleIdx="0" presStyleCnt="0"/>
      <dgm:spPr/>
      <dgm:t>
        <a:bodyPr/>
        <a:lstStyle/>
        <a:p>
          <a:endParaRPr lang="ru-RU"/>
        </a:p>
      </dgm:t>
    </dgm:pt>
    <dgm:pt modelId="{81087CA3-BA99-4659-9028-0B860EFBA18A}" type="pres">
      <dgm:prSet presAssocID="{ED73CF8A-FD18-447B-9AC8-948DD2707112}" presName="hierChild2" presStyleCnt="0"/>
      <dgm:spPr/>
    </dgm:pt>
    <dgm:pt modelId="{C0B8D7E6-8193-4676-84EC-EEFA3507BEE5}" type="pres">
      <dgm:prSet presAssocID="{0F29EE09-D61F-4603-830C-F05BC586C567}" presName="Name37" presStyleLbl="parChTrans1D2" presStyleIdx="0" presStyleCnt="3"/>
      <dgm:spPr/>
      <dgm:t>
        <a:bodyPr/>
        <a:lstStyle/>
        <a:p>
          <a:endParaRPr lang="ru-RU"/>
        </a:p>
      </dgm:t>
    </dgm:pt>
    <dgm:pt modelId="{4D807B1B-9A70-4AE2-8DA3-E694D22C3AF1}" type="pres">
      <dgm:prSet presAssocID="{EFBDA1C9-467E-427F-B19A-8643D4865213}" presName="hierRoot2" presStyleCnt="0">
        <dgm:presLayoutVars>
          <dgm:hierBranch val="hang"/>
        </dgm:presLayoutVars>
      </dgm:prSet>
      <dgm:spPr/>
    </dgm:pt>
    <dgm:pt modelId="{A9732BBF-CA87-462B-986D-2E33B82A20CB}" type="pres">
      <dgm:prSet presAssocID="{EFBDA1C9-467E-427F-B19A-8643D4865213}" presName="rootComposite" presStyleCnt="0"/>
      <dgm:spPr/>
    </dgm:pt>
    <dgm:pt modelId="{58CB999F-A7DA-4991-97C7-8FC97C82BBDF}" type="pres">
      <dgm:prSet presAssocID="{EFBDA1C9-467E-427F-B19A-8643D4865213}" presName="rootText" presStyleLbl="node2" presStyleIdx="0" presStyleCnt="3" custScaleX="234316" custScaleY="81959" custLinFactNeighborX="-5909">
        <dgm:presLayoutVars>
          <dgm:chPref val="3"/>
        </dgm:presLayoutVars>
      </dgm:prSet>
      <dgm:spPr/>
      <dgm:t>
        <a:bodyPr/>
        <a:lstStyle/>
        <a:p>
          <a:endParaRPr lang="ru-RU"/>
        </a:p>
      </dgm:t>
    </dgm:pt>
    <dgm:pt modelId="{7C82804B-6886-4213-9E44-A5403C797031}" type="pres">
      <dgm:prSet presAssocID="{EFBDA1C9-467E-427F-B19A-8643D4865213}" presName="rootConnector" presStyleLbl="node2" presStyleIdx="0" presStyleCnt="3"/>
      <dgm:spPr/>
      <dgm:t>
        <a:bodyPr/>
        <a:lstStyle/>
        <a:p>
          <a:endParaRPr lang="ru-RU"/>
        </a:p>
      </dgm:t>
    </dgm:pt>
    <dgm:pt modelId="{59497087-C52C-40D8-9B69-43711AB60A75}" type="pres">
      <dgm:prSet presAssocID="{EFBDA1C9-467E-427F-B19A-8643D4865213}" presName="hierChild4" presStyleCnt="0"/>
      <dgm:spPr/>
    </dgm:pt>
    <dgm:pt modelId="{B1568149-3EF7-4BE9-BC66-D8703E3F774C}" type="pres">
      <dgm:prSet presAssocID="{B494FCD4-527D-4E28-99FF-CBF24C112FC1}" presName="Name48" presStyleLbl="parChTrans1D3" presStyleIdx="0" presStyleCnt="10"/>
      <dgm:spPr/>
      <dgm:t>
        <a:bodyPr/>
        <a:lstStyle/>
        <a:p>
          <a:endParaRPr lang="ru-RU"/>
        </a:p>
      </dgm:t>
    </dgm:pt>
    <dgm:pt modelId="{64503C44-8095-4B67-8BAA-8EEC354F833F}" type="pres">
      <dgm:prSet presAssocID="{57C84F6D-FD5D-411D-883C-1A3A93BF0F57}" presName="hierRoot2" presStyleCnt="0">
        <dgm:presLayoutVars>
          <dgm:hierBranch val="hang"/>
        </dgm:presLayoutVars>
      </dgm:prSet>
      <dgm:spPr/>
    </dgm:pt>
    <dgm:pt modelId="{86335E3C-E90B-4BF8-99FB-F3D70F34E452}" type="pres">
      <dgm:prSet presAssocID="{57C84F6D-FD5D-411D-883C-1A3A93BF0F57}" presName="rootComposite" presStyleCnt="0"/>
      <dgm:spPr/>
    </dgm:pt>
    <dgm:pt modelId="{4215F9A8-73A6-4A35-AB1D-D1DBC699486A}" type="pres">
      <dgm:prSet presAssocID="{57C84F6D-FD5D-411D-883C-1A3A93BF0F57}" presName="rootText" presStyleLbl="node3" presStyleIdx="0" presStyleCnt="10" custScaleX="177594" custScaleY="81959" custLinFactNeighborX="-5909">
        <dgm:presLayoutVars>
          <dgm:chPref val="3"/>
        </dgm:presLayoutVars>
      </dgm:prSet>
      <dgm:spPr/>
      <dgm:t>
        <a:bodyPr/>
        <a:lstStyle/>
        <a:p>
          <a:endParaRPr lang="ru-RU"/>
        </a:p>
      </dgm:t>
    </dgm:pt>
    <dgm:pt modelId="{A30C6173-F90F-498B-91C0-F44457F52F0C}" type="pres">
      <dgm:prSet presAssocID="{57C84F6D-FD5D-411D-883C-1A3A93BF0F57}" presName="rootConnector" presStyleLbl="node3" presStyleIdx="0" presStyleCnt="10"/>
      <dgm:spPr/>
      <dgm:t>
        <a:bodyPr/>
        <a:lstStyle/>
        <a:p>
          <a:endParaRPr lang="ru-RU"/>
        </a:p>
      </dgm:t>
    </dgm:pt>
    <dgm:pt modelId="{8890F3ED-2F06-453D-8FDE-81111C5F3878}" type="pres">
      <dgm:prSet presAssocID="{57C84F6D-FD5D-411D-883C-1A3A93BF0F57}" presName="hierChild4" presStyleCnt="0"/>
      <dgm:spPr/>
    </dgm:pt>
    <dgm:pt modelId="{9D31922A-13A9-417B-9970-66818BE23A03}" type="pres">
      <dgm:prSet presAssocID="{57C84F6D-FD5D-411D-883C-1A3A93BF0F57}" presName="hierChild5" presStyleCnt="0"/>
      <dgm:spPr/>
    </dgm:pt>
    <dgm:pt modelId="{DDC65CE3-38CE-40E7-8C98-2D450172E2CD}" type="pres">
      <dgm:prSet presAssocID="{29F745E6-A4C2-4434-A168-ADF92EA6C1E7}" presName="Name48" presStyleLbl="parChTrans1D3" presStyleIdx="1" presStyleCnt="10"/>
      <dgm:spPr/>
      <dgm:t>
        <a:bodyPr/>
        <a:lstStyle/>
        <a:p>
          <a:endParaRPr lang="ru-RU"/>
        </a:p>
      </dgm:t>
    </dgm:pt>
    <dgm:pt modelId="{A0772520-8417-4849-B1AF-E936F083101B}" type="pres">
      <dgm:prSet presAssocID="{CC46CBED-5632-438E-93AD-DAECD3948CCE}" presName="hierRoot2" presStyleCnt="0">
        <dgm:presLayoutVars>
          <dgm:hierBranch val="hang"/>
        </dgm:presLayoutVars>
      </dgm:prSet>
      <dgm:spPr/>
    </dgm:pt>
    <dgm:pt modelId="{01A136F2-26DB-4569-A261-3F77B72D2BA7}" type="pres">
      <dgm:prSet presAssocID="{CC46CBED-5632-438E-93AD-DAECD3948CCE}" presName="rootComposite" presStyleCnt="0"/>
      <dgm:spPr/>
    </dgm:pt>
    <dgm:pt modelId="{B530E23A-9697-44A7-A1FE-DA8BE57D096C}" type="pres">
      <dgm:prSet presAssocID="{CC46CBED-5632-438E-93AD-DAECD3948CCE}" presName="rootText" presStyleLbl="node3" presStyleIdx="1" presStyleCnt="10" custScaleX="176967" custScaleY="81959" custLinFactNeighborX="-5909">
        <dgm:presLayoutVars>
          <dgm:chPref val="3"/>
        </dgm:presLayoutVars>
      </dgm:prSet>
      <dgm:spPr/>
      <dgm:t>
        <a:bodyPr/>
        <a:lstStyle/>
        <a:p>
          <a:endParaRPr lang="ru-RU"/>
        </a:p>
      </dgm:t>
    </dgm:pt>
    <dgm:pt modelId="{79909ABE-2AB0-4D74-8E72-73FDDB89DD8C}" type="pres">
      <dgm:prSet presAssocID="{CC46CBED-5632-438E-93AD-DAECD3948CCE}" presName="rootConnector" presStyleLbl="node3" presStyleIdx="1" presStyleCnt="10"/>
      <dgm:spPr/>
      <dgm:t>
        <a:bodyPr/>
        <a:lstStyle/>
        <a:p>
          <a:endParaRPr lang="ru-RU"/>
        </a:p>
      </dgm:t>
    </dgm:pt>
    <dgm:pt modelId="{09F4F257-D91F-4C4F-A0FD-8BE19FBB551A}" type="pres">
      <dgm:prSet presAssocID="{CC46CBED-5632-438E-93AD-DAECD3948CCE}" presName="hierChild4" presStyleCnt="0"/>
      <dgm:spPr/>
    </dgm:pt>
    <dgm:pt modelId="{77B18386-69DB-4C3E-9CD5-F9B682F546A4}" type="pres">
      <dgm:prSet presAssocID="{CC46CBED-5632-438E-93AD-DAECD3948CCE}" presName="hierChild5" presStyleCnt="0"/>
      <dgm:spPr/>
    </dgm:pt>
    <dgm:pt modelId="{3F0BE8F4-3A93-4304-AC3E-733086BC4EBE}" type="pres">
      <dgm:prSet presAssocID="{A24C1EAA-FA70-4C19-819E-6FA8A4B05489}" presName="Name48" presStyleLbl="parChTrans1D3" presStyleIdx="2" presStyleCnt="10"/>
      <dgm:spPr/>
      <dgm:t>
        <a:bodyPr/>
        <a:lstStyle/>
        <a:p>
          <a:endParaRPr lang="ru-RU"/>
        </a:p>
      </dgm:t>
    </dgm:pt>
    <dgm:pt modelId="{E6810754-153C-479A-97C4-FB89CBBC2F90}" type="pres">
      <dgm:prSet presAssocID="{514A125E-8BA0-4C2B-A233-A499D8A60DEE}" presName="hierRoot2" presStyleCnt="0">
        <dgm:presLayoutVars>
          <dgm:hierBranch val="hang"/>
        </dgm:presLayoutVars>
      </dgm:prSet>
      <dgm:spPr/>
    </dgm:pt>
    <dgm:pt modelId="{484C141B-7805-44D5-B51D-BAD4209883A2}" type="pres">
      <dgm:prSet presAssocID="{514A125E-8BA0-4C2B-A233-A499D8A60DEE}" presName="rootComposite" presStyleCnt="0"/>
      <dgm:spPr/>
    </dgm:pt>
    <dgm:pt modelId="{78B49B90-9D62-4FEA-96A2-7CEAC0BC4EE1}" type="pres">
      <dgm:prSet presAssocID="{514A125E-8BA0-4C2B-A233-A499D8A60DEE}" presName="rootText" presStyleLbl="node3" presStyleIdx="2" presStyleCnt="10" custScaleX="175895" custScaleY="81959" custLinFactNeighborX="-5909">
        <dgm:presLayoutVars>
          <dgm:chPref val="3"/>
        </dgm:presLayoutVars>
      </dgm:prSet>
      <dgm:spPr/>
      <dgm:t>
        <a:bodyPr/>
        <a:lstStyle/>
        <a:p>
          <a:endParaRPr lang="ru-RU"/>
        </a:p>
      </dgm:t>
    </dgm:pt>
    <dgm:pt modelId="{F012B219-6878-4D07-B201-47F517656925}" type="pres">
      <dgm:prSet presAssocID="{514A125E-8BA0-4C2B-A233-A499D8A60DEE}" presName="rootConnector" presStyleLbl="node3" presStyleIdx="2" presStyleCnt="10"/>
      <dgm:spPr/>
      <dgm:t>
        <a:bodyPr/>
        <a:lstStyle/>
        <a:p>
          <a:endParaRPr lang="ru-RU"/>
        </a:p>
      </dgm:t>
    </dgm:pt>
    <dgm:pt modelId="{8DFA7940-A711-47CA-957B-A762E9A67611}" type="pres">
      <dgm:prSet presAssocID="{514A125E-8BA0-4C2B-A233-A499D8A60DEE}" presName="hierChild4" presStyleCnt="0"/>
      <dgm:spPr/>
    </dgm:pt>
    <dgm:pt modelId="{15E21F78-F007-4851-A1C9-6D3632776E73}" type="pres">
      <dgm:prSet presAssocID="{514A125E-8BA0-4C2B-A233-A499D8A60DEE}" presName="hierChild5" presStyleCnt="0"/>
      <dgm:spPr/>
    </dgm:pt>
    <dgm:pt modelId="{2447CE7F-4A11-4982-9CA5-ABF6207A52C2}" type="pres">
      <dgm:prSet presAssocID="{B6D3996B-A0E9-4916-AB06-C7D5AA67DFEB}" presName="Name48" presStyleLbl="parChTrans1D3" presStyleIdx="3" presStyleCnt="10"/>
      <dgm:spPr/>
      <dgm:t>
        <a:bodyPr/>
        <a:lstStyle/>
        <a:p>
          <a:endParaRPr lang="ru-RU"/>
        </a:p>
      </dgm:t>
    </dgm:pt>
    <dgm:pt modelId="{510674D1-ECB5-4A03-8995-1AA9B7FD5281}" type="pres">
      <dgm:prSet presAssocID="{4DDF674A-0CCC-4D3B-93B2-5F3921080854}" presName="hierRoot2" presStyleCnt="0">
        <dgm:presLayoutVars>
          <dgm:hierBranch val="hang"/>
        </dgm:presLayoutVars>
      </dgm:prSet>
      <dgm:spPr/>
    </dgm:pt>
    <dgm:pt modelId="{5B129777-CCF3-4A65-9EEA-81F353B2BCFE}" type="pres">
      <dgm:prSet presAssocID="{4DDF674A-0CCC-4D3B-93B2-5F3921080854}" presName="rootComposite" presStyleCnt="0"/>
      <dgm:spPr/>
    </dgm:pt>
    <dgm:pt modelId="{78AE6F7B-761E-45F1-B71D-AA1D64EC889A}" type="pres">
      <dgm:prSet presAssocID="{4DDF674A-0CCC-4D3B-93B2-5F3921080854}" presName="rootText" presStyleLbl="node3" presStyleIdx="3" presStyleCnt="10" custScaleX="177593" custScaleY="82941" custLinFactNeighborX="-5909">
        <dgm:presLayoutVars>
          <dgm:chPref val="3"/>
        </dgm:presLayoutVars>
      </dgm:prSet>
      <dgm:spPr/>
      <dgm:t>
        <a:bodyPr/>
        <a:lstStyle/>
        <a:p>
          <a:endParaRPr lang="ru-RU"/>
        </a:p>
      </dgm:t>
    </dgm:pt>
    <dgm:pt modelId="{318E20A9-6995-4AB9-AB3A-D8CF2504252B}" type="pres">
      <dgm:prSet presAssocID="{4DDF674A-0CCC-4D3B-93B2-5F3921080854}" presName="rootConnector" presStyleLbl="node3" presStyleIdx="3" presStyleCnt="10"/>
      <dgm:spPr/>
      <dgm:t>
        <a:bodyPr/>
        <a:lstStyle/>
        <a:p>
          <a:endParaRPr lang="ru-RU"/>
        </a:p>
      </dgm:t>
    </dgm:pt>
    <dgm:pt modelId="{CDAF9310-619A-415E-BAA8-AE625F4BB7B1}" type="pres">
      <dgm:prSet presAssocID="{4DDF674A-0CCC-4D3B-93B2-5F3921080854}" presName="hierChild4" presStyleCnt="0"/>
      <dgm:spPr/>
    </dgm:pt>
    <dgm:pt modelId="{77E7F1AF-5129-4E0E-B18F-4210EFAB1105}" type="pres">
      <dgm:prSet presAssocID="{4DDF674A-0CCC-4D3B-93B2-5F3921080854}" presName="hierChild5" presStyleCnt="0"/>
      <dgm:spPr/>
    </dgm:pt>
    <dgm:pt modelId="{722AB185-48EB-4EA6-8E0B-571092220C07}" type="pres">
      <dgm:prSet presAssocID="{EFBDA1C9-467E-427F-B19A-8643D4865213}" presName="hierChild5" presStyleCnt="0"/>
      <dgm:spPr/>
    </dgm:pt>
    <dgm:pt modelId="{42CF38D9-7679-4545-8896-AF166CC95307}" type="pres">
      <dgm:prSet presAssocID="{AD2D88CE-BA0E-48C6-8FDB-7B547BA1AFDC}" presName="Name37" presStyleLbl="parChTrans1D2" presStyleIdx="1" presStyleCnt="3"/>
      <dgm:spPr/>
      <dgm:t>
        <a:bodyPr/>
        <a:lstStyle/>
        <a:p>
          <a:endParaRPr lang="ru-RU"/>
        </a:p>
      </dgm:t>
    </dgm:pt>
    <dgm:pt modelId="{8631BBBA-C6C2-4EE4-AA89-8A183C2B36EC}" type="pres">
      <dgm:prSet presAssocID="{843389A0-01D4-4BDB-BD47-D2CC285F63E5}" presName="hierRoot2" presStyleCnt="0">
        <dgm:presLayoutVars>
          <dgm:hierBranch val="init"/>
        </dgm:presLayoutVars>
      </dgm:prSet>
      <dgm:spPr/>
    </dgm:pt>
    <dgm:pt modelId="{C5955D91-CC38-4ABF-9B16-4EC652F8FB47}" type="pres">
      <dgm:prSet presAssocID="{843389A0-01D4-4BDB-BD47-D2CC285F63E5}" presName="rootComposite" presStyleCnt="0"/>
      <dgm:spPr/>
    </dgm:pt>
    <dgm:pt modelId="{002501E4-3105-4512-8B80-B119BE9AEF70}" type="pres">
      <dgm:prSet presAssocID="{843389A0-01D4-4BDB-BD47-D2CC285F63E5}" presName="rootText" presStyleLbl="node2" presStyleIdx="1" presStyleCnt="3" custScaleX="159411" custScaleY="81959">
        <dgm:presLayoutVars>
          <dgm:chPref val="3"/>
        </dgm:presLayoutVars>
      </dgm:prSet>
      <dgm:spPr/>
      <dgm:t>
        <a:bodyPr/>
        <a:lstStyle/>
        <a:p>
          <a:endParaRPr lang="ru-RU"/>
        </a:p>
      </dgm:t>
    </dgm:pt>
    <dgm:pt modelId="{2DD85BF0-EC08-4B76-AF18-82F8708E92BC}" type="pres">
      <dgm:prSet presAssocID="{843389A0-01D4-4BDB-BD47-D2CC285F63E5}" presName="rootConnector" presStyleLbl="node2" presStyleIdx="1" presStyleCnt="3"/>
      <dgm:spPr/>
      <dgm:t>
        <a:bodyPr/>
        <a:lstStyle/>
        <a:p>
          <a:endParaRPr lang="ru-RU"/>
        </a:p>
      </dgm:t>
    </dgm:pt>
    <dgm:pt modelId="{323BD018-A189-4640-B97A-EF6C44D21F5A}" type="pres">
      <dgm:prSet presAssocID="{843389A0-01D4-4BDB-BD47-D2CC285F63E5}" presName="hierChild4" presStyleCnt="0"/>
      <dgm:spPr/>
    </dgm:pt>
    <dgm:pt modelId="{E54826B2-C4CB-46DF-8C94-664E4B15C069}" type="pres">
      <dgm:prSet presAssocID="{FFA2BCB4-77B6-4DF4-B417-F3BFA7D8965E}" presName="Name37" presStyleLbl="parChTrans1D3" presStyleIdx="4" presStyleCnt="10"/>
      <dgm:spPr/>
      <dgm:t>
        <a:bodyPr/>
        <a:lstStyle/>
        <a:p>
          <a:endParaRPr lang="ru-RU"/>
        </a:p>
      </dgm:t>
    </dgm:pt>
    <dgm:pt modelId="{AC6E1A59-326D-4F86-9DC4-D241486E1AE9}" type="pres">
      <dgm:prSet presAssocID="{D0C84122-30BA-4C58-9842-C55D7F9A80EC}" presName="hierRoot2" presStyleCnt="0">
        <dgm:presLayoutVars>
          <dgm:hierBranch val="init"/>
        </dgm:presLayoutVars>
      </dgm:prSet>
      <dgm:spPr/>
    </dgm:pt>
    <dgm:pt modelId="{E1B3C057-0D6C-4D00-AD89-6CA1F4DDE7CE}" type="pres">
      <dgm:prSet presAssocID="{D0C84122-30BA-4C58-9842-C55D7F9A80EC}" presName="rootComposite" presStyleCnt="0"/>
      <dgm:spPr/>
    </dgm:pt>
    <dgm:pt modelId="{FFC5FCCA-E8C4-4BA1-8A79-A286088178C0}" type="pres">
      <dgm:prSet presAssocID="{D0C84122-30BA-4C58-9842-C55D7F9A80EC}" presName="rootText" presStyleLbl="node3" presStyleIdx="4" presStyleCnt="10" custScaleX="166708" custScaleY="81959">
        <dgm:presLayoutVars>
          <dgm:chPref val="3"/>
        </dgm:presLayoutVars>
      </dgm:prSet>
      <dgm:spPr/>
      <dgm:t>
        <a:bodyPr/>
        <a:lstStyle/>
        <a:p>
          <a:endParaRPr lang="ru-RU"/>
        </a:p>
      </dgm:t>
    </dgm:pt>
    <dgm:pt modelId="{9F82E2A9-5AE3-43A0-AA18-1D5083C72EEC}" type="pres">
      <dgm:prSet presAssocID="{D0C84122-30BA-4C58-9842-C55D7F9A80EC}" presName="rootConnector" presStyleLbl="node3" presStyleIdx="4" presStyleCnt="10"/>
      <dgm:spPr/>
      <dgm:t>
        <a:bodyPr/>
        <a:lstStyle/>
        <a:p>
          <a:endParaRPr lang="ru-RU"/>
        </a:p>
      </dgm:t>
    </dgm:pt>
    <dgm:pt modelId="{ECA9F933-F976-46A9-98C0-443C0C3DC41A}" type="pres">
      <dgm:prSet presAssocID="{D0C84122-30BA-4C58-9842-C55D7F9A80EC}" presName="hierChild4" presStyleCnt="0"/>
      <dgm:spPr/>
    </dgm:pt>
    <dgm:pt modelId="{BE9704ED-3F27-49E9-BE34-F18B937908F3}" type="pres">
      <dgm:prSet presAssocID="{D0C84122-30BA-4C58-9842-C55D7F9A80EC}" presName="hierChild5" presStyleCnt="0"/>
      <dgm:spPr/>
    </dgm:pt>
    <dgm:pt modelId="{3B955283-8E16-4E7E-808F-A68934F8F108}" type="pres">
      <dgm:prSet presAssocID="{4C34FF30-A723-4787-991F-8E23867AE0A3}" presName="Name37" presStyleLbl="parChTrans1D3" presStyleIdx="5" presStyleCnt="10"/>
      <dgm:spPr/>
      <dgm:t>
        <a:bodyPr/>
        <a:lstStyle/>
        <a:p>
          <a:endParaRPr lang="ru-RU"/>
        </a:p>
      </dgm:t>
    </dgm:pt>
    <dgm:pt modelId="{D94026E7-DE9D-459B-8BED-1F2D7EC2D40A}" type="pres">
      <dgm:prSet presAssocID="{CAC1FF25-F6C3-41E1-9405-AA1CBD451C17}" presName="hierRoot2" presStyleCnt="0">
        <dgm:presLayoutVars>
          <dgm:hierBranch val="init"/>
        </dgm:presLayoutVars>
      </dgm:prSet>
      <dgm:spPr/>
    </dgm:pt>
    <dgm:pt modelId="{4BC84360-B37C-4F69-A60F-429663669547}" type="pres">
      <dgm:prSet presAssocID="{CAC1FF25-F6C3-41E1-9405-AA1CBD451C17}" presName="rootComposite" presStyleCnt="0"/>
      <dgm:spPr/>
    </dgm:pt>
    <dgm:pt modelId="{BB74BFD8-4E23-4A87-983F-BB4729E40D58}" type="pres">
      <dgm:prSet presAssocID="{CAC1FF25-F6C3-41E1-9405-AA1CBD451C17}" presName="rootText" presStyleLbl="node3" presStyleIdx="5" presStyleCnt="10" custScaleX="164734" custScaleY="81959">
        <dgm:presLayoutVars>
          <dgm:chPref val="3"/>
        </dgm:presLayoutVars>
      </dgm:prSet>
      <dgm:spPr/>
      <dgm:t>
        <a:bodyPr/>
        <a:lstStyle/>
        <a:p>
          <a:endParaRPr lang="ru-RU"/>
        </a:p>
      </dgm:t>
    </dgm:pt>
    <dgm:pt modelId="{52088B71-F94E-4AF6-8C7D-230B01F52590}" type="pres">
      <dgm:prSet presAssocID="{CAC1FF25-F6C3-41E1-9405-AA1CBD451C17}" presName="rootConnector" presStyleLbl="node3" presStyleIdx="5" presStyleCnt="10"/>
      <dgm:spPr/>
      <dgm:t>
        <a:bodyPr/>
        <a:lstStyle/>
        <a:p>
          <a:endParaRPr lang="ru-RU"/>
        </a:p>
      </dgm:t>
    </dgm:pt>
    <dgm:pt modelId="{E6DC7C0C-877C-4B20-8B14-C428B84784FE}" type="pres">
      <dgm:prSet presAssocID="{CAC1FF25-F6C3-41E1-9405-AA1CBD451C17}" presName="hierChild4" presStyleCnt="0"/>
      <dgm:spPr/>
    </dgm:pt>
    <dgm:pt modelId="{413B619F-30FB-4BF4-8E34-ADFDF4C7A140}" type="pres">
      <dgm:prSet presAssocID="{CAC1FF25-F6C3-41E1-9405-AA1CBD451C17}" presName="hierChild5" presStyleCnt="0"/>
      <dgm:spPr/>
    </dgm:pt>
    <dgm:pt modelId="{F8BC499F-E180-468C-9AC5-87FB9453A239}" type="pres">
      <dgm:prSet presAssocID="{238E57A3-E795-4733-ABD3-5D4E8C8087CB}" presName="Name37" presStyleLbl="parChTrans1D3" presStyleIdx="6" presStyleCnt="10"/>
      <dgm:spPr/>
      <dgm:t>
        <a:bodyPr/>
        <a:lstStyle/>
        <a:p>
          <a:endParaRPr lang="ru-RU"/>
        </a:p>
      </dgm:t>
    </dgm:pt>
    <dgm:pt modelId="{8E470B6C-5AA2-480B-B4A7-4846B871D88D}" type="pres">
      <dgm:prSet presAssocID="{A71BFFA1-44B8-4A20-88FC-6CFA628D78D1}" presName="hierRoot2" presStyleCnt="0">
        <dgm:presLayoutVars>
          <dgm:hierBranch val="init"/>
        </dgm:presLayoutVars>
      </dgm:prSet>
      <dgm:spPr/>
    </dgm:pt>
    <dgm:pt modelId="{79839C80-70B1-46F3-B084-4E65ACD69054}" type="pres">
      <dgm:prSet presAssocID="{A71BFFA1-44B8-4A20-88FC-6CFA628D78D1}" presName="rootComposite" presStyleCnt="0"/>
      <dgm:spPr/>
    </dgm:pt>
    <dgm:pt modelId="{690950EC-753B-40EE-A86B-7E7B64C64E0D}" type="pres">
      <dgm:prSet presAssocID="{A71BFFA1-44B8-4A20-88FC-6CFA628D78D1}" presName="rootText" presStyleLbl="node3" presStyleIdx="6" presStyleCnt="10" custScaleX="166708" custScaleY="81959">
        <dgm:presLayoutVars>
          <dgm:chPref val="3"/>
        </dgm:presLayoutVars>
      </dgm:prSet>
      <dgm:spPr/>
      <dgm:t>
        <a:bodyPr/>
        <a:lstStyle/>
        <a:p>
          <a:endParaRPr lang="ru-RU"/>
        </a:p>
      </dgm:t>
    </dgm:pt>
    <dgm:pt modelId="{661DCA2B-2F84-47B4-A827-8B335BA50720}" type="pres">
      <dgm:prSet presAssocID="{A71BFFA1-44B8-4A20-88FC-6CFA628D78D1}" presName="rootConnector" presStyleLbl="node3" presStyleIdx="6" presStyleCnt="10"/>
      <dgm:spPr/>
      <dgm:t>
        <a:bodyPr/>
        <a:lstStyle/>
        <a:p>
          <a:endParaRPr lang="ru-RU"/>
        </a:p>
      </dgm:t>
    </dgm:pt>
    <dgm:pt modelId="{E07E04DF-55C2-4C8E-90B4-1FF40E334BC1}" type="pres">
      <dgm:prSet presAssocID="{A71BFFA1-44B8-4A20-88FC-6CFA628D78D1}" presName="hierChild4" presStyleCnt="0"/>
      <dgm:spPr/>
    </dgm:pt>
    <dgm:pt modelId="{542C35E0-5D33-47BB-B595-46AA2FD6A6D9}" type="pres">
      <dgm:prSet presAssocID="{A71BFFA1-44B8-4A20-88FC-6CFA628D78D1}" presName="hierChild5" presStyleCnt="0"/>
      <dgm:spPr/>
    </dgm:pt>
    <dgm:pt modelId="{A2BD35AA-AD44-4754-9284-674C05D8DEDE}" type="pres">
      <dgm:prSet presAssocID="{843389A0-01D4-4BDB-BD47-D2CC285F63E5}" presName="hierChild5" presStyleCnt="0"/>
      <dgm:spPr/>
    </dgm:pt>
    <dgm:pt modelId="{7E2A20F3-2E9B-42C5-B757-38FA2715EB3A}" type="pres">
      <dgm:prSet presAssocID="{8840C4B7-B3FA-407B-B033-D1FAA7E3B0E7}" presName="Name37" presStyleLbl="parChTrans1D2" presStyleIdx="2" presStyleCnt="3"/>
      <dgm:spPr/>
      <dgm:t>
        <a:bodyPr/>
        <a:lstStyle/>
        <a:p>
          <a:endParaRPr lang="ru-RU"/>
        </a:p>
      </dgm:t>
    </dgm:pt>
    <dgm:pt modelId="{28529C44-26F3-4C2B-8FFA-3962F69E2BB9}" type="pres">
      <dgm:prSet presAssocID="{961B90AC-D74E-49AA-90CB-DA291B676491}" presName="hierRoot2" presStyleCnt="0">
        <dgm:presLayoutVars>
          <dgm:hierBranch val="init"/>
        </dgm:presLayoutVars>
      </dgm:prSet>
      <dgm:spPr/>
    </dgm:pt>
    <dgm:pt modelId="{C6796C86-9F62-4F53-BA7D-0C27BE1C82FD}" type="pres">
      <dgm:prSet presAssocID="{961B90AC-D74E-49AA-90CB-DA291B676491}" presName="rootComposite" presStyleCnt="0"/>
      <dgm:spPr/>
    </dgm:pt>
    <dgm:pt modelId="{A4869185-1F3B-406F-9C7B-E37EF0D6CB04}" type="pres">
      <dgm:prSet presAssocID="{961B90AC-D74E-49AA-90CB-DA291B676491}" presName="rootText" presStyleLbl="node2" presStyleIdx="2" presStyleCnt="3" custScaleX="172800" custScaleY="81959">
        <dgm:presLayoutVars>
          <dgm:chPref val="3"/>
        </dgm:presLayoutVars>
      </dgm:prSet>
      <dgm:spPr/>
      <dgm:t>
        <a:bodyPr/>
        <a:lstStyle/>
        <a:p>
          <a:endParaRPr lang="ru-RU"/>
        </a:p>
      </dgm:t>
    </dgm:pt>
    <dgm:pt modelId="{B1209FB7-8C46-4AF1-80E2-C9286BE81572}" type="pres">
      <dgm:prSet presAssocID="{961B90AC-D74E-49AA-90CB-DA291B676491}" presName="rootConnector" presStyleLbl="node2" presStyleIdx="2" presStyleCnt="3"/>
      <dgm:spPr/>
      <dgm:t>
        <a:bodyPr/>
        <a:lstStyle/>
        <a:p>
          <a:endParaRPr lang="ru-RU"/>
        </a:p>
      </dgm:t>
    </dgm:pt>
    <dgm:pt modelId="{7C522BBC-79CD-43A0-932C-34B7A8C4D93E}" type="pres">
      <dgm:prSet presAssocID="{961B90AC-D74E-49AA-90CB-DA291B676491}" presName="hierChild4" presStyleCnt="0"/>
      <dgm:spPr/>
    </dgm:pt>
    <dgm:pt modelId="{7471FBE7-5325-47A2-87F7-5323322D953B}" type="pres">
      <dgm:prSet presAssocID="{FF4A8131-A7CC-4350-B273-330D8ECCF3B7}" presName="Name37" presStyleLbl="parChTrans1D3" presStyleIdx="7" presStyleCnt="10"/>
      <dgm:spPr/>
      <dgm:t>
        <a:bodyPr/>
        <a:lstStyle/>
        <a:p>
          <a:endParaRPr lang="ru-RU"/>
        </a:p>
      </dgm:t>
    </dgm:pt>
    <dgm:pt modelId="{0974E9CF-000B-45DE-A320-0675E50741CB}" type="pres">
      <dgm:prSet presAssocID="{660C0053-CBE2-463E-B364-EB260BF4D00E}" presName="hierRoot2" presStyleCnt="0">
        <dgm:presLayoutVars>
          <dgm:hierBranch val="init"/>
        </dgm:presLayoutVars>
      </dgm:prSet>
      <dgm:spPr/>
    </dgm:pt>
    <dgm:pt modelId="{21065F1F-7330-448F-A7E5-88243F511147}" type="pres">
      <dgm:prSet presAssocID="{660C0053-CBE2-463E-B364-EB260BF4D00E}" presName="rootComposite" presStyleCnt="0"/>
      <dgm:spPr/>
    </dgm:pt>
    <dgm:pt modelId="{734FB681-A5E4-4F3D-8841-F6B56DB23075}" type="pres">
      <dgm:prSet presAssocID="{660C0053-CBE2-463E-B364-EB260BF4D00E}" presName="rootText" presStyleLbl="node3" presStyleIdx="7" presStyleCnt="10" custScaleX="157961" custScaleY="81959">
        <dgm:presLayoutVars>
          <dgm:chPref val="3"/>
        </dgm:presLayoutVars>
      </dgm:prSet>
      <dgm:spPr/>
      <dgm:t>
        <a:bodyPr/>
        <a:lstStyle/>
        <a:p>
          <a:endParaRPr lang="ru-RU"/>
        </a:p>
      </dgm:t>
    </dgm:pt>
    <dgm:pt modelId="{79508D0D-8662-40A7-B7AC-1BDA428061AA}" type="pres">
      <dgm:prSet presAssocID="{660C0053-CBE2-463E-B364-EB260BF4D00E}" presName="rootConnector" presStyleLbl="node3" presStyleIdx="7" presStyleCnt="10"/>
      <dgm:spPr/>
      <dgm:t>
        <a:bodyPr/>
        <a:lstStyle/>
        <a:p>
          <a:endParaRPr lang="ru-RU"/>
        </a:p>
      </dgm:t>
    </dgm:pt>
    <dgm:pt modelId="{94320DAC-2030-4C68-B849-3BD2F3E2D4D0}" type="pres">
      <dgm:prSet presAssocID="{660C0053-CBE2-463E-B364-EB260BF4D00E}" presName="hierChild4" presStyleCnt="0"/>
      <dgm:spPr/>
    </dgm:pt>
    <dgm:pt modelId="{8C3FBD5C-33C3-421E-B2EB-E2ED5D971756}" type="pres">
      <dgm:prSet presAssocID="{660C0053-CBE2-463E-B364-EB260BF4D00E}" presName="hierChild5" presStyleCnt="0"/>
      <dgm:spPr/>
    </dgm:pt>
    <dgm:pt modelId="{F5F226A8-9094-4821-83A9-FFC6307EAF8D}" type="pres">
      <dgm:prSet presAssocID="{A5D517DE-CD1A-49FA-BCF9-518AA76D31C4}" presName="Name37" presStyleLbl="parChTrans1D3" presStyleIdx="8" presStyleCnt="10"/>
      <dgm:spPr/>
      <dgm:t>
        <a:bodyPr/>
        <a:lstStyle/>
        <a:p>
          <a:endParaRPr lang="ru-RU"/>
        </a:p>
      </dgm:t>
    </dgm:pt>
    <dgm:pt modelId="{B4F3E804-FF85-4F7A-BBF8-7C2FF57EFC2F}" type="pres">
      <dgm:prSet presAssocID="{BF552EE7-F875-46DE-B000-D4E55A256E07}" presName="hierRoot2" presStyleCnt="0">
        <dgm:presLayoutVars>
          <dgm:hierBranch val="init"/>
        </dgm:presLayoutVars>
      </dgm:prSet>
      <dgm:spPr/>
    </dgm:pt>
    <dgm:pt modelId="{E996DB1F-1F7C-4913-B154-81FD2766F204}" type="pres">
      <dgm:prSet presAssocID="{BF552EE7-F875-46DE-B000-D4E55A256E07}" presName="rootComposite" presStyleCnt="0"/>
      <dgm:spPr/>
    </dgm:pt>
    <dgm:pt modelId="{D02D8B8E-035E-4B7B-BDB6-6C8A8F0CE83D}" type="pres">
      <dgm:prSet presAssocID="{BF552EE7-F875-46DE-B000-D4E55A256E07}" presName="rootText" presStyleLbl="node3" presStyleIdx="8" presStyleCnt="10" custScaleX="157961" custScaleY="81959">
        <dgm:presLayoutVars>
          <dgm:chPref val="3"/>
        </dgm:presLayoutVars>
      </dgm:prSet>
      <dgm:spPr/>
      <dgm:t>
        <a:bodyPr/>
        <a:lstStyle/>
        <a:p>
          <a:endParaRPr lang="ru-RU"/>
        </a:p>
      </dgm:t>
    </dgm:pt>
    <dgm:pt modelId="{2A132A38-6D51-48EE-9A6D-C0E28AE5A7A0}" type="pres">
      <dgm:prSet presAssocID="{BF552EE7-F875-46DE-B000-D4E55A256E07}" presName="rootConnector" presStyleLbl="node3" presStyleIdx="8" presStyleCnt="10"/>
      <dgm:spPr/>
      <dgm:t>
        <a:bodyPr/>
        <a:lstStyle/>
        <a:p>
          <a:endParaRPr lang="ru-RU"/>
        </a:p>
      </dgm:t>
    </dgm:pt>
    <dgm:pt modelId="{BA259B8F-8617-4A58-A273-0A6981B712D7}" type="pres">
      <dgm:prSet presAssocID="{BF552EE7-F875-46DE-B000-D4E55A256E07}" presName="hierChild4" presStyleCnt="0"/>
      <dgm:spPr/>
    </dgm:pt>
    <dgm:pt modelId="{64F146D9-AC6F-4474-AFB9-3C981D2911F3}" type="pres">
      <dgm:prSet presAssocID="{BF552EE7-F875-46DE-B000-D4E55A256E07}" presName="hierChild5" presStyleCnt="0"/>
      <dgm:spPr/>
    </dgm:pt>
    <dgm:pt modelId="{25DD2096-7D5F-4DAB-A4F2-116DC087E8A6}" type="pres">
      <dgm:prSet presAssocID="{67098A56-EB38-4268-A6F8-BE22DD24FCEE}" presName="Name37" presStyleLbl="parChTrans1D3" presStyleIdx="9" presStyleCnt="10"/>
      <dgm:spPr/>
      <dgm:t>
        <a:bodyPr/>
        <a:lstStyle/>
        <a:p>
          <a:endParaRPr lang="ru-RU"/>
        </a:p>
      </dgm:t>
    </dgm:pt>
    <dgm:pt modelId="{8EAD04FA-CF5E-4B11-ABC2-89FC1CEB084E}" type="pres">
      <dgm:prSet presAssocID="{E24E25D4-3224-46B9-918C-A3F2DB8D0C48}" presName="hierRoot2" presStyleCnt="0">
        <dgm:presLayoutVars>
          <dgm:hierBranch val="init"/>
        </dgm:presLayoutVars>
      </dgm:prSet>
      <dgm:spPr/>
    </dgm:pt>
    <dgm:pt modelId="{BEEBE820-AA77-4B3C-85C4-C14245F2747C}" type="pres">
      <dgm:prSet presAssocID="{E24E25D4-3224-46B9-918C-A3F2DB8D0C48}" presName="rootComposite" presStyleCnt="0"/>
      <dgm:spPr/>
    </dgm:pt>
    <dgm:pt modelId="{302128D1-A1A1-4B2C-B1F3-3651C3E8E539}" type="pres">
      <dgm:prSet presAssocID="{E24E25D4-3224-46B9-918C-A3F2DB8D0C48}" presName="rootText" presStyleLbl="node3" presStyleIdx="9" presStyleCnt="10" custScaleX="157961" custScaleY="81959">
        <dgm:presLayoutVars>
          <dgm:chPref val="3"/>
        </dgm:presLayoutVars>
      </dgm:prSet>
      <dgm:spPr/>
      <dgm:t>
        <a:bodyPr/>
        <a:lstStyle/>
        <a:p>
          <a:endParaRPr lang="ru-RU"/>
        </a:p>
      </dgm:t>
    </dgm:pt>
    <dgm:pt modelId="{5AA5FCAE-9C95-4BDE-9556-C8A469F1AF6D}" type="pres">
      <dgm:prSet presAssocID="{E24E25D4-3224-46B9-918C-A3F2DB8D0C48}" presName="rootConnector" presStyleLbl="node3" presStyleIdx="9" presStyleCnt="10"/>
      <dgm:spPr/>
      <dgm:t>
        <a:bodyPr/>
        <a:lstStyle/>
        <a:p>
          <a:endParaRPr lang="ru-RU"/>
        </a:p>
      </dgm:t>
    </dgm:pt>
    <dgm:pt modelId="{1843C3F8-1934-474B-867E-6C8B308218C2}" type="pres">
      <dgm:prSet presAssocID="{E24E25D4-3224-46B9-918C-A3F2DB8D0C48}" presName="hierChild4" presStyleCnt="0"/>
      <dgm:spPr/>
    </dgm:pt>
    <dgm:pt modelId="{321554B1-C3BF-4018-A1BF-EFDB22D20804}" type="pres">
      <dgm:prSet presAssocID="{E24E25D4-3224-46B9-918C-A3F2DB8D0C48}" presName="hierChild5" presStyleCnt="0"/>
      <dgm:spPr/>
    </dgm:pt>
    <dgm:pt modelId="{BEA5D27B-1E0F-4B54-85C9-C1DC28A2FD0B}" type="pres">
      <dgm:prSet presAssocID="{961B90AC-D74E-49AA-90CB-DA291B676491}" presName="hierChild5" presStyleCnt="0"/>
      <dgm:spPr/>
    </dgm:pt>
    <dgm:pt modelId="{03B26366-CF92-4066-9921-C2F901392732}" type="pres">
      <dgm:prSet presAssocID="{ED73CF8A-FD18-447B-9AC8-948DD2707112}" presName="hierChild3" presStyleCnt="0"/>
      <dgm:spPr/>
    </dgm:pt>
  </dgm:ptLst>
  <dgm:cxnLst>
    <dgm:cxn modelId="{17665773-061B-4450-883C-CE2FFBBFA9FB}" type="presOf" srcId="{EFBDA1C9-467E-427F-B19A-8643D4865213}" destId="{7C82804B-6886-4213-9E44-A5403C797031}" srcOrd="1" destOrd="0" presId="urn:microsoft.com/office/officeart/2005/8/layout/orgChart1"/>
    <dgm:cxn modelId="{04CAE50F-CAE0-469D-BEB3-A474335EAEB8}" type="presOf" srcId="{ED73CF8A-FD18-447B-9AC8-948DD2707112}" destId="{BFF801D1-E9FB-40E4-B977-2CD298B80EF1}" srcOrd="0" destOrd="0" presId="urn:microsoft.com/office/officeart/2005/8/layout/orgChart1"/>
    <dgm:cxn modelId="{5FB6340D-4F1C-4485-B960-F268E378D80E}" type="presOf" srcId="{843389A0-01D4-4BDB-BD47-D2CC285F63E5}" destId="{002501E4-3105-4512-8B80-B119BE9AEF70}" srcOrd="0" destOrd="0" presId="urn:microsoft.com/office/officeart/2005/8/layout/orgChart1"/>
    <dgm:cxn modelId="{4CF638BC-1084-4FE1-BCBF-F06064817F58}" type="presOf" srcId="{CC46CBED-5632-438E-93AD-DAECD3948CCE}" destId="{B530E23A-9697-44A7-A1FE-DA8BE57D096C}" srcOrd="0" destOrd="0" presId="urn:microsoft.com/office/officeart/2005/8/layout/orgChart1"/>
    <dgm:cxn modelId="{ABD60A67-0602-44B5-B1F4-EACC7B4F4315}" type="presOf" srcId="{660C0053-CBE2-463E-B364-EB260BF4D00E}" destId="{734FB681-A5E4-4F3D-8841-F6B56DB23075}" srcOrd="0" destOrd="0" presId="urn:microsoft.com/office/officeart/2005/8/layout/orgChart1"/>
    <dgm:cxn modelId="{2994730D-30F1-4328-A30C-669EF0CA322A}" type="presOf" srcId="{B494FCD4-527D-4E28-99FF-CBF24C112FC1}" destId="{B1568149-3EF7-4BE9-BC66-D8703E3F774C}" srcOrd="0" destOrd="0" presId="urn:microsoft.com/office/officeart/2005/8/layout/orgChart1"/>
    <dgm:cxn modelId="{A543763B-BD21-46D2-A1CB-99E19AEDC959}" srcId="{ED73CF8A-FD18-447B-9AC8-948DD2707112}" destId="{961B90AC-D74E-49AA-90CB-DA291B676491}" srcOrd="2" destOrd="0" parTransId="{8840C4B7-B3FA-407B-B033-D1FAA7E3B0E7}" sibTransId="{8CAFC3AE-2439-409C-BE58-16C27DC29962}"/>
    <dgm:cxn modelId="{99693981-91E3-484E-9FDD-A6ACB18650AF}" srcId="{961B90AC-D74E-49AA-90CB-DA291B676491}" destId="{E24E25D4-3224-46B9-918C-A3F2DB8D0C48}" srcOrd="2" destOrd="0" parTransId="{67098A56-EB38-4268-A6F8-BE22DD24FCEE}" sibTransId="{041E9DC1-ED53-47E6-A8EB-062C44D63D15}"/>
    <dgm:cxn modelId="{3FCCAD9A-7137-48BF-BBF2-DB83F60680E3}" srcId="{961B90AC-D74E-49AA-90CB-DA291B676491}" destId="{660C0053-CBE2-463E-B364-EB260BF4D00E}" srcOrd="0" destOrd="0" parTransId="{FF4A8131-A7CC-4350-B273-330D8ECCF3B7}" sibTransId="{90D10976-A404-45A3-AFAF-1DB519BBB465}"/>
    <dgm:cxn modelId="{510AAF09-A892-4E36-A18C-62DDEA026035}" type="presOf" srcId="{6DDDD2DD-B96B-4A77-B266-381F7828176A}" destId="{3960E029-3E29-498A-8321-8F82D0958CA7}" srcOrd="0" destOrd="0" presId="urn:microsoft.com/office/officeart/2005/8/layout/orgChart1"/>
    <dgm:cxn modelId="{61BC0497-B42A-49F2-9FDA-47EA1A0A9396}" type="presOf" srcId="{CAC1FF25-F6C3-41E1-9405-AA1CBD451C17}" destId="{52088B71-F94E-4AF6-8C7D-230B01F52590}" srcOrd="1" destOrd="0" presId="urn:microsoft.com/office/officeart/2005/8/layout/orgChart1"/>
    <dgm:cxn modelId="{37D081CE-501B-40B0-AC90-52F48D62AF77}" type="presOf" srcId="{660C0053-CBE2-463E-B364-EB260BF4D00E}" destId="{79508D0D-8662-40A7-B7AC-1BDA428061AA}" srcOrd="1" destOrd="0" presId="urn:microsoft.com/office/officeart/2005/8/layout/orgChart1"/>
    <dgm:cxn modelId="{17D2063F-6330-4CA9-8966-3A356CEC0780}" type="presOf" srcId="{29F745E6-A4C2-4434-A168-ADF92EA6C1E7}" destId="{DDC65CE3-38CE-40E7-8C98-2D450172E2CD}" srcOrd="0" destOrd="0" presId="urn:microsoft.com/office/officeart/2005/8/layout/orgChart1"/>
    <dgm:cxn modelId="{088F6D78-BAE2-4CF3-A4DA-5584797D3B30}" type="presOf" srcId="{EFBDA1C9-467E-427F-B19A-8643D4865213}" destId="{58CB999F-A7DA-4991-97C7-8FC97C82BBDF}" srcOrd="0" destOrd="0" presId="urn:microsoft.com/office/officeart/2005/8/layout/orgChart1"/>
    <dgm:cxn modelId="{E460FD2E-C7A6-4C1F-B3A9-805FB4EDF9D7}" type="presOf" srcId="{67098A56-EB38-4268-A6F8-BE22DD24FCEE}" destId="{25DD2096-7D5F-4DAB-A4F2-116DC087E8A6}" srcOrd="0" destOrd="0" presId="urn:microsoft.com/office/officeart/2005/8/layout/orgChart1"/>
    <dgm:cxn modelId="{34292BA1-2F07-4AFA-A817-0A3B887FEE8D}" type="presOf" srcId="{A5D517DE-CD1A-49FA-BCF9-518AA76D31C4}" destId="{F5F226A8-9094-4821-83A9-FFC6307EAF8D}" srcOrd="0" destOrd="0" presId="urn:microsoft.com/office/officeart/2005/8/layout/orgChart1"/>
    <dgm:cxn modelId="{2FB67958-7F19-4333-B13B-BF06E4929423}" srcId="{EFBDA1C9-467E-427F-B19A-8643D4865213}" destId="{4DDF674A-0CCC-4D3B-93B2-5F3921080854}" srcOrd="3" destOrd="0" parTransId="{B6D3996B-A0E9-4916-AB06-C7D5AA67DFEB}" sibTransId="{D1352205-3D9D-4E4B-A4EC-AB105B9C5C14}"/>
    <dgm:cxn modelId="{55AAAD72-94C5-4507-A8B3-2CB2B4BA7D20}" type="presOf" srcId="{D0C84122-30BA-4C58-9842-C55D7F9A80EC}" destId="{9F82E2A9-5AE3-43A0-AA18-1D5083C72EEC}" srcOrd="1" destOrd="0" presId="urn:microsoft.com/office/officeart/2005/8/layout/orgChart1"/>
    <dgm:cxn modelId="{3170E181-7BB3-4485-87E4-DBF762696F65}" srcId="{ED73CF8A-FD18-447B-9AC8-948DD2707112}" destId="{EFBDA1C9-467E-427F-B19A-8643D4865213}" srcOrd="0" destOrd="0" parTransId="{0F29EE09-D61F-4603-830C-F05BC586C567}" sibTransId="{B0B79AC2-383F-46FF-B9FC-02C288C8CECE}"/>
    <dgm:cxn modelId="{9EDBB6B6-BEC6-45D3-A2AD-742B587C3847}" type="presOf" srcId="{843389A0-01D4-4BDB-BD47-D2CC285F63E5}" destId="{2DD85BF0-EC08-4B76-AF18-82F8708E92BC}" srcOrd="1" destOrd="0" presId="urn:microsoft.com/office/officeart/2005/8/layout/orgChart1"/>
    <dgm:cxn modelId="{9B6F12D6-B4F8-4EB2-930D-537461896E35}" type="presOf" srcId="{961B90AC-D74E-49AA-90CB-DA291B676491}" destId="{A4869185-1F3B-406F-9C7B-E37EF0D6CB04}" srcOrd="0" destOrd="0" presId="urn:microsoft.com/office/officeart/2005/8/layout/orgChart1"/>
    <dgm:cxn modelId="{597D8059-3CCC-4695-8064-A32BDAA43F60}" type="presOf" srcId="{A71BFFA1-44B8-4A20-88FC-6CFA628D78D1}" destId="{690950EC-753B-40EE-A86B-7E7B64C64E0D}" srcOrd="0" destOrd="0" presId="urn:microsoft.com/office/officeart/2005/8/layout/orgChart1"/>
    <dgm:cxn modelId="{82858D24-20DB-40AE-91A9-883DFAD65FF8}" type="presOf" srcId="{B6D3996B-A0E9-4916-AB06-C7D5AA67DFEB}" destId="{2447CE7F-4A11-4982-9CA5-ABF6207A52C2}" srcOrd="0" destOrd="0" presId="urn:microsoft.com/office/officeart/2005/8/layout/orgChart1"/>
    <dgm:cxn modelId="{D77D46AE-46B1-4A6D-8D7A-60465AF9EECF}" type="presOf" srcId="{E24E25D4-3224-46B9-918C-A3F2DB8D0C48}" destId="{302128D1-A1A1-4B2C-B1F3-3651C3E8E539}" srcOrd="0" destOrd="0" presId="urn:microsoft.com/office/officeart/2005/8/layout/orgChart1"/>
    <dgm:cxn modelId="{10CB6831-0801-4A5D-A28C-EDB6E4993BCA}" srcId="{EFBDA1C9-467E-427F-B19A-8643D4865213}" destId="{CC46CBED-5632-438E-93AD-DAECD3948CCE}" srcOrd="1" destOrd="0" parTransId="{29F745E6-A4C2-4434-A168-ADF92EA6C1E7}" sibTransId="{B1D4F122-CAA8-4DA4-9B4A-0F682BE4EA93}"/>
    <dgm:cxn modelId="{0FD60EDF-5DE4-452D-997B-333C511AE16D}" srcId="{ED73CF8A-FD18-447B-9AC8-948DD2707112}" destId="{843389A0-01D4-4BDB-BD47-D2CC285F63E5}" srcOrd="1" destOrd="0" parTransId="{AD2D88CE-BA0E-48C6-8FDB-7B547BA1AFDC}" sibTransId="{C546DEA4-C7FC-4B81-BCE7-989991E86147}"/>
    <dgm:cxn modelId="{9101E8F4-4CCB-41D3-A095-B2C36C498B63}" type="presOf" srcId="{514A125E-8BA0-4C2B-A233-A499D8A60DEE}" destId="{78B49B90-9D62-4FEA-96A2-7CEAC0BC4EE1}" srcOrd="0" destOrd="0" presId="urn:microsoft.com/office/officeart/2005/8/layout/orgChart1"/>
    <dgm:cxn modelId="{00F0ACDB-EE24-4D10-9FB0-57FCA504F89F}" type="presOf" srcId="{8840C4B7-B3FA-407B-B033-D1FAA7E3B0E7}" destId="{7E2A20F3-2E9B-42C5-B757-38FA2715EB3A}" srcOrd="0" destOrd="0" presId="urn:microsoft.com/office/officeart/2005/8/layout/orgChart1"/>
    <dgm:cxn modelId="{F6A0596A-403B-4AC7-9CC3-4B54632A7604}" srcId="{EFBDA1C9-467E-427F-B19A-8643D4865213}" destId="{57C84F6D-FD5D-411D-883C-1A3A93BF0F57}" srcOrd="0" destOrd="0" parTransId="{B494FCD4-527D-4E28-99FF-CBF24C112FC1}" sibTransId="{DAC0C1FA-3B8B-49A5-A187-E3A44EE90DBD}"/>
    <dgm:cxn modelId="{7DA3F8B1-1837-41D3-B76C-B93AFF72E72C}" type="presOf" srcId="{AD2D88CE-BA0E-48C6-8FDB-7B547BA1AFDC}" destId="{42CF38D9-7679-4545-8896-AF166CC95307}" srcOrd="0" destOrd="0" presId="urn:microsoft.com/office/officeart/2005/8/layout/orgChart1"/>
    <dgm:cxn modelId="{8837D5A1-13E0-46F6-9AC5-14DAE72A7F1E}" type="presOf" srcId="{4C34FF30-A723-4787-991F-8E23867AE0A3}" destId="{3B955283-8E16-4E7E-808F-A68934F8F108}" srcOrd="0" destOrd="0" presId="urn:microsoft.com/office/officeart/2005/8/layout/orgChart1"/>
    <dgm:cxn modelId="{CFE24EBB-E3C8-490F-AF81-7A2F3F105030}" srcId="{843389A0-01D4-4BDB-BD47-D2CC285F63E5}" destId="{CAC1FF25-F6C3-41E1-9405-AA1CBD451C17}" srcOrd="1" destOrd="0" parTransId="{4C34FF30-A723-4787-991F-8E23867AE0A3}" sibTransId="{69ABB148-7EC7-4DD4-BE38-F1880CA18059}"/>
    <dgm:cxn modelId="{2AB6C00C-FB7C-4AF7-B7D1-0DCF91613DF0}" type="presOf" srcId="{4DDF674A-0CCC-4D3B-93B2-5F3921080854}" destId="{78AE6F7B-761E-45F1-B71D-AA1D64EC889A}" srcOrd="0" destOrd="0" presId="urn:microsoft.com/office/officeart/2005/8/layout/orgChart1"/>
    <dgm:cxn modelId="{116AC37F-8EEE-4F10-B135-37FE7B32BA26}" type="presOf" srcId="{FFA2BCB4-77B6-4DF4-B417-F3BFA7D8965E}" destId="{E54826B2-C4CB-46DF-8C94-664E4B15C069}" srcOrd="0" destOrd="0" presId="urn:microsoft.com/office/officeart/2005/8/layout/orgChart1"/>
    <dgm:cxn modelId="{875E5B80-BA06-4214-9F06-054FF9DB6C0E}" type="presOf" srcId="{0F29EE09-D61F-4603-830C-F05BC586C567}" destId="{C0B8D7E6-8193-4676-84EC-EEFA3507BEE5}" srcOrd="0" destOrd="0" presId="urn:microsoft.com/office/officeart/2005/8/layout/orgChart1"/>
    <dgm:cxn modelId="{F5CF5E77-E99E-485A-BD02-A632096618B1}" srcId="{6DDDD2DD-B96B-4A77-B266-381F7828176A}" destId="{ED73CF8A-FD18-447B-9AC8-948DD2707112}" srcOrd="0" destOrd="0" parTransId="{E4A33C1B-E8B8-4538-A157-FCC460175BE1}" sibTransId="{5F04D9E2-4AFF-4AB5-B988-F9DF1D3A3368}"/>
    <dgm:cxn modelId="{22421CE7-041A-4146-9689-2EA7BBA1EC34}" type="presOf" srcId="{A71BFFA1-44B8-4A20-88FC-6CFA628D78D1}" destId="{661DCA2B-2F84-47B4-A827-8B335BA50720}" srcOrd="1" destOrd="0" presId="urn:microsoft.com/office/officeart/2005/8/layout/orgChart1"/>
    <dgm:cxn modelId="{CBAC2627-E350-4C5E-8814-D5C3FE6AA684}" type="presOf" srcId="{57C84F6D-FD5D-411D-883C-1A3A93BF0F57}" destId="{4215F9A8-73A6-4A35-AB1D-D1DBC699486A}" srcOrd="0" destOrd="0" presId="urn:microsoft.com/office/officeart/2005/8/layout/orgChart1"/>
    <dgm:cxn modelId="{CAC4C822-A807-424C-9EA8-B7B9A87F9C8B}" type="presOf" srcId="{A24C1EAA-FA70-4C19-819E-6FA8A4B05489}" destId="{3F0BE8F4-3A93-4304-AC3E-733086BC4EBE}" srcOrd="0" destOrd="0" presId="urn:microsoft.com/office/officeart/2005/8/layout/orgChart1"/>
    <dgm:cxn modelId="{8B086039-8565-4908-B46A-DD86A59AAC50}" srcId="{843389A0-01D4-4BDB-BD47-D2CC285F63E5}" destId="{A71BFFA1-44B8-4A20-88FC-6CFA628D78D1}" srcOrd="2" destOrd="0" parTransId="{238E57A3-E795-4733-ABD3-5D4E8C8087CB}" sibTransId="{5F9ABDF6-03E8-468A-B330-B3E8333C90FF}"/>
    <dgm:cxn modelId="{B0989903-BC4A-4A16-966A-159EF67B03BA}" srcId="{843389A0-01D4-4BDB-BD47-D2CC285F63E5}" destId="{D0C84122-30BA-4C58-9842-C55D7F9A80EC}" srcOrd="0" destOrd="0" parTransId="{FFA2BCB4-77B6-4DF4-B417-F3BFA7D8965E}" sibTransId="{91CF68AF-9752-4CF8-A9F8-C567DA35B078}"/>
    <dgm:cxn modelId="{A74B51F3-CAB9-4740-B1E7-B6E0397B2F0A}" srcId="{EFBDA1C9-467E-427F-B19A-8643D4865213}" destId="{514A125E-8BA0-4C2B-A233-A499D8A60DEE}" srcOrd="2" destOrd="0" parTransId="{A24C1EAA-FA70-4C19-819E-6FA8A4B05489}" sibTransId="{A2C5DDF9-49B7-487D-9212-CFD6DDF62764}"/>
    <dgm:cxn modelId="{41F26364-8BFE-46DB-8A2E-E14332D0A65B}" type="presOf" srcId="{E24E25D4-3224-46B9-918C-A3F2DB8D0C48}" destId="{5AA5FCAE-9C95-4BDE-9556-C8A469F1AF6D}" srcOrd="1" destOrd="0" presId="urn:microsoft.com/office/officeart/2005/8/layout/orgChart1"/>
    <dgm:cxn modelId="{9E32F2A1-969E-4223-9877-DA1A087E35DD}" type="presOf" srcId="{CAC1FF25-F6C3-41E1-9405-AA1CBD451C17}" destId="{BB74BFD8-4E23-4A87-983F-BB4729E40D58}" srcOrd="0" destOrd="0" presId="urn:microsoft.com/office/officeart/2005/8/layout/orgChart1"/>
    <dgm:cxn modelId="{5F1D9676-A12F-43B4-83C5-D4A1C7D017BF}" type="presOf" srcId="{CC46CBED-5632-438E-93AD-DAECD3948CCE}" destId="{79909ABE-2AB0-4D74-8E72-73FDDB89DD8C}" srcOrd="1" destOrd="0" presId="urn:microsoft.com/office/officeart/2005/8/layout/orgChart1"/>
    <dgm:cxn modelId="{8B7344DC-B95B-4D47-B998-ABCB64E04707}" type="presOf" srcId="{238E57A3-E795-4733-ABD3-5D4E8C8087CB}" destId="{F8BC499F-E180-468C-9AC5-87FB9453A239}" srcOrd="0" destOrd="0" presId="urn:microsoft.com/office/officeart/2005/8/layout/orgChart1"/>
    <dgm:cxn modelId="{F92206D6-3681-4B7B-A4C4-C473C7776846}" type="presOf" srcId="{BF552EE7-F875-46DE-B000-D4E55A256E07}" destId="{2A132A38-6D51-48EE-9A6D-C0E28AE5A7A0}" srcOrd="1" destOrd="0" presId="urn:microsoft.com/office/officeart/2005/8/layout/orgChart1"/>
    <dgm:cxn modelId="{C25DCCD9-A4BF-43FB-B06C-F7B65A64FA16}" type="presOf" srcId="{ED73CF8A-FD18-447B-9AC8-948DD2707112}" destId="{6C28290B-EBBD-4F34-8D00-2A7301E6B5F9}" srcOrd="1" destOrd="0" presId="urn:microsoft.com/office/officeart/2005/8/layout/orgChart1"/>
    <dgm:cxn modelId="{88DA5BF8-D683-4539-BF87-BFF6A855E4C8}" type="presOf" srcId="{514A125E-8BA0-4C2B-A233-A499D8A60DEE}" destId="{F012B219-6878-4D07-B201-47F517656925}" srcOrd="1" destOrd="0" presId="urn:microsoft.com/office/officeart/2005/8/layout/orgChart1"/>
    <dgm:cxn modelId="{A448D156-503E-48E2-8C57-778DD69254B8}" type="presOf" srcId="{57C84F6D-FD5D-411D-883C-1A3A93BF0F57}" destId="{A30C6173-F90F-498B-91C0-F44457F52F0C}" srcOrd="1" destOrd="0" presId="urn:microsoft.com/office/officeart/2005/8/layout/orgChart1"/>
    <dgm:cxn modelId="{BBA57B67-718F-4480-89B5-9F16C5282129}" type="presOf" srcId="{BF552EE7-F875-46DE-B000-D4E55A256E07}" destId="{D02D8B8E-035E-4B7B-BDB6-6C8A8F0CE83D}" srcOrd="0" destOrd="0" presId="urn:microsoft.com/office/officeart/2005/8/layout/orgChart1"/>
    <dgm:cxn modelId="{E02EA149-DE54-42AF-97A6-CD93B7916706}" type="presOf" srcId="{4DDF674A-0CCC-4D3B-93B2-5F3921080854}" destId="{318E20A9-6995-4AB9-AB3A-D8CF2504252B}" srcOrd="1" destOrd="0" presId="urn:microsoft.com/office/officeart/2005/8/layout/orgChart1"/>
    <dgm:cxn modelId="{E8D9FFFF-F7BA-4EED-B6F9-EDA464793B6A}" type="presOf" srcId="{961B90AC-D74E-49AA-90CB-DA291B676491}" destId="{B1209FB7-8C46-4AF1-80E2-C9286BE81572}" srcOrd="1" destOrd="0" presId="urn:microsoft.com/office/officeart/2005/8/layout/orgChart1"/>
    <dgm:cxn modelId="{08167A37-02DF-4D8B-9450-BBA84E20C37F}" srcId="{961B90AC-D74E-49AA-90CB-DA291B676491}" destId="{BF552EE7-F875-46DE-B000-D4E55A256E07}" srcOrd="1" destOrd="0" parTransId="{A5D517DE-CD1A-49FA-BCF9-518AA76D31C4}" sibTransId="{B1BF006B-2EC1-47A1-AA57-A3B077046D26}"/>
    <dgm:cxn modelId="{C15C4C08-2B3E-485D-AB24-E8B85CD275BA}" type="presOf" srcId="{D0C84122-30BA-4C58-9842-C55D7F9A80EC}" destId="{FFC5FCCA-E8C4-4BA1-8A79-A286088178C0}" srcOrd="0" destOrd="0" presId="urn:microsoft.com/office/officeart/2005/8/layout/orgChart1"/>
    <dgm:cxn modelId="{18C06BC3-7514-4D15-8965-C547246F2B92}" type="presOf" srcId="{FF4A8131-A7CC-4350-B273-330D8ECCF3B7}" destId="{7471FBE7-5325-47A2-87F7-5323322D953B}" srcOrd="0" destOrd="0" presId="urn:microsoft.com/office/officeart/2005/8/layout/orgChart1"/>
    <dgm:cxn modelId="{9F307D9D-D836-41CC-8978-8AD867401E2A}" type="presParOf" srcId="{3960E029-3E29-498A-8321-8F82D0958CA7}" destId="{E21D7A3A-F249-45C5-BB6D-744A71A9C1F2}" srcOrd="0" destOrd="0" presId="urn:microsoft.com/office/officeart/2005/8/layout/orgChart1"/>
    <dgm:cxn modelId="{341E6C31-3C77-4661-AF53-5DAD7607F685}" type="presParOf" srcId="{E21D7A3A-F249-45C5-BB6D-744A71A9C1F2}" destId="{8EAFFA86-0639-4782-A465-F80696EECF15}" srcOrd="0" destOrd="0" presId="urn:microsoft.com/office/officeart/2005/8/layout/orgChart1"/>
    <dgm:cxn modelId="{90E5F934-C3FC-45A4-9D69-FFA1A229766A}" type="presParOf" srcId="{8EAFFA86-0639-4782-A465-F80696EECF15}" destId="{BFF801D1-E9FB-40E4-B977-2CD298B80EF1}" srcOrd="0" destOrd="0" presId="urn:microsoft.com/office/officeart/2005/8/layout/orgChart1"/>
    <dgm:cxn modelId="{140276A9-997D-4D4C-89B0-04822244E4C6}" type="presParOf" srcId="{8EAFFA86-0639-4782-A465-F80696EECF15}" destId="{6C28290B-EBBD-4F34-8D00-2A7301E6B5F9}" srcOrd="1" destOrd="0" presId="urn:microsoft.com/office/officeart/2005/8/layout/orgChart1"/>
    <dgm:cxn modelId="{39A005B2-086A-444B-88D4-1A01E06D6281}" type="presParOf" srcId="{E21D7A3A-F249-45C5-BB6D-744A71A9C1F2}" destId="{81087CA3-BA99-4659-9028-0B860EFBA18A}" srcOrd="1" destOrd="0" presId="urn:microsoft.com/office/officeart/2005/8/layout/orgChart1"/>
    <dgm:cxn modelId="{A54B217D-F59F-44CE-99ED-1C0C7425ED48}" type="presParOf" srcId="{81087CA3-BA99-4659-9028-0B860EFBA18A}" destId="{C0B8D7E6-8193-4676-84EC-EEFA3507BEE5}" srcOrd="0" destOrd="0" presId="urn:microsoft.com/office/officeart/2005/8/layout/orgChart1"/>
    <dgm:cxn modelId="{BE300B77-22D6-4500-B03E-CFA26476E75E}" type="presParOf" srcId="{81087CA3-BA99-4659-9028-0B860EFBA18A}" destId="{4D807B1B-9A70-4AE2-8DA3-E694D22C3AF1}" srcOrd="1" destOrd="0" presId="urn:microsoft.com/office/officeart/2005/8/layout/orgChart1"/>
    <dgm:cxn modelId="{0753EA3A-F0C3-4063-A243-5B53EA96A550}" type="presParOf" srcId="{4D807B1B-9A70-4AE2-8DA3-E694D22C3AF1}" destId="{A9732BBF-CA87-462B-986D-2E33B82A20CB}" srcOrd="0" destOrd="0" presId="urn:microsoft.com/office/officeart/2005/8/layout/orgChart1"/>
    <dgm:cxn modelId="{C1F94CA7-023B-4CBC-AE28-15BC77043F63}" type="presParOf" srcId="{A9732BBF-CA87-462B-986D-2E33B82A20CB}" destId="{58CB999F-A7DA-4991-97C7-8FC97C82BBDF}" srcOrd="0" destOrd="0" presId="urn:microsoft.com/office/officeart/2005/8/layout/orgChart1"/>
    <dgm:cxn modelId="{B7DFE052-5C9A-4086-A31F-356F0D8C9FB4}" type="presParOf" srcId="{A9732BBF-CA87-462B-986D-2E33B82A20CB}" destId="{7C82804B-6886-4213-9E44-A5403C797031}" srcOrd="1" destOrd="0" presId="urn:microsoft.com/office/officeart/2005/8/layout/orgChart1"/>
    <dgm:cxn modelId="{2D51C761-757C-46D2-807E-4268A412789C}" type="presParOf" srcId="{4D807B1B-9A70-4AE2-8DA3-E694D22C3AF1}" destId="{59497087-C52C-40D8-9B69-43711AB60A75}" srcOrd="1" destOrd="0" presId="urn:microsoft.com/office/officeart/2005/8/layout/orgChart1"/>
    <dgm:cxn modelId="{18877717-A759-4CF7-BE42-7434F87B0B5F}" type="presParOf" srcId="{59497087-C52C-40D8-9B69-43711AB60A75}" destId="{B1568149-3EF7-4BE9-BC66-D8703E3F774C}" srcOrd="0" destOrd="0" presId="urn:microsoft.com/office/officeart/2005/8/layout/orgChart1"/>
    <dgm:cxn modelId="{6B5C44A3-47E5-4BCB-97FD-77BA7CD6C54B}" type="presParOf" srcId="{59497087-C52C-40D8-9B69-43711AB60A75}" destId="{64503C44-8095-4B67-8BAA-8EEC354F833F}" srcOrd="1" destOrd="0" presId="urn:microsoft.com/office/officeart/2005/8/layout/orgChart1"/>
    <dgm:cxn modelId="{507418CC-4F81-41E6-8C7C-A0782E58C532}" type="presParOf" srcId="{64503C44-8095-4B67-8BAA-8EEC354F833F}" destId="{86335E3C-E90B-4BF8-99FB-F3D70F34E452}" srcOrd="0" destOrd="0" presId="urn:microsoft.com/office/officeart/2005/8/layout/orgChart1"/>
    <dgm:cxn modelId="{CA0C809E-82C2-416F-8AC4-6F30F29B3C2B}" type="presParOf" srcId="{86335E3C-E90B-4BF8-99FB-F3D70F34E452}" destId="{4215F9A8-73A6-4A35-AB1D-D1DBC699486A}" srcOrd="0" destOrd="0" presId="urn:microsoft.com/office/officeart/2005/8/layout/orgChart1"/>
    <dgm:cxn modelId="{39F57E31-B310-41CA-BA3E-C779CF014BED}" type="presParOf" srcId="{86335E3C-E90B-4BF8-99FB-F3D70F34E452}" destId="{A30C6173-F90F-498B-91C0-F44457F52F0C}" srcOrd="1" destOrd="0" presId="urn:microsoft.com/office/officeart/2005/8/layout/orgChart1"/>
    <dgm:cxn modelId="{1B27294E-C34F-48F5-A79F-01159182B1DD}" type="presParOf" srcId="{64503C44-8095-4B67-8BAA-8EEC354F833F}" destId="{8890F3ED-2F06-453D-8FDE-81111C5F3878}" srcOrd="1" destOrd="0" presId="urn:microsoft.com/office/officeart/2005/8/layout/orgChart1"/>
    <dgm:cxn modelId="{481E583E-A1F3-4E65-A301-BC53F109C248}" type="presParOf" srcId="{64503C44-8095-4B67-8BAA-8EEC354F833F}" destId="{9D31922A-13A9-417B-9970-66818BE23A03}" srcOrd="2" destOrd="0" presId="urn:microsoft.com/office/officeart/2005/8/layout/orgChart1"/>
    <dgm:cxn modelId="{2480C77A-9037-40F6-BF76-CB430117319C}" type="presParOf" srcId="{59497087-C52C-40D8-9B69-43711AB60A75}" destId="{DDC65CE3-38CE-40E7-8C98-2D450172E2CD}" srcOrd="2" destOrd="0" presId="urn:microsoft.com/office/officeart/2005/8/layout/orgChart1"/>
    <dgm:cxn modelId="{4F750366-74D6-4935-982D-19047D7ED45F}" type="presParOf" srcId="{59497087-C52C-40D8-9B69-43711AB60A75}" destId="{A0772520-8417-4849-B1AF-E936F083101B}" srcOrd="3" destOrd="0" presId="urn:microsoft.com/office/officeart/2005/8/layout/orgChart1"/>
    <dgm:cxn modelId="{7BE14A55-5D37-44A7-BF96-58D6DCF2268F}" type="presParOf" srcId="{A0772520-8417-4849-B1AF-E936F083101B}" destId="{01A136F2-26DB-4569-A261-3F77B72D2BA7}" srcOrd="0" destOrd="0" presId="urn:microsoft.com/office/officeart/2005/8/layout/orgChart1"/>
    <dgm:cxn modelId="{03853EC2-9ABA-42CB-ADD6-DAA7781FF05B}" type="presParOf" srcId="{01A136F2-26DB-4569-A261-3F77B72D2BA7}" destId="{B530E23A-9697-44A7-A1FE-DA8BE57D096C}" srcOrd="0" destOrd="0" presId="urn:microsoft.com/office/officeart/2005/8/layout/orgChart1"/>
    <dgm:cxn modelId="{3FD3121E-982C-4FAD-A926-0158AE01475B}" type="presParOf" srcId="{01A136F2-26DB-4569-A261-3F77B72D2BA7}" destId="{79909ABE-2AB0-4D74-8E72-73FDDB89DD8C}" srcOrd="1" destOrd="0" presId="urn:microsoft.com/office/officeart/2005/8/layout/orgChart1"/>
    <dgm:cxn modelId="{947DF368-BF43-4EC2-842C-0DBC26F76967}" type="presParOf" srcId="{A0772520-8417-4849-B1AF-E936F083101B}" destId="{09F4F257-D91F-4C4F-A0FD-8BE19FBB551A}" srcOrd="1" destOrd="0" presId="urn:microsoft.com/office/officeart/2005/8/layout/orgChart1"/>
    <dgm:cxn modelId="{75CCCA06-8A3C-40AC-BD49-CB6A65AECCBB}" type="presParOf" srcId="{A0772520-8417-4849-B1AF-E936F083101B}" destId="{77B18386-69DB-4C3E-9CD5-F9B682F546A4}" srcOrd="2" destOrd="0" presId="urn:microsoft.com/office/officeart/2005/8/layout/orgChart1"/>
    <dgm:cxn modelId="{5563D9BC-DA92-4F13-963A-35795CF52BE4}" type="presParOf" srcId="{59497087-C52C-40D8-9B69-43711AB60A75}" destId="{3F0BE8F4-3A93-4304-AC3E-733086BC4EBE}" srcOrd="4" destOrd="0" presId="urn:microsoft.com/office/officeart/2005/8/layout/orgChart1"/>
    <dgm:cxn modelId="{AF93A227-64B7-4D8C-A517-9F4DC5656A12}" type="presParOf" srcId="{59497087-C52C-40D8-9B69-43711AB60A75}" destId="{E6810754-153C-479A-97C4-FB89CBBC2F90}" srcOrd="5" destOrd="0" presId="urn:microsoft.com/office/officeart/2005/8/layout/orgChart1"/>
    <dgm:cxn modelId="{38E2181E-67CA-4093-ACB5-80E807F3BA26}" type="presParOf" srcId="{E6810754-153C-479A-97C4-FB89CBBC2F90}" destId="{484C141B-7805-44D5-B51D-BAD4209883A2}" srcOrd="0" destOrd="0" presId="urn:microsoft.com/office/officeart/2005/8/layout/orgChart1"/>
    <dgm:cxn modelId="{93921B48-BCD4-416A-A0F9-9B91051C6A47}" type="presParOf" srcId="{484C141B-7805-44D5-B51D-BAD4209883A2}" destId="{78B49B90-9D62-4FEA-96A2-7CEAC0BC4EE1}" srcOrd="0" destOrd="0" presId="urn:microsoft.com/office/officeart/2005/8/layout/orgChart1"/>
    <dgm:cxn modelId="{F6B3914D-D99C-4B51-893D-6C472C342F00}" type="presParOf" srcId="{484C141B-7805-44D5-B51D-BAD4209883A2}" destId="{F012B219-6878-4D07-B201-47F517656925}" srcOrd="1" destOrd="0" presId="urn:microsoft.com/office/officeart/2005/8/layout/orgChart1"/>
    <dgm:cxn modelId="{515D7661-EF8C-4B78-A77F-C01CC8438E51}" type="presParOf" srcId="{E6810754-153C-479A-97C4-FB89CBBC2F90}" destId="{8DFA7940-A711-47CA-957B-A762E9A67611}" srcOrd="1" destOrd="0" presId="urn:microsoft.com/office/officeart/2005/8/layout/orgChart1"/>
    <dgm:cxn modelId="{5DE6947D-12D0-47FF-8C54-5FB28D7639E7}" type="presParOf" srcId="{E6810754-153C-479A-97C4-FB89CBBC2F90}" destId="{15E21F78-F007-4851-A1C9-6D3632776E73}" srcOrd="2" destOrd="0" presId="urn:microsoft.com/office/officeart/2005/8/layout/orgChart1"/>
    <dgm:cxn modelId="{A469591B-0DE6-4DB6-8966-816D0B0407F4}" type="presParOf" srcId="{59497087-C52C-40D8-9B69-43711AB60A75}" destId="{2447CE7F-4A11-4982-9CA5-ABF6207A52C2}" srcOrd="6" destOrd="0" presId="urn:microsoft.com/office/officeart/2005/8/layout/orgChart1"/>
    <dgm:cxn modelId="{7006A261-5D1E-445B-9F4D-5018CAE29888}" type="presParOf" srcId="{59497087-C52C-40D8-9B69-43711AB60A75}" destId="{510674D1-ECB5-4A03-8995-1AA9B7FD5281}" srcOrd="7" destOrd="0" presId="urn:microsoft.com/office/officeart/2005/8/layout/orgChart1"/>
    <dgm:cxn modelId="{0558193E-80AC-4B01-A423-422386444789}" type="presParOf" srcId="{510674D1-ECB5-4A03-8995-1AA9B7FD5281}" destId="{5B129777-CCF3-4A65-9EEA-81F353B2BCFE}" srcOrd="0" destOrd="0" presId="urn:microsoft.com/office/officeart/2005/8/layout/orgChart1"/>
    <dgm:cxn modelId="{485B4140-55DD-4173-8825-77B166959F91}" type="presParOf" srcId="{5B129777-CCF3-4A65-9EEA-81F353B2BCFE}" destId="{78AE6F7B-761E-45F1-B71D-AA1D64EC889A}" srcOrd="0" destOrd="0" presId="urn:microsoft.com/office/officeart/2005/8/layout/orgChart1"/>
    <dgm:cxn modelId="{09D87730-1E73-4FC3-9992-8807BE8A9CFD}" type="presParOf" srcId="{5B129777-CCF3-4A65-9EEA-81F353B2BCFE}" destId="{318E20A9-6995-4AB9-AB3A-D8CF2504252B}" srcOrd="1" destOrd="0" presId="urn:microsoft.com/office/officeart/2005/8/layout/orgChart1"/>
    <dgm:cxn modelId="{2E99EA03-0AD5-48C6-8442-E1CDAC2770D9}" type="presParOf" srcId="{510674D1-ECB5-4A03-8995-1AA9B7FD5281}" destId="{CDAF9310-619A-415E-BAA8-AE625F4BB7B1}" srcOrd="1" destOrd="0" presId="urn:microsoft.com/office/officeart/2005/8/layout/orgChart1"/>
    <dgm:cxn modelId="{7D63C54E-20A8-4701-9751-FC8AF226DBF3}" type="presParOf" srcId="{510674D1-ECB5-4A03-8995-1AA9B7FD5281}" destId="{77E7F1AF-5129-4E0E-B18F-4210EFAB1105}" srcOrd="2" destOrd="0" presId="urn:microsoft.com/office/officeart/2005/8/layout/orgChart1"/>
    <dgm:cxn modelId="{2C51ABC9-FF61-44CC-AA08-23C1B1B00323}" type="presParOf" srcId="{4D807B1B-9A70-4AE2-8DA3-E694D22C3AF1}" destId="{722AB185-48EB-4EA6-8E0B-571092220C07}" srcOrd="2" destOrd="0" presId="urn:microsoft.com/office/officeart/2005/8/layout/orgChart1"/>
    <dgm:cxn modelId="{E07CFAD1-8A47-4BB9-AE0A-74D39EDC04BC}" type="presParOf" srcId="{81087CA3-BA99-4659-9028-0B860EFBA18A}" destId="{42CF38D9-7679-4545-8896-AF166CC95307}" srcOrd="2" destOrd="0" presId="urn:microsoft.com/office/officeart/2005/8/layout/orgChart1"/>
    <dgm:cxn modelId="{DCDDC345-183E-4C48-BAF6-BBF13FE20D97}" type="presParOf" srcId="{81087CA3-BA99-4659-9028-0B860EFBA18A}" destId="{8631BBBA-C6C2-4EE4-AA89-8A183C2B36EC}" srcOrd="3" destOrd="0" presId="urn:microsoft.com/office/officeart/2005/8/layout/orgChart1"/>
    <dgm:cxn modelId="{8CBC8837-8F42-4C0E-9412-88B2BC5E123E}" type="presParOf" srcId="{8631BBBA-C6C2-4EE4-AA89-8A183C2B36EC}" destId="{C5955D91-CC38-4ABF-9B16-4EC652F8FB47}" srcOrd="0" destOrd="0" presId="urn:microsoft.com/office/officeart/2005/8/layout/orgChart1"/>
    <dgm:cxn modelId="{AC483D85-538D-4720-8A50-C03B42F71F0A}" type="presParOf" srcId="{C5955D91-CC38-4ABF-9B16-4EC652F8FB47}" destId="{002501E4-3105-4512-8B80-B119BE9AEF70}" srcOrd="0" destOrd="0" presId="urn:microsoft.com/office/officeart/2005/8/layout/orgChart1"/>
    <dgm:cxn modelId="{4E826894-F235-43B8-9142-8F776D211F52}" type="presParOf" srcId="{C5955D91-CC38-4ABF-9B16-4EC652F8FB47}" destId="{2DD85BF0-EC08-4B76-AF18-82F8708E92BC}" srcOrd="1" destOrd="0" presId="urn:microsoft.com/office/officeart/2005/8/layout/orgChart1"/>
    <dgm:cxn modelId="{D999726B-3AF7-4315-A9D6-5EF773C53FDB}" type="presParOf" srcId="{8631BBBA-C6C2-4EE4-AA89-8A183C2B36EC}" destId="{323BD018-A189-4640-B97A-EF6C44D21F5A}" srcOrd="1" destOrd="0" presId="urn:microsoft.com/office/officeart/2005/8/layout/orgChart1"/>
    <dgm:cxn modelId="{8AFE3B65-5A32-49F0-BDBE-1E3F76AE7932}" type="presParOf" srcId="{323BD018-A189-4640-B97A-EF6C44D21F5A}" destId="{E54826B2-C4CB-46DF-8C94-664E4B15C069}" srcOrd="0" destOrd="0" presId="urn:microsoft.com/office/officeart/2005/8/layout/orgChart1"/>
    <dgm:cxn modelId="{4256E523-A432-4179-8457-D1183433A68B}" type="presParOf" srcId="{323BD018-A189-4640-B97A-EF6C44D21F5A}" destId="{AC6E1A59-326D-4F86-9DC4-D241486E1AE9}" srcOrd="1" destOrd="0" presId="urn:microsoft.com/office/officeart/2005/8/layout/orgChart1"/>
    <dgm:cxn modelId="{9A883E00-4385-41D6-A1D4-4BFE5D97F706}" type="presParOf" srcId="{AC6E1A59-326D-4F86-9DC4-D241486E1AE9}" destId="{E1B3C057-0D6C-4D00-AD89-6CA1F4DDE7CE}" srcOrd="0" destOrd="0" presId="urn:microsoft.com/office/officeart/2005/8/layout/orgChart1"/>
    <dgm:cxn modelId="{FA52602A-E5A3-4993-AF09-BEF9EC949C30}" type="presParOf" srcId="{E1B3C057-0D6C-4D00-AD89-6CA1F4DDE7CE}" destId="{FFC5FCCA-E8C4-4BA1-8A79-A286088178C0}" srcOrd="0" destOrd="0" presId="urn:microsoft.com/office/officeart/2005/8/layout/orgChart1"/>
    <dgm:cxn modelId="{AC2032D3-8ED4-499C-9B44-9F071034B43E}" type="presParOf" srcId="{E1B3C057-0D6C-4D00-AD89-6CA1F4DDE7CE}" destId="{9F82E2A9-5AE3-43A0-AA18-1D5083C72EEC}" srcOrd="1" destOrd="0" presId="urn:microsoft.com/office/officeart/2005/8/layout/orgChart1"/>
    <dgm:cxn modelId="{64F5D2ED-1BE0-491F-B58B-F4B588F9DB48}" type="presParOf" srcId="{AC6E1A59-326D-4F86-9DC4-D241486E1AE9}" destId="{ECA9F933-F976-46A9-98C0-443C0C3DC41A}" srcOrd="1" destOrd="0" presId="urn:microsoft.com/office/officeart/2005/8/layout/orgChart1"/>
    <dgm:cxn modelId="{BC736CAF-93D2-49FA-945A-F90BFA5A5BA0}" type="presParOf" srcId="{AC6E1A59-326D-4F86-9DC4-D241486E1AE9}" destId="{BE9704ED-3F27-49E9-BE34-F18B937908F3}" srcOrd="2" destOrd="0" presId="urn:microsoft.com/office/officeart/2005/8/layout/orgChart1"/>
    <dgm:cxn modelId="{EBE691CC-CF5C-4A03-BA5D-FC81DF2B7C28}" type="presParOf" srcId="{323BD018-A189-4640-B97A-EF6C44D21F5A}" destId="{3B955283-8E16-4E7E-808F-A68934F8F108}" srcOrd="2" destOrd="0" presId="urn:microsoft.com/office/officeart/2005/8/layout/orgChart1"/>
    <dgm:cxn modelId="{A9522E47-B4D6-46C9-B97D-71B92965A03C}" type="presParOf" srcId="{323BD018-A189-4640-B97A-EF6C44D21F5A}" destId="{D94026E7-DE9D-459B-8BED-1F2D7EC2D40A}" srcOrd="3" destOrd="0" presId="urn:microsoft.com/office/officeart/2005/8/layout/orgChart1"/>
    <dgm:cxn modelId="{8B63E60D-4BED-498A-BFC3-9BE37A51B8C5}" type="presParOf" srcId="{D94026E7-DE9D-459B-8BED-1F2D7EC2D40A}" destId="{4BC84360-B37C-4F69-A60F-429663669547}" srcOrd="0" destOrd="0" presId="urn:microsoft.com/office/officeart/2005/8/layout/orgChart1"/>
    <dgm:cxn modelId="{A7C5A733-57BF-4B87-A0D2-D669DDDF9642}" type="presParOf" srcId="{4BC84360-B37C-4F69-A60F-429663669547}" destId="{BB74BFD8-4E23-4A87-983F-BB4729E40D58}" srcOrd="0" destOrd="0" presId="urn:microsoft.com/office/officeart/2005/8/layout/orgChart1"/>
    <dgm:cxn modelId="{0C4EA7BB-7A38-4D55-AB12-2CD678314FCA}" type="presParOf" srcId="{4BC84360-B37C-4F69-A60F-429663669547}" destId="{52088B71-F94E-4AF6-8C7D-230B01F52590}" srcOrd="1" destOrd="0" presId="urn:microsoft.com/office/officeart/2005/8/layout/orgChart1"/>
    <dgm:cxn modelId="{C9E1709A-B79C-4970-8CB4-984A512D6CB8}" type="presParOf" srcId="{D94026E7-DE9D-459B-8BED-1F2D7EC2D40A}" destId="{E6DC7C0C-877C-4B20-8B14-C428B84784FE}" srcOrd="1" destOrd="0" presId="urn:microsoft.com/office/officeart/2005/8/layout/orgChart1"/>
    <dgm:cxn modelId="{1FBD308A-9EFF-4C90-B1DE-517A3966E5F8}" type="presParOf" srcId="{D94026E7-DE9D-459B-8BED-1F2D7EC2D40A}" destId="{413B619F-30FB-4BF4-8E34-ADFDF4C7A140}" srcOrd="2" destOrd="0" presId="urn:microsoft.com/office/officeart/2005/8/layout/orgChart1"/>
    <dgm:cxn modelId="{553DF4CA-187E-49C4-A667-EA5BB8BE91C0}" type="presParOf" srcId="{323BD018-A189-4640-B97A-EF6C44D21F5A}" destId="{F8BC499F-E180-468C-9AC5-87FB9453A239}" srcOrd="4" destOrd="0" presId="urn:microsoft.com/office/officeart/2005/8/layout/orgChart1"/>
    <dgm:cxn modelId="{C224549D-77AB-4A1B-B57C-705184DA210C}" type="presParOf" srcId="{323BD018-A189-4640-B97A-EF6C44D21F5A}" destId="{8E470B6C-5AA2-480B-B4A7-4846B871D88D}" srcOrd="5" destOrd="0" presId="urn:microsoft.com/office/officeart/2005/8/layout/orgChart1"/>
    <dgm:cxn modelId="{A50A8F62-E6F3-4055-9B17-C9F1C53E9964}" type="presParOf" srcId="{8E470B6C-5AA2-480B-B4A7-4846B871D88D}" destId="{79839C80-70B1-46F3-B084-4E65ACD69054}" srcOrd="0" destOrd="0" presId="urn:microsoft.com/office/officeart/2005/8/layout/orgChart1"/>
    <dgm:cxn modelId="{4CCF8BFC-D7E7-4310-B4E7-5792504E9E1D}" type="presParOf" srcId="{79839C80-70B1-46F3-B084-4E65ACD69054}" destId="{690950EC-753B-40EE-A86B-7E7B64C64E0D}" srcOrd="0" destOrd="0" presId="urn:microsoft.com/office/officeart/2005/8/layout/orgChart1"/>
    <dgm:cxn modelId="{4FC6BA9A-23C5-4F94-A667-360F0EB2D7B7}" type="presParOf" srcId="{79839C80-70B1-46F3-B084-4E65ACD69054}" destId="{661DCA2B-2F84-47B4-A827-8B335BA50720}" srcOrd="1" destOrd="0" presId="urn:microsoft.com/office/officeart/2005/8/layout/orgChart1"/>
    <dgm:cxn modelId="{B2CA6741-D548-4B10-A930-8B1118D1C532}" type="presParOf" srcId="{8E470B6C-5AA2-480B-B4A7-4846B871D88D}" destId="{E07E04DF-55C2-4C8E-90B4-1FF40E334BC1}" srcOrd="1" destOrd="0" presId="urn:microsoft.com/office/officeart/2005/8/layout/orgChart1"/>
    <dgm:cxn modelId="{126EC546-79EE-4908-9265-1C1A85AD66FD}" type="presParOf" srcId="{8E470B6C-5AA2-480B-B4A7-4846B871D88D}" destId="{542C35E0-5D33-47BB-B595-46AA2FD6A6D9}" srcOrd="2" destOrd="0" presId="urn:microsoft.com/office/officeart/2005/8/layout/orgChart1"/>
    <dgm:cxn modelId="{95C5E94B-3862-40CC-B2FD-C946F974A1D3}" type="presParOf" srcId="{8631BBBA-C6C2-4EE4-AA89-8A183C2B36EC}" destId="{A2BD35AA-AD44-4754-9284-674C05D8DEDE}" srcOrd="2" destOrd="0" presId="urn:microsoft.com/office/officeart/2005/8/layout/orgChart1"/>
    <dgm:cxn modelId="{51A66B01-C88F-475F-A014-0B9A10B130A5}" type="presParOf" srcId="{81087CA3-BA99-4659-9028-0B860EFBA18A}" destId="{7E2A20F3-2E9B-42C5-B757-38FA2715EB3A}" srcOrd="4" destOrd="0" presId="urn:microsoft.com/office/officeart/2005/8/layout/orgChart1"/>
    <dgm:cxn modelId="{9E3213C7-CA6A-4546-9922-0831661486CA}" type="presParOf" srcId="{81087CA3-BA99-4659-9028-0B860EFBA18A}" destId="{28529C44-26F3-4C2B-8FFA-3962F69E2BB9}" srcOrd="5" destOrd="0" presId="urn:microsoft.com/office/officeart/2005/8/layout/orgChart1"/>
    <dgm:cxn modelId="{9647FF73-C586-455E-A5C0-131BC6D9B274}" type="presParOf" srcId="{28529C44-26F3-4C2B-8FFA-3962F69E2BB9}" destId="{C6796C86-9F62-4F53-BA7D-0C27BE1C82FD}" srcOrd="0" destOrd="0" presId="urn:microsoft.com/office/officeart/2005/8/layout/orgChart1"/>
    <dgm:cxn modelId="{F81B200D-14CA-41BC-B4CD-610DDCFBD922}" type="presParOf" srcId="{C6796C86-9F62-4F53-BA7D-0C27BE1C82FD}" destId="{A4869185-1F3B-406F-9C7B-E37EF0D6CB04}" srcOrd="0" destOrd="0" presId="urn:microsoft.com/office/officeart/2005/8/layout/orgChart1"/>
    <dgm:cxn modelId="{93EC2DA9-C8F6-475A-B036-A65CAC8265D9}" type="presParOf" srcId="{C6796C86-9F62-4F53-BA7D-0C27BE1C82FD}" destId="{B1209FB7-8C46-4AF1-80E2-C9286BE81572}" srcOrd="1" destOrd="0" presId="urn:microsoft.com/office/officeart/2005/8/layout/orgChart1"/>
    <dgm:cxn modelId="{970D0153-7E0C-4784-B0E0-1CE1992E6F05}" type="presParOf" srcId="{28529C44-26F3-4C2B-8FFA-3962F69E2BB9}" destId="{7C522BBC-79CD-43A0-932C-34B7A8C4D93E}" srcOrd="1" destOrd="0" presId="urn:microsoft.com/office/officeart/2005/8/layout/orgChart1"/>
    <dgm:cxn modelId="{84C69101-9533-4F7E-BD62-803E51DBF1ED}" type="presParOf" srcId="{7C522BBC-79CD-43A0-932C-34B7A8C4D93E}" destId="{7471FBE7-5325-47A2-87F7-5323322D953B}" srcOrd="0" destOrd="0" presId="urn:microsoft.com/office/officeart/2005/8/layout/orgChart1"/>
    <dgm:cxn modelId="{8B3A75FF-3449-4773-9889-07621DBBC3EB}" type="presParOf" srcId="{7C522BBC-79CD-43A0-932C-34B7A8C4D93E}" destId="{0974E9CF-000B-45DE-A320-0675E50741CB}" srcOrd="1" destOrd="0" presId="urn:microsoft.com/office/officeart/2005/8/layout/orgChart1"/>
    <dgm:cxn modelId="{E1BCD908-B44D-4D57-8E03-8F3005D79F0A}" type="presParOf" srcId="{0974E9CF-000B-45DE-A320-0675E50741CB}" destId="{21065F1F-7330-448F-A7E5-88243F511147}" srcOrd="0" destOrd="0" presId="urn:microsoft.com/office/officeart/2005/8/layout/orgChart1"/>
    <dgm:cxn modelId="{886DF55C-36EB-49DC-AAE5-1CE5B01C476F}" type="presParOf" srcId="{21065F1F-7330-448F-A7E5-88243F511147}" destId="{734FB681-A5E4-4F3D-8841-F6B56DB23075}" srcOrd="0" destOrd="0" presId="urn:microsoft.com/office/officeart/2005/8/layout/orgChart1"/>
    <dgm:cxn modelId="{681AF897-3DE7-4A24-8A11-E737B097AF65}" type="presParOf" srcId="{21065F1F-7330-448F-A7E5-88243F511147}" destId="{79508D0D-8662-40A7-B7AC-1BDA428061AA}" srcOrd="1" destOrd="0" presId="urn:microsoft.com/office/officeart/2005/8/layout/orgChart1"/>
    <dgm:cxn modelId="{0F71058B-1928-447B-A7EB-EA77A134C61A}" type="presParOf" srcId="{0974E9CF-000B-45DE-A320-0675E50741CB}" destId="{94320DAC-2030-4C68-B849-3BD2F3E2D4D0}" srcOrd="1" destOrd="0" presId="urn:microsoft.com/office/officeart/2005/8/layout/orgChart1"/>
    <dgm:cxn modelId="{A04625F8-17E7-4AF2-A430-4086DF74325D}" type="presParOf" srcId="{0974E9CF-000B-45DE-A320-0675E50741CB}" destId="{8C3FBD5C-33C3-421E-B2EB-E2ED5D971756}" srcOrd="2" destOrd="0" presId="urn:microsoft.com/office/officeart/2005/8/layout/orgChart1"/>
    <dgm:cxn modelId="{9DED1DD8-4D01-4C6C-B368-5D0B4287E7EA}" type="presParOf" srcId="{7C522BBC-79CD-43A0-932C-34B7A8C4D93E}" destId="{F5F226A8-9094-4821-83A9-FFC6307EAF8D}" srcOrd="2" destOrd="0" presId="urn:microsoft.com/office/officeart/2005/8/layout/orgChart1"/>
    <dgm:cxn modelId="{42A9F4AA-5E52-4636-B53E-04FDC41128E4}" type="presParOf" srcId="{7C522BBC-79CD-43A0-932C-34B7A8C4D93E}" destId="{B4F3E804-FF85-4F7A-BBF8-7C2FF57EFC2F}" srcOrd="3" destOrd="0" presId="urn:microsoft.com/office/officeart/2005/8/layout/orgChart1"/>
    <dgm:cxn modelId="{F8D7F74E-60DB-4496-B24E-3F6FBB0AC473}" type="presParOf" srcId="{B4F3E804-FF85-4F7A-BBF8-7C2FF57EFC2F}" destId="{E996DB1F-1F7C-4913-B154-81FD2766F204}" srcOrd="0" destOrd="0" presId="urn:microsoft.com/office/officeart/2005/8/layout/orgChart1"/>
    <dgm:cxn modelId="{4951F14F-35D7-46E7-81BE-11C697D0BA7E}" type="presParOf" srcId="{E996DB1F-1F7C-4913-B154-81FD2766F204}" destId="{D02D8B8E-035E-4B7B-BDB6-6C8A8F0CE83D}" srcOrd="0" destOrd="0" presId="urn:microsoft.com/office/officeart/2005/8/layout/orgChart1"/>
    <dgm:cxn modelId="{80E29836-7764-4A6B-B83E-6AB219F5994A}" type="presParOf" srcId="{E996DB1F-1F7C-4913-B154-81FD2766F204}" destId="{2A132A38-6D51-48EE-9A6D-C0E28AE5A7A0}" srcOrd="1" destOrd="0" presId="urn:microsoft.com/office/officeart/2005/8/layout/orgChart1"/>
    <dgm:cxn modelId="{7DBC7411-5EF6-4E2D-B557-08185DF420D6}" type="presParOf" srcId="{B4F3E804-FF85-4F7A-BBF8-7C2FF57EFC2F}" destId="{BA259B8F-8617-4A58-A273-0A6981B712D7}" srcOrd="1" destOrd="0" presId="urn:microsoft.com/office/officeart/2005/8/layout/orgChart1"/>
    <dgm:cxn modelId="{A55D990C-C571-4BC6-A731-F70C5B7E38F4}" type="presParOf" srcId="{B4F3E804-FF85-4F7A-BBF8-7C2FF57EFC2F}" destId="{64F146D9-AC6F-4474-AFB9-3C981D2911F3}" srcOrd="2" destOrd="0" presId="urn:microsoft.com/office/officeart/2005/8/layout/orgChart1"/>
    <dgm:cxn modelId="{90CB8092-59D8-4F19-A105-9A2295DF5A9A}" type="presParOf" srcId="{7C522BBC-79CD-43A0-932C-34B7A8C4D93E}" destId="{25DD2096-7D5F-4DAB-A4F2-116DC087E8A6}" srcOrd="4" destOrd="0" presId="urn:microsoft.com/office/officeart/2005/8/layout/orgChart1"/>
    <dgm:cxn modelId="{ACC9BF52-BC55-4E1C-BE20-6FD4594DBE4B}" type="presParOf" srcId="{7C522BBC-79CD-43A0-932C-34B7A8C4D93E}" destId="{8EAD04FA-CF5E-4B11-ABC2-89FC1CEB084E}" srcOrd="5" destOrd="0" presId="urn:microsoft.com/office/officeart/2005/8/layout/orgChart1"/>
    <dgm:cxn modelId="{3C4340F6-3EBB-469E-AD18-77EC9AA1D921}" type="presParOf" srcId="{8EAD04FA-CF5E-4B11-ABC2-89FC1CEB084E}" destId="{BEEBE820-AA77-4B3C-85C4-C14245F2747C}" srcOrd="0" destOrd="0" presId="urn:microsoft.com/office/officeart/2005/8/layout/orgChart1"/>
    <dgm:cxn modelId="{23A6D31F-033C-4127-8C11-17011FD69224}" type="presParOf" srcId="{BEEBE820-AA77-4B3C-85C4-C14245F2747C}" destId="{302128D1-A1A1-4B2C-B1F3-3651C3E8E539}" srcOrd="0" destOrd="0" presId="urn:microsoft.com/office/officeart/2005/8/layout/orgChart1"/>
    <dgm:cxn modelId="{3D0C8812-4498-4F1E-ADF6-9D05B6A4D4A7}" type="presParOf" srcId="{BEEBE820-AA77-4B3C-85C4-C14245F2747C}" destId="{5AA5FCAE-9C95-4BDE-9556-C8A469F1AF6D}" srcOrd="1" destOrd="0" presId="urn:microsoft.com/office/officeart/2005/8/layout/orgChart1"/>
    <dgm:cxn modelId="{73554298-51DC-4B17-97E4-032E233AE15F}" type="presParOf" srcId="{8EAD04FA-CF5E-4B11-ABC2-89FC1CEB084E}" destId="{1843C3F8-1934-474B-867E-6C8B308218C2}" srcOrd="1" destOrd="0" presId="urn:microsoft.com/office/officeart/2005/8/layout/orgChart1"/>
    <dgm:cxn modelId="{68CAC4BA-6760-48F1-AAF7-31DC7EF3E6D6}" type="presParOf" srcId="{8EAD04FA-CF5E-4B11-ABC2-89FC1CEB084E}" destId="{321554B1-C3BF-4018-A1BF-EFDB22D20804}" srcOrd="2" destOrd="0" presId="urn:microsoft.com/office/officeart/2005/8/layout/orgChart1"/>
    <dgm:cxn modelId="{447054A8-DF63-4822-AF6F-E29875D31674}" type="presParOf" srcId="{28529C44-26F3-4C2B-8FFA-3962F69E2BB9}" destId="{BEA5D27B-1E0F-4B54-85C9-C1DC28A2FD0B}" srcOrd="2" destOrd="0" presId="urn:microsoft.com/office/officeart/2005/8/layout/orgChart1"/>
    <dgm:cxn modelId="{9C5030BB-6A18-4D93-A900-4EAB70ABCC6A}" type="presParOf" srcId="{E21D7A3A-F249-45C5-BB6D-744A71A9C1F2}" destId="{03B26366-CF92-4066-9921-C2F901392732}" srcOrd="2" destOrd="0" presId="urn:microsoft.com/office/officeart/2005/8/layout/orgChart1"/>
  </dgm:cxnLst>
  <dgm:bg/>
  <dgm:whole>
    <a:ln>
      <a:noFill/>
    </a:ln>
  </dgm:whole>
  <dgm:extLst>
    <a:ext uri="http://schemas.microsoft.com/office/drawing/2008/diagram">
      <dsp:dataModelExt xmlns:dsp="http://schemas.microsoft.com/office/drawing/2008/diagram" relId="rId1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DD2096-7D5F-4DAB-A4F2-116DC087E8A6}">
      <dsp:nvSpPr>
        <dsp:cNvPr id="0" name=""/>
        <dsp:cNvSpPr/>
      </dsp:nvSpPr>
      <dsp:spPr>
        <a:xfrm>
          <a:off x="6150862" y="1024178"/>
          <a:ext cx="257447" cy="1643302"/>
        </a:xfrm>
        <a:custGeom>
          <a:avLst/>
          <a:gdLst/>
          <a:ahLst/>
          <a:cxnLst/>
          <a:rect l="0" t="0" r="0" b="0"/>
          <a:pathLst>
            <a:path>
              <a:moveTo>
                <a:pt x="0" y="0"/>
              </a:moveTo>
              <a:lnTo>
                <a:pt x="0" y="1643302"/>
              </a:lnTo>
              <a:lnTo>
                <a:pt x="257447" y="1643302"/>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F5F226A8-9094-4821-83A9-FFC6307EAF8D}">
      <dsp:nvSpPr>
        <dsp:cNvPr id="0" name=""/>
        <dsp:cNvSpPr/>
      </dsp:nvSpPr>
      <dsp:spPr>
        <a:xfrm>
          <a:off x="6150862" y="1024178"/>
          <a:ext cx="257447" cy="1027697"/>
        </a:xfrm>
        <a:custGeom>
          <a:avLst/>
          <a:gdLst/>
          <a:ahLst/>
          <a:cxnLst/>
          <a:rect l="0" t="0" r="0" b="0"/>
          <a:pathLst>
            <a:path>
              <a:moveTo>
                <a:pt x="0" y="0"/>
              </a:moveTo>
              <a:lnTo>
                <a:pt x="0" y="1027697"/>
              </a:lnTo>
              <a:lnTo>
                <a:pt x="257447" y="1027697"/>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7471FBE7-5325-47A2-87F7-5323322D953B}">
      <dsp:nvSpPr>
        <dsp:cNvPr id="0" name=""/>
        <dsp:cNvSpPr/>
      </dsp:nvSpPr>
      <dsp:spPr>
        <a:xfrm>
          <a:off x="6150862" y="1024178"/>
          <a:ext cx="257447" cy="412092"/>
        </a:xfrm>
        <a:custGeom>
          <a:avLst/>
          <a:gdLst/>
          <a:ahLst/>
          <a:cxnLst/>
          <a:rect l="0" t="0" r="0" b="0"/>
          <a:pathLst>
            <a:path>
              <a:moveTo>
                <a:pt x="0" y="0"/>
              </a:moveTo>
              <a:lnTo>
                <a:pt x="0" y="412092"/>
              </a:lnTo>
              <a:lnTo>
                <a:pt x="257447" y="412092"/>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7E2A20F3-2E9B-42C5-B757-38FA2715EB3A}">
      <dsp:nvSpPr>
        <dsp:cNvPr id="0" name=""/>
        <dsp:cNvSpPr/>
      </dsp:nvSpPr>
      <dsp:spPr>
        <a:xfrm>
          <a:off x="4499507" y="408574"/>
          <a:ext cx="2337881" cy="208580"/>
        </a:xfrm>
        <a:custGeom>
          <a:avLst/>
          <a:gdLst/>
          <a:ahLst/>
          <a:cxnLst/>
          <a:rect l="0" t="0" r="0" b="0"/>
          <a:pathLst>
            <a:path>
              <a:moveTo>
                <a:pt x="0" y="0"/>
              </a:moveTo>
              <a:lnTo>
                <a:pt x="0" y="104290"/>
              </a:lnTo>
              <a:lnTo>
                <a:pt x="2337881" y="104290"/>
              </a:lnTo>
              <a:lnTo>
                <a:pt x="2337881" y="208580"/>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F8BC499F-E180-468C-9AC5-87FB9453A239}">
      <dsp:nvSpPr>
        <dsp:cNvPr id="0" name=""/>
        <dsp:cNvSpPr/>
      </dsp:nvSpPr>
      <dsp:spPr>
        <a:xfrm>
          <a:off x="4306420" y="1024178"/>
          <a:ext cx="237499" cy="1643302"/>
        </a:xfrm>
        <a:custGeom>
          <a:avLst/>
          <a:gdLst/>
          <a:ahLst/>
          <a:cxnLst/>
          <a:rect l="0" t="0" r="0" b="0"/>
          <a:pathLst>
            <a:path>
              <a:moveTo>
                <a:pt x="0" y="0"/>
              </a:moveTo>
              <a:lnTo>
                <a:pt x="0" y="1643302"/>
              </a:lnTo>
              <a:lnTo>
                <a:pt x="237499" y="1643302"/>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3B955283-8E16-4E7E-808F-A68934F8F108}">
      <dsp:nvSpPr>
        <dsp:cNvPr id="0" name=""/>
        <dsp:cNvSpPr/>
      </dsp:nvSpPr>
      <dsp:spPr>
        <a:xfrm>
          <a:off x="4306420" y="1024178"/>
          <a:ext cx="237499" cy="1027697"/>
        </a:xfrm>
        <a:custGeom>
          <a:avLst/>
          <a:gdLst/>
          <a:ahLst/>
          <a:cxnLst/>
          <a:rect l="0" t="0" r="0" b="0"/>
          <a:pathLst>
            <a:path>
              <a:moveTo>
                <a:pt x="0" y="0"/>
              </a:moveTo>
              <a:lnTo>
                <a:pt x="0" y="1027697"/>
              </a:lnTo>
              <a:lnTo>
                <a:pt x="237499" y="1027697"/>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E54826B2-C4CB-46DF-8C94-664E4B15C069}">
      <dsp:nvSpPr>
        <dsp:cNvPr id="0" name=""/>
        <dsp:cNvSpPr/>
      </dsp:nvSpPr>
      <dsp:spPr>
        <a:xfrm>
          <a:off x="4306420" y="1024178"/>
          <a:ext cx="237499" cy="412092"/>
        </a:xfrm>
        <a:custGeom>
          <a:avLst/>
          <a:gdLst/>
          <a:ahLst/>
          <a:cxnLst/>
          <a:rect l="0" t="0" r="0" b="0"/>
          <a:pathLst>
            <a:path>
              <a:moveTo>
                <a:pt x="0" y="0"/>
              </a:moveTo>
              <a:lnTo>
                <a:pt x="0" y="412092"/>
              </a:lnTo>
              <a:lnTo>
                <a:pt x="237499" y="412092"/>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42CF38D9-7679-4545-8896-AF166CC95307}">
      <dsp:nvSpPr>
        <dsp:cNvPr id="0" name=""/>
        <dsp:cNvSpPr/>
      </dsp:nvSpPr>
      <dsp:spPr>
        <a:xfrm>
          <a:off x="4499507" y="408574"/>
          <a:ext cx="440245" cy="208580"/>
        </a:xfrm>
        <a:custGeom>
          <a:avLst/>
          <a:gdLst/>
          <a:ahLst/>
          <a:cxnLst/>
          <a:rect l="0" t="0" r="0" b="0"/>
          <a:pathLst>
            <a:path>
              <a:moveTo>
                <a:pt x="0" y="0"/>
              </a:moveTo>
              <a:lnTo>
                <a:pt x="0" y="104290"/>
              </a:lnTo>
              <a:lnTo>
                <a:pt x="440245" y="104290"/>
              </a:lnTo>
              <a:lnTo>
                <a:pt x="440245" y="208580"/>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2447CE7F-4A11-4982-9CA5-ABF6207A52C2}">
      <dsp:nvSpPr>
        <dsp:cNvPr id="0" name=""/>
        <dsp:cNvSpPr/>
      </dsp:nvSpPr>
      <dsp:spPr>
        <a:xfrm>
          <a:off x="2408436" y="1024178"/>
          <a:ext cx="104290" cy="1030135"/>
        </a:xfrm>
        <a:custGeom>
          <a:avLst/>
          <a:gdLst/>
          <a:ahLst/>
          <a:cxnLst/>
          <a:rect l="0" t="0" r="0" b="0"/>
          <a:pathLst>
            <a:path>
              <a:moveTo>
                <a:pt x="0" y="0"/>
              </a:moveTo>
              <a:lnTo>
                <a:pt x="0" y="1030135"/>
              </a:lnTo>
              <a:lnTo>
                <a:pt x="104290" y="1030135"/>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3F0BE8F4-3A93-4304-AC3E-733086BC4EBE}">
      <dsp:nvSpPr>
        <dsp:cNvPr id="0" name=""/>
        <dsp:cNvSpPr/>
      </dsp:nvSpPr>
      <dsp:spPr>
        <a:xfrm>
          <a:off x="2287270" y="1024178"/>
          <a:ext cx="121165" cy="1027697"/>
        </a:xfrm>
        <a:custGeom>
          <a:avLst/>
          <a:gdLst/>
          <a:ahLst/>
          <a:cxnLst/>
          <a:rect l="0" t="0" r="0" b="0"/>
          <a:pathLst>
            <a:path>
              <a:moveTo>
                <a:pt x="121165" y="0"/>
              </a:moveTo>
              <a:lnTo>
                <a:pt x="121165" y="1027697"/>
              </a:lnTo>
              <a:lnTo>
                <a:pt x="0" y="1027697"/>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DDC65CE3-38CE-40E7-8C98-2D450172E2CD}">
      <dsp:nvSpPr>
        <dsp:cNvPr id="0" name=""/>
        <dsp:cNvSpPr/>
      </dsp:nvSpPr>
      <dsp:spPr>
        <a:xfrm>
          <a:off x="2408436" y="1024178"/>
          <a:ext cx="104290" cy="412092"/>
        </a:xfrm>
        <a:custGeom>
          <a:avLst/>
          <a:gdLst/>
          <a:ahLst/>
          <a:cxnLst/>
          <a:rect l="0" t="0" r="0" b="0"/>
          <a:pathLst>
            <a:path>
              <a:moveTo>
                <a:pt x="0" y="0"/>
              </a:moveTo>
              <a:lnTo>
                <a:pt x="0" y="412092"/>
              </a:lnTo>
              <a:lnTo>
                <a:pt x="104290" y="412092"/>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B1568149-3EF7-4BE9-BC66-D8703E3F774C}">
      <dsp:nvSpPr>
        <dsp:cNvPr id="0" name=""/>
        <dsp:cNvSpPr/>
      </dsp:nvSpPr>
      <dsp:spPr>
        <a:xfrm>
          <a:off x="2304145" y="1024178"/>
          <a:ext cx="104290" cy="412092"/>
        </a:xfrm>
        <a:custGeom>
          <a:avLst/>
          <a:gdLst/>
          <a:ahLst/>
          <a:cxnLst/>
          <a:rect l="0" t="0" r="0" b="0"/>
          <a:pathLst>
            <a:path>
              <a:moveTo>
                <a:pt x="104290" y="0"/>
              </a:moveTo>
              <a:lnTo>
                <a:pt x="104290" y="412092"/>
              </a:lnTo>
              <a:lnTo>
                <a:pt x="0" y="412092"/>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C0B8D7E6-8193-4676-84EC-EEFA3507BEE5}">
      <dsp:nvSpPr>
        <dsp:cNvPr id="0" name=""/>
        <dsp:cNvSpPr/>
      </dsp:nvSpPr>
      <dsp:spPr>
        <a:xfrm>
          <a:off x="2408436" y="408574"/>
          <a:ext cx="2091071" cy="208580"/>
        </a:xfrm>
        <a:custGeom>
          <a:avLst/>
          <a:gdLst/>
          <a:ahLst/>
          <a:cxnLst/>
          <a:rect l="0" t="0" r="0" b="0"/>
          <a:pathLst>
            <a:path>
              <a:moveTo>
                <a:pt x="2091071" y="0"/>
              </a:moveTo>
              <a:lnTo>
                <a:pt x="2091071" y="104290"/>
              </a:lnTo>
              <a:lnTo>
                <a:pt x="0" y="104290"/>
              </a:lnTo>
              <a:lnTo>
                <a:pt x="0" y="208580"/>
              </a:lnTo>
            </a:path>
          </a:pathLst>
        </a:custGeom>
        <a:noFill/>
        <a:ln w="25400" cap="flat" cmpd="sng" algn="ctr">
          <a:solidFill>
            <a:schemeClr val="tx1">
              <a:lumMod val="65000"/>
              <a:lumOff val="35000"/>
            </a:schemeClr>
          </a:solidFill>
          <a:prstDash val="solid"/>
        </a:ln>
        <a:effectLst/>
      </dsp:spPr>
      <dsp:style>
        <a:lnRef idx="2">
          <a:scrgbClr r="0" g="0" b="0"/>
        </a:lnRef>
        <a:fillRef idx="0">
          <a:scrgbClr r="0" g="0" b="0"/>
        </a:fillRef>
        <a:effectRef idx="0">
          <a:scrgbClr r="0" g="0" b="0"/>
        </a:effectRef>
        <a:fontRef idx="minor"/>
      </dsp:style>
    </dsp:sp>
    <dsp:sp modelId="{BFF801D1-E9FB-40E4-B977-2CD298B80EF1}">
      <dsp:nvSpPr>
        <dsp:cNvPr id="0" name=""/>
        <dsp:cNvSpPr/>
      </dsp:nvSpPr>
      <dsp:spPr>
        <a:xfrm>
          <a:off x="3714163" y="1549"/>
          <a:ext cx="1570688" cy="407024"/>
        </a:xfrm>
        <a:prstGeom prst="rect">
          <a:avLst/>
        </a:prstGeom>
        <a:solidFill>
          <a:schemeClr val="accent2">
            <a:lumMod val="60000"/>
            <a:lumOff val="40000"/>
          </a:schemeClr>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Складні дитячі хвороби в Україні не лікуються</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3714163" y="1549"/>
        <a:ext cx="1570688" cy="407024"/>
      </dsp:txXfrm>
    </dsp:sp>
    <dsp:sp modelId="{58CB999F-A7DA-4991-97C7-8FC97C82BBDF}">
      <dsp:nvSpPr>
        <dsp:cNvPr id="0" name=""/>
        <dsp:cNvSpPr/>
      </dsp:nvSpPr>
      <dsp:spPr>
        <a:xfrm>
          <a:off x="1244776" y="617154"/>
          <a:ext cx="2327318" cy="407024"/>
        </a:xfrm>
        <a:prstGeom prst="rect">
          <a:avLst/>
        </a:prstGeom>
        <a:solidFill>
          <a:srgbClr val="F8B57E"/>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Низький рівень обслуговування в медичних установах</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1244776" y="617154"/>
        <a:ext cx="2327318" cy="407024"/>
      </dsp:txXfrm>
    </dsp:sp>
    <dsp:sp modelId="{4215F9A8-73A6-4A35-AB1D-D1DBC699486A}">
      <dsp:nvSpPr>
        <dsp:cNvPr id="0" name=""/>
        <dsp:cNvSpPr/>
      </dsp:nvSpPr>
      <dsp:spPr>
        <a:xfrm>
          <a:off x="540212" y="1232759"/>
          <a:ext cx="1763933"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Нестача фінансування</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540212" y="1232759"/>
        <a:ext cx="1763933" cy="407024"/>
      </dsp:txXfrm>
    </dsp:sp>
    <dsp:sp modelId="{B530E23A-9697-44A7-A1FE-DA8BE57D096C}">
      <dsp:nvSpPr>
        <dsp:cNvPr id="0" name=""/>
        <dsp:cNvSpPr/>
      </dsp:nvSpPr>
      <dsp:spPr>
        <a:xfrm>
          <a:off x="2512726" y="1232759"/>
          <a:ext cx="1757705"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Бюрократизація</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2512726" y="1232759"/>
        <a:ext cx="1757705" cy="407024"/>
      </dsp:txXfrm>
    </dsp:sp>
    <dsp:sp modelId="{78B49B90-9D62-4FEA-96A2-7CEAC0BC4EE1}">
      <dsp:nvSpPr>
        <dsp:cNvPr id="0" name=""/>
        <dsp:cNvSpPr/>
      </dsp:nvSpPr>
      <dsp:spPr>
        <a:xfrm>
          <a:off x="540212" y="1848364"/>
          <a:ext cx="1747058"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Недостатній комфорт для дітей</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540212" y="1848364"/>
        <a:ext cx="1747058" cy="407024"/>
      </dsp:txXfrm>
    </dsp:sp>
    <dsp:sp modelId="{78AE6F7B-761E-45F1-B71D-AA1D64EC889A}">
      <dsp:nvSpPr>
        <dsp:cNvPr id="0" name=""/>
        <dsp:cNvSpPr/>
      </dsp:nvSpPr>
      <dsp:spPr>
        <a:xfrm>
          <a:off x="2512726" y="1848364"/>
          <a:ext cx="1763923" cy="411901"/>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Відсутність дистанційного контролю показників </a:t>
          </a:r>
          <a:r>
            <a:rPr lang="uk-UA" sz="1100" kern="1200" dirty="0" err="1" smtClean="0">
              <a:solidFill>
                <a:schemeClr val="tx1">
                  <a:lumMod val="75000"/>
                  <a:lumOff val="25000"/>
                </a:schemeClr>
              </a:solidFill>
              <a:latin typeface="Times New Roman" panose="02020603050405020304" pitchFamily="18" charset="0"/>
              <a:cs typeface="Times New Roman" panose="02020603050405020304" pitchFamily="18" charset="0"/>
            </a:rPr>
            <a:t>здоров</a:t>
          </a:r>
          <a:r>
            <a:rPr lang="en-US"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a:t>
          </a: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я пацієнтів</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2512726" y="1848364"/>
        <a:ext cx="1763923" cy="411901"/>
      </dsp:txXfrm>
    </dsp:sp>
    <dsp:sp modelId="{002501E4-3105-4512-8B80-B119BE9AEF70}">
      <dsp:nvSpPr>
        <dsp:cNvPr id="0" name=""/>
        <dsp:cNvSpPr/>
      </dsp:nvSpPr>
      <dsp:spPr>
        <a:xfrm>
          <a:off x="4148087" y="617154"/>
          <a:ext cx="1583332" cy="407024"/>
        </a:xfrm>
        <a:prstGeom prst="rect">
          <a:avLst/>
        </a:prstGeom>
        <a:solidFill>
          <a:srgbClr val="F8B57E"/>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rgbClr val="FF0000"/>
              </a:solidFill>
              <a:latin typeface="Times New Roman" panose="02020603050405020304" pitchFamily="18" charset="0"/>
              <a:cs typeface="Times New Roman" panose="02020603050405020304" pitchFamily="18" charset="0"/>
            </a:rPr>
            <a:t>Недоступність ряду ліків</a:t>
          </a:r>
          <a:endParaRPr lang="ru-RU" sz="1100" kern="1200" dirty="0">
            <a:solidFill>
              <a:srgbClr val="FF0000"/>
            </a:solidFill>
            <a:latin typeface="Times New Roman" panose="02020603050405020304" pitchFamily="18" charset="0"/>
            <a:cs typeface="Times New Roman" panose="02020603050405020304" pitchFamily="18" charset="0"/>
          </a:endParaRPr>
        </a:p>
      </dsp:txBody>
      <dsp:txXfrm>
        <a:off x="4148087" y="617154"/>
        <a:ext cx="1583332" cy="407024"/>
      </dsp:txXfrm>
    </dsp:sp>
    <dsp:sp modelId="{FFC5FCCA-E8C4-4BA1-8A79-A286088178C0}">
      <dsp:nvSpPr>
        <dsp:cNvPr id="0" name=""/>
        <dsp:cNvSpPr/>
      </dsp:nvSpPr>
      <dsp:spPr>
        <a:xfrm>
          <a:off x="4543920" y="1232759"/>
          <a:ext cx="1655809"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Некомпетентні та байдужі лікарі</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4543920" y="1232759"/>
        <a:ext cx="1655809" cy="407024"/>
      </dsp:txXfrm>
    </dsp:sp>
    <dsp:sp modelId="{BB74BFD8-4E23-4A87-983F-BB4729E40D58}">
      <dsp:nvSpPr>
        <dsp:cNvPr id="0" name=""/>
        <dsp:cNvSpPr/>
      </dsp:nvSpPr>
      <dsp:spPr>
        <a:xfrm>
          <a:off x="4543920" y="1848364"/>
          <a:ext cx="1636202"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Відсутність інноваційного обладнання</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4543920" y="1848364"/>
        <a:ext cx="1636202" cy="407024"/>
      </dsp:txXfrm>
    </dsp:sp>
    <dsp:sp modelId="{690950EC-753B-40EE-A86B-7E7B64C64E0D}">
      <dsp:nvSpPr>
        <dsp:cNvPr id="0" name=""/>
        <dsp:cNvSpPr/>
      </dsp:nvSpPr>
      <dsp:spPr>
        <a:xfrm>
          <a:off x="4543920" y="2463968"/>
          <a:ext cx="1655809"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Відсутність наукових досліджень та розробок </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4543920" y="2463968"/>
        <a:ext cx="1655809" cy="407024"/>
      </dsp:txXfrm>
    </dsp:sp>
    <dsp:sp modelId="{A4869185-1F3B-406F-9C7B-E37EF0D6CB04}">
      <dsp:nvSpPr>
        <dsp:cNvPr id="0" name=""/>
        <dsp:cNvSpPr/>
      </dsp:nvSpPr>
      <dsp:spPr>
        <a:xfrm>
          <a:off x="5979230" y="617154"/>
          <a:ext cx="1716317" cy="407024"/>
        </a:xfrm>
        <a:prstGeom prst="rect">
          <a:avLst/>
        </a:prstGeom>
        <a:solidFill>
          <a:srgbClr val="F8B57E"/>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rgbClr val="FF0000"/>
              </a:solidFill>
              <a:latin typeface="Times New Roman" panose="02020603050405020304" pitchFamily="18" charset="0"/>
              <a:cs typeface="Times New Roman" panose="02020603050405020304" pitchFamily="18" charset="0"/>
            </a:rPr>
            <a:t>Неточність діагностування </a:t>
          </a:r>
          <a:r>
            <a:rPr lang="uk-UA" sz="1100" kern="1200" dirty="0" err="1" smtClean="0">
              <a:solidFill>
                <a:srgbClr val="FF0000"/>
              </a:solidFill>
              <a:latin typeface="Times New Roman" panose="02020603050405020304" pitchFamily="18" charset="0"/>
              <a:cs typeface="Times New Roman" panose="02020603050405020304" pitchFamily="18" charset="0"/>
            </a:rPr>
            <a:t>хвороб</a:t>
          </a:r>
          <a:r>
            <a:rPr lang="uk-UA" sz="1100" kern="1200" dirty="0" smtClean="0">
              <a:solidFill>
                <a:srgbClr val="FF0000"/>
              </a:solidFill>
              <a:latin typeface="Times New Roman" panose="02020603050405020304" pitchFamily="18" charset="0"/>
              <a:cs typeface="Times New Roman" panose="02020603050405020304" pitchFamily="18" charset="0"/>
            </a:rPr>
            <a:t> та лікування</a:t>
          </a:r>
          <a:endParaRPr lang="ru-RU" sz="1100" kern="1200" dirty="0">
            <a:solidFill>
              <a:srgbClr val="FF0000"/>
            </a:solidFill>
            <a:latin typeface="Times New Roman" panose="02020603050405020304" pitchFamily="18" charset="0"/>
            <a:cs typeface="Times New Roman" panose="02020603050405020304" pitchFamily="18" charset="0"/>
          </a:endParaRPr>
        </a:p>
      </dsp:txBody>
      <dsp:txXfrm>
        <a:off x="5979230" y="617154"/>
        <a:ext cx="1716317" cy="407024"/>
      </dsp:txXfrm>
    </dsp:sp>
    <dsp:sp modelId="{734FB681-A5E4-4F3D-8841-F6B56DB23075}">
      <dsp:nvSpPr>
        <dsp:cNvPr id="0" name=""/>
        <dsp:cNvSpPr/>
      </dsp:nvSpPr>
      <dsp:spPr>
        <a:xfrm>
          <a:off x="6408310" y="1232759"/>
          <a:ext cx="1568930"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10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Високі ціни на імпортні обладнання та </a:t>
          </a:r>
          <a:r>
            <a:rPr lang="uk-UA" sz="1100" b="0" kern="1200" dirty="0" err="1" smtClean="0">
              <a:solidFill>
                <a:schemeClr val="tx1">
                  <a:lumMod val="65000"/>
                  <a:lumOff val="35000"/>
                </a:schemeClr>
              </a:solidFill>
              <a:latin typeface="Times New Roman" panose="02020603050405020304" pitchFamily="18" charset="0"/>
              <a:cs typeface="Times New Roman" panose="02020603050405020304" pitchFamily="18" charset="0"/>
            </a:rPr>
            <a:t>лікі</a:t>
          </a:r>
          <a:endParaRPr lang="ru-RU" sz="1100" b="0" kern="1200" dirty="0">
            <a:solidFill>
              <a:schemeClr val="tx1">
                <a:lumMod val="65000"/>
                <a:lumOff val="35000"/>
              </a:schemeClr>
            </a:solidFill>
            <a:latin typeface="Times New Roman" panose="02020603050405020304" pitchFamily="18" charset="0"/>
            <a:cs typeface="Times New Roman" panose="02020603050405020304" pitchFamily="18" charset="0"/>
          </a:endParaRPr>
        </a:p>
      </dsp:txBody>
      <dsp:txXfrm>
        <a:off x="6408310" y="1232759"/>
        <a:ext cx="1568930" cy="407024"/>
      </dsp:txXfrm>
    </dsp:sp>
    <dsp:sp modelId="{D02D8B8E-035E-4B7B-BDB6-6C8A8F0CE83D}">
      <dsp:nvSpPr>
        <dsp:cNvPr id="0" name=""/>
        <dsp:cNvSpPr/>
      </dsp:nvSpPr>
      <dsp:spPr>
        <a:xfrm>
          <a:off x="6408310" y="1848364"/>
          <a:ext cx="1568930"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Низький асортимент </a:t>
          </a:r>
          <a:r>
            <a:rPr lang="uk-UA" sz="1100" kern="1200" dirty="0" err="1" smtClean="0">
              <a:solidFill>
                <a:schemeClr val="tx1">
                  <a:lumMod val="75000"/>
                  <a:lumOff val="25000"/>
                </a:schemeClr>
              </a:solidFill>
              <a:latin typeface="Times New Roman" panose="02020603050405020304" pitchFamily="18" charset="0"/>
              <a:cs typeface="Times New Roman" panose="02020603050405020304" pitchFamily="18" charset="0"/>
            </a:rPr>
            <a:t>медикаманетів</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6408310" y="1848364"/>
        <a:ext cx="1568930" cy="407024"/>
      </dsp:txXfrm>
    </dsp:sp>
    <dsp:sp modelId="{302128D1-A1A1-4B2C-B1F3-3651C3E8E539}">
      <dsp:nvSpPr>
        <dsp:cNvPr id="0" name=""/>
        <dsp:cNvSpPr/>
      </dsp:nvSpPr>
      <dsp:spPr>
        <a:xfrm>
          <a:off x="6408310" y="2463968"/>
          <a:ext cx="1568930" cy="407024"/>
        </a:xfrm>
        <a:prstGeom prst="rect">
          <a:avLst/>
        </a:prstGeom>
        <a:solidFill>
          <a:srgbClr val="5CBBA7"/>
        </a:solidFill>
        <a:ln w="25400" cap="flat" cmpd="sng" algn="ctr">
          <a:solidFill>
            <a:schemeClr val="tx1">
              <a:lumMod val="50000"/>
              <a:lumOff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Велика частина </a:t>
          </a:r>
          <a:r>
            <a:rPr lang="uk-UA" sz="1100" kern="1200" dirty="0" err="1" smtClean="0">
              <a:solidFill>
                <a:schemeClr val="tx1">
                  <a:lumMod val="75000"/>
                  <a:lumOff val="25000"/>
                </a:schemeClr>
              </a:solidFill>
              <a:latin typeface="Times New Roman" panose="02020603050405020304" pitchFamily="18" charset="0"/>
              <a:cs typeface="Times New Roman" panose="02020603050405020304" pitchFamily="18" charset="0"/>
            </a:rPr>
            <a:t>підробних</a:t>
          </a:r>
          <a:r>
            <a:rPr lang="uk-UA" sz="1100" kern="1200" dirty="0" smtClean="0">
              <a:solidFill>
                <a:schemeClr val="tx1">
                  <a:lumMod val="75000"/>
                  <a:lumOff val="25000"/>
                </a:schemeClr>
              </a:solidFill>
              <a:latin typeface="Times New Roman" panose="02020603050405020304" pitchFamily="18" charset="0"/>
              <a:cs typeface="Times New Roman" panose="02020603050405020304" pitchFamily="18" charset="0"/>
            </a:rPr>
            <a:t> ліків</a:t>
          </a:r>
          <a:endParaRPr lang="ru-RU" sz="1100" kern="1200" dirty="0">
            <a:solidFill>
              <a:schemeClr val="tx1">
                <a:lumMod val="75000"/>
                <a:lumOff val="25000"/>
              </a:schemeClr>
            </a:solidFill>
            <a:latin typeface="Times New Roman" panose="02020603050405020304" pitchFamily="18" charset="0"/>
            <a:cs typeface="Times New Roman" panose="02020603050405020304" pitchFamily="18" charset="0"/>
          </a:endParaRPr>
        </a:p>
      </dsp:txBody>
      <dsp:txXfrm>
        <a:off x="6408310" y="2463968"/>
        <a:ext cx="1568930" cy="4070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8B5864-291D-4D49-AC8F-AB44E6DDD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44</Pages>
  <Words>7684</Words>
  <Characters>43802</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Кальниченко Елена Владимировна</dc:creator>
  <cp:lastModifiedBy>HOME</cp:lastModifiedBy>
  <cp:revision>11</cp:revision>
  <cp:lastPrinted>2018-10-11T12:02:00Z</cp:lastPrinted>
  <dcterms:created xsi:type="dcterms:W3CDTF">2018-10-11T10:56:00Z</dcterms:created>
  <dcterms:modified xsi:type="dcterms:W3CDTF">2018-10-11T12:05:00Z</dcterms:modified>
</cp:coreProperties>
</file>