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0" w:right="0" w:firstLine="140"/>
        <w:jc w:val="center"/>
        <w:rPr>
          <w:rFonts w:ascii="Ubuntu" w:hAnsi="Ubuntu" w:eastAsia="Times New Roman" w:cs="Arial"/>
          <w:szCs w:val="28"/>
          <w:lang w:val="uk-UA"/>
        </w:rPr>
      </w:pPr>
      <w:r>
        <w:rPr>
          <w:rFonts w:eastAsia="Times New Roman" w:cs="Arial" w:ascii="Ubuntu" w:hAnsi="Ubuntu"/>
          <w:szCs w:val="28"/>
          <w:lang w:val="uk-UA"/>
        </w:rPr>
        <w:t>Київський національний університет імені Тараса Шевченка</w:t>
      </w:r>
    </w:p>
    <w:p>
      <w:pPr>
        <w:pStyle w:val="Normal"/>
        <w:ind w:left="-280" w:right="0" w:firstLine="140"/>
        <w:jc w:val="center"/>
        <w:rPr>
          <w:rFonts w:ascii="Ubuntu" w:hAnsi="Ubuntu" w:eastAsia="Times New Roman" w:cs="Arial"/>
          <w:szCs w:val="28"/>
          <w:lang w:val="uk-UA"/>
        </w:rPr>
      </w:pPr>
      <w:r>
        <w:rPr>
          <w:rFonts w:eastAsia="Times New Roman" w:cs="Arial" w:ascii="Ubuntu" w:hAnsi="Ubuntu"/>
          <w:szCs w:val="28"/>
          <w:lang w:val="uk-UA"/>
        </w:rPr>
        <w:t>Факультет інформаційних технологій</w:t>
      </w:r>
    </w:p>
    <w:p>
      <w:pPr>
        <w:pStyle w:val="Normal"/>
        <w:spacing w:before="0" w:after="3600"/>
        <w:ind w:left="-280" w:right="0" w:firstLine="140"/>
        <w:jc w:val="center"/>
        <w:rPr>
          <w:rFonts w:ascii="Ubuntu" w:hAnsi="Ubuntu" w:eastAsia="Times New Roman" w:cs="Arial"/>
          <w:szCs w:val="28"/>
          <w:lang w:val="uk-UA"/>
        </w:rPr>
      </w:pPr>
      <w:r>
        <w:rPr>
          <w:rFonts w:eastAsia="Times New Roman" w:cs="Arial" w:ascii="Ubuntu" w:hAnsi="Ubuntu"/>
          <w:szCs w:val="28"/>
          <w:lang w:val="uk-UA"/>
        </w:rPr>
        <w:t>Кафедра технологій управління</w:t>
      </w:r>
    </w:p>
    <w:p>
      <w:pPr>
        <w:pStyle w:val="Normal"/>
        <w:ind w:left="-280" w:right="0" w:firstLine="140"/>
        <w:jc w:val="center"/>
        <w:rPr>
          <w:rFonts w:ascii="Ubuntu" w:hAnsi="Ubuntu"/>
        </w:rPr>
      </w:pPr>
      <w:r>
        <w:rPr>
          <w:rFonts w:eastAsia="Times New Roman" w:cs="Arial" w:ascii="Ubuntu" w:hAnsi="Ubuntu"/>
          <w:b/>
          <w:szCs w:val="28"/>
          <w:lang w:val="uk-UA"/>
        </w:rPr>
        <w:t>«СТРАТЕГІЧНИЙ МЕНЕДЖМЕНТ В УПРАВЛІННІ ПРОЕКТАМИ»</w:t>
      </w:r>
    </w:p>
    <w:p>
      <w:pPr>
        <w:pStyle w:val="Normal"/>
        <w:ind w:left="-280" w:right="0" w:firstLine="140"/>
        <w:jc w:val="center"/>
        <w:rPr>
          <w:rFonts w:ascii="Ubuntu" w:hAnsi="Ubuntu" w:eastAsia="Times New Roman" w:cs="Arial"/>
          <w:szCs w:val="28"/>
          <w:lang w:val="uk-UA"/>
        </w:rPr>
      </w:pPr>
      <w:r>
        <w:rPr>
          <w:rFonts w:eastAsia="Times New Roman" w:cs="Arial" w:ascii="Ubuntu" w:hAnsi="Ubuntu"/>
          <w:szCs w:val="28"/>
          <w:lang w:val="uk-UA"/>
        </w:rPr>
        <w:t>Практична робота на тему:</w:t>
      </w:r>
    </w:p>
    <w:p>
      <w:pPr>
        <w:pStyle w:val="Heading2"/>
        <w:shd w:val="clear" w:fill="FFFFFF"/>
        <w:spacing w:before="300" w:after="150"/>
        <w:ind w:left="0" w:right="0" w:hanging="0"/>
        <w:jc w:val="center"/>
        <w:rPr/>
      </w:pPr>
      <w:r>
        <w:rPr>
          <w:rFonts w:cs="Arial" w:ascii="Ubuntu" w:hAnsi="Ubuntu"/>
          <w:szCs w:val="28"/>
          <w:lang w:val="uk-UA"/>
        </w:rPr>
        <w:t>«</w:t>
      </w:r>
      <w:hyperlink r:id="rId2">
        <w:r>
          <w:rPr>
            <w:rStyle w:val="InternetLink"/>
            <w:rFonts w:cs="Arial" w:ascii="Ubuntu" w:hAnsi="Ubuntu"/>
            <w:b w:val="false"/>
            <w:bCs w:val="false"/>
            <w:i w:val="false"/>
            <w:caps w:val="false"/>
            <w:smallCaps w:val="false"/>
            <w:strike w:val="false"/>
            <w:dstrike w:val="false"/>
            <w:color w:val="333333"/>
            <w:spacing w:val="0"/>
            <w:sz w:val="36"/>
            <w:szCs w:val="36"/>
            <w:highlight w:val="white"/>
            <w:u w:val="none"/>
            <w:effect w:val="none"/>
            <w:lang w:val="ru-RU"/>
          </w:rPr>
          <w:t>Стратегічний менеджмент як система. Функції стратегічного менеджменту. Школи стратегічного менеджменту</w:t>
        </w:r>
      </w:hyperlink>
      <w:r>
        <w:rPr>
          <w:rFonts w:cs="Arial" w:ascii="Ubuntu" w:hAnsi="Ubuntu"/>
          <w:szCs w:val="28"/>
          <w:lang w:val="uk-UA"/>
        </w:rPr>
        <w:t>»</w:t>
      </w:r>
    </w:p>
    <w:p>
      <w:pPr>
        <w:pStyle w:val="Heading2"/>
        <w:shd w:val="clear" w:fill="FFFFFF"/>
        <w:spacing w:before="300" w:after="150"/>
        <w:ind w:left="0" w:right="0" w:hanging="0"/>
        <w:rPr>
          <w:rFonts w:ascii="Ubuntu" w:hAnsi="Ubuntu" w:cs="Arial"/>
          <w:b w:val="false"/>
          <w:b w:val="false"/>
          <w:bCs w:val="false"/>
          <w:color w:val="333333"/>
          <w:lang w:val="ru-RU"/>
        </w:rPr>
      </w:pPr>
      <w:r>
        <w:rPr>
          <w:rFonts w:cs="Arial" w:ascii="Ubuntu" w:hAnsi="Ubuntu"/>
          <w:b w:val="false"/>
          <w:bCs w:val="false"/>
          <w:color w:val="333333"/>
          <w:lang w:val="ru-RU"/>
        </w:rPr>
      </w:r>
    </w:p>
    <w:p>
      <w:pPr>
        <w:pStyle w:val="Heading2"/>
        <w:shd w:val="clear" w:fill="FFFFFF"/>
        <w:spacing w:before="300" w:after="150"/>
        <w:ind w:left="0" w:right="0" w:hanging="0"/>
        <w:rPr>
          <w:rFonts w:ascii="Ubuntu" w:hAnsi="Ubuntu" w:cs="Arial"/>
          <w:b w:val="false"/>
          <w:b w:val="false"/>
          <w:bCs w:val="false"/>
          <w:color w:val="333333"/>
          <w:lang w:val="ru-RU"/>
        </w:rPr>
      </w:pPr>
      <w:r>
        <w:rPr>
          <w:rFonts w:cs="Arial" w:ascii="Ubuntu" w:hAnsi="Ubuntu"/>
          <w:b w:val="false"/>
          <w:bCs w:val="false"/>
          <w:color w:val="333333"/>
          <w:lang w:val="ru-RU"/>
        </w:rPr>
      </w:r>
    </w:p>
    <w:p>
      <w:pPr>
        <w:pStyle w:val="Heading2"/>
        <w:shd w:val="clear" w:fill="FFFFFF"/>
        <w:spacing w:before="300" w:after="150"/>
        <w:ind w:left="0" w:right="0" w:hanging="0"/>
        <w:rPr>
          <w:rFonts w:ascii="Ubuntu" w:hAnsi="Ubuntu" w:cs="Arial"/>
          <w:b w:val="false"/>
          <w:b w:val="false"/>
          <w:bCs w:val="false"/>
          <w:color w:val="333333"/>
          <w:lang w:val="ru-RU"/>
        </w:rPr>
      </w:pPr>
      <w:r>
        <w:rPr>
          <w:rFonts w:cs="Arial" w:ascii="Ubuntu" w:hAnsi="Ubuntu"/>
          <w:b w:val="false"/>
          <w:bCs w:val="false"/>
          <w:color w:val="333333"/>
          <w:lang w:val="ru-RU"/>
        </w:rPr>
      </w:r>
    </w:p>
    <w:p>
      <w:pPr>
        <w:pStyle w:val="Heading2"/>
        <w:shd w:val="clear" w:fill="FFFFFF"/>
        <w:spacing w:before="300" w:after="150"/>
        <w:ind w:left="0" w:right="0" w:hanging="0"/>
        <w:rPr>
          <w:rFonts w:ascii="Ubuntu" w:hAnsi="Ubuntu" w:cs="Arial"/>
          <w:b w:val="false"/>
          <w:b w:val="false"/>
          <w:bCs w:val="false"/>
          <w:color w:val="333333"/>
          <w:lang w:val="ru-RU"/>
        </w:rPr>
      </w:pPr>
      <w:r>
        <w:rPr>
          <w:rFonts w:cs="Arial" w:ascii="Ubuntu" w:hAnsi="Ubuntu"/>
          <w:b w:val="false"/>
          <w:bCs w:val="false"/>
          <w:color w:val="333333"/>
          <w:lang w:val="ru-RU"/>
        </w:rPr>
      </w:r>
    </w:p>
    <w:p>
      <w:pPr>
        <w:pStyle w:val="Normal"/>
        <w:ind w:left="5812" w:right="0" w:hanging="0"/>
        <w:jc w:val="left"/>
        <w:rPr>
          <w:rFonts w:ascii="Ubuntu" w:hAnsi="Ubuntu" w:eastAsia="Times New Roman" w:cs="Arial"/>
          <w:szCs w:val="28"/>
          <w:lang w:val="uk-UA"/>
        </w:rPr>
      </w:pPr>
      <w:r>
        <w:rPr>
          <w:rFonts w:eastAsia="Times New Roman" w:cs="Arial" w:ascii="Ubuntu" w:hAnsi="Ubuntu"/>
          <w:szCs w:val="28"/>
          <w:lang w:val="uk-UA"/>
        </w:rPr>
        <w:t xml:space="preserve">Роботу виконав </w:t>
      </w:r>
    </w:p>
    <w:p>
      <w:pPr>
        <w:pStyle w:val="Normal"/>
        <w:ind w:left="5812" w:right="0" w:hanging="0"/>
        <w:jc w:val="left"/>
        <w:rPr>
          <w:rFonts w:ascii="Ubuntu" w:hAnsi="Ubuntu" w:eastAsia="Times New Roman" w:cs="Arial"/>
          <w:szCs w:val="28"/>
          <w:lang w:val="uk-UA"/>
        </w:rPr>
      </w:pPr>
      <w:r>
        <w:rPr>
          <w:rFonts w:eastAsia="Times New Roman" w:cs="Arial" w:ascii="Ubuntu" w:hAnsi="Ubuntu"/>
          <w:szCs w:val="28"/>
          <w:lang w:val="uk-UA"/>
        </w:rPr>
        <w:t>студент групи УПЗ-11</w:t>
      </w:r>
    </w:p>
    <w:p>
      <w:pPr>
        <w:pStyle w:val="Normal"/>
        <w:ind w:left="5812" w:right="0" w:hanging="0"/>
        <w:jc w:val="left"/>
        <w:rPr>
          <w:rFonts w:ascii="Ubuntu" w:hAnsi="Ubuntu" w:eastAsia="Times New Roman" w:cs="Arial"/>
          <w:szCs w:val="28"/>
          <w:lang w:val="uk-UA"/>
        </w:rPr>
      </w:pPr>
      <w:r>
        <w:rPr>
          <w:rFonts w:eastAsia="Times New Roman" w:cs="Arial" w:ascii="Ubuntu" w:hAnsi="Ubuntu"/>
          <w:szCs w:val="28"/>
          <w:lang w:val="uk-UA"/>
        </w:rPr>
        <w:t>Яковенко Антон</w:t>
      </w:r>
    </w:p>
    <w:p>
      <w:pPr>
        <w:pStyle w:val="Normal"/>
        <w:ind w:left="5812" w:right="0" w:hanging="0"/>
        <w:jc w:val="left"/>
        <w:rPr>
          <w:rFonts w:ascii="Ubuntu" w:hAnsi="Ubuntu" w:eastAsia="Times New Roman" w:cs="Arial"/>
          <w:szCs w:val="28"/>
          <w:lang w:val="uk-UA"/>
        </w:rPr>
      </w:pPr>
      <w:r>
        <w:rPr>
          <w:rFonts w:eastAsia="Times New Roman" w:cs="Arial" w:ascii="Ubuntu" w:hAnsi="Ubuntu"/>
          <w:szCs w:val="28"/>
          <w:lang w:val="uk-UA"/>
        </w:rPr>
        <w:t>Перевірив</w:t>
      </w:r>
    </w:p>
    <w:p>
      <w:pPr>
        <w:pStyle w:val="Normal"/>
        <w:ind w:left="5812" w:right="0" w:hanging="0"/>
        <w:jc w:val="left"/>
        <w:rPr>
          <w:rFonts w:ascii="Ubuntu" w:hAnsi="Ubuntu"/>
        </w:rPr>
      </w:pPr>
      <w:r>
        <w:rPr>
          <w:rFonts w:eastAsia="Times New Roman" w:cs="Arial" w:ascii="Ubuntu" w:hAnsi="Ubuntu"/>
          <w:szCs w:val="28"/>
          <w:lang w:val="uk-UA"/>
        </w:rPr>
        <w:t>професор Тімінський О.Г.</w:t>
      </w:r>
    </w:p>
    <w:p>
      <w:pPr>
        <w:pStyle w:val="Normal"/>
        <w:ind w:left="-280" w:right="0" w:firstLine="140"/>
        <w:jc w:val="right"/>
        <w:rPr>
          <w:rFonts w:ascii="Ubuntu" w:hAnsi="Ubuntu" w:eastAsia="Times New Roman" w:cs="Arial"/>
          <w:szCs w:val="28"/>
        </w:rPr>
      </w:pPr>
      <w:r>
        <w:rPr>
          <w:rFonts w:eastAsia="Times New Roman" w:cs="Arial" w:ascii="Ubuntu" w:hAnsi="Ubuntu"/>
          <w:szCs w:val="28"/>
        </w:rPr>
      </w:r>
    </w:p>
    <w:p>
      <w:pPr>
        <w:pStyle w:val="Normal"/>
        <w:ind w:left="-280" w:right="0" w:firstLine="140"/>
        <w:jc w:val="right"/>
        <w:rPr>
          <w:rFonts w:ascii="Ubuntu" w:hAnsi="Ubuntu" w:eastAsia="Times New Roman" w:cs="Arial"/>
          <w:szCs w:val="28"/>
        </w:rPr>
      </w:pPr>
      <w:r>
        <w:rPr>
          <w:rFonts w:eastAsia="Times New Roman" w:cs="Arial" w:ascii="Ubuntu" w:hAnsi="Ubuntu"/>
          <w:szCs w:val="28"/>
        </w:rPr>
      </w:r>
    </w:p>
    <w:p>
      <w:pPr>
        <w:pStyle w:val="Normal"/>
        <w:ind w:left="0" w:right="0" w:hanging="0"/>
        <w:jc w:val="center"/>
        <w:rPr>
          <w:rFonts w:ascii="Ubuntu" w:hAnsi="Ubuntu" w:eastAsia="Times New Roman" w:cs="Arial"/>
          <w:szCs w:val="28"/>
        </w:rPr>
      </w:pPr>
      <w:r>
        <w:rPr>
          <w:rFonts w:eastAsia="Times New Roman" w:cs="Arial" w:ascii="Ubuntu" w:hAnsi="Ubuntu"/>
          <w:szCs w:val="28"/>
          <w:lang w:val="uk-UA"/>
        </w:rPr>
        <w:t>Київ 2019</w:t>
      </w:r>
    </w:p>
    <w:p>
      <w:pPr>
        <w:pStyle w:val="Normal"/>
        <w:pageBreakBefore w:val="false"/>
        <w:ind w:left="-280" w:right="0" w:firstLine="140"/>
        <w:jc w:val="center"/>
        <w:rPr>
          <w:rFonts w:ascii="Ubuntu" w:hAnsi="Ubuntu"/>
        </w:rPr>
      </w:pPr>
      <w:r>
        <w:rPr/>
      </w:r>
    </w:p>
    <w:p>
      <w:pPr>
        <w:pStyle w:val="Normal"/>
        <w:ind w:hanging="0"/>
        <w:jc w:val="left"/>
        <w:rPr>
          <w:rFonts w:ascii="Ubuntu" w:hAnsi="Ubuntu"/>
        </w:rPr>
      </w:pPr>
      <w:r>
        <w:rPr>
          <w:rFonts w:cs="Arial" w:ascii="Ubuntu" w:hAnsi="Ubuntu"/>
          <w:sz w:val="32"/>
          <w:szCs w:val="32"/>
          <w:lang w:val="uk-UA"/>
        </w:rPr>
        <w:t>Назва</w:t>
      </w:r>
    </w:p>
    <w:p>
      <w:pPr>
        <w:pStyle w:val="Normal"/>
        <w:ind w:firstLine="708"/>
        <w:jc w:val="left"/>
        <w:rPr>
          <w:rFonts w:ascii="Ubuntu" w:hAnsi="Ubuntu"/>
        </w:rPr>
      </w:pPr>
      <w:r>
        <w:rPr>
          <w:rFonts w:cs="Arial" w:ascii="Ubuntu" w:hAnsi="Ubuntu"/>
          <w:lang w:val="uk-UA"/>
        </w:rPr>
        <w:t>Система автоматизованого контролю знань</w:t>
      </w:r>
    </w:p>
    <w:p>
      <w:pPr>
        <w:pStyle w:val="Normal"/>
        <w:ind w:firstLine="708"/>
        <w:jc w:val="left"/>
        <w:rPr>
          <w:rFonts w:ascii="Ubuntu" w:hAnsi="Ubuntu" w:cs="Arial"/>
          <w:lang w:val="uk-UA"/>
        </w:rPr>
      </w:pPr>
      <w:r>
        <w:rPr>
          <w:rFonts w:cs="Arial" w:ascii="Ubuntu" w:hAnsi="Ubuntu"/>
          <w:lang w:val="uk-UA"/>
        </w:rPr>
      </w:r>
    </w:p>
    <w:p>
      <w:pPr>
        <w:pStyle w:val="Normal"/>
        <w:ind w:hanging="0"/>
        <w:jc w:val="left"/>
        <w:rPr>
          <w:rFonts w:ascii="Ubuntu" w:hAnsi="Ubuntu"/>
        </w:rPr>
      </w:pPr>
      <w:r>
        <w:rPr>
          <w:rFonts w:cs="Arial" w:ascii="Ubuntu" w:hAnsi="Ubuntu"/>
          <w:sz w:val="32"/>
          <w:szCs w:val="32"/>
          <w:lang w:val="uk-UA"/>
        </w:rPr>
        <w:t>Опис</w:t>
      </w:r>
    </w:p>
    <w:p>
      <w:pPr>
        <w:pStyle w:val="Normal"/>
        <w:ind w:firstLine="708"/>
        <w:jc w:val="both"/>
        <w:rPr/>
      </w:pPr>
      <w:r>
        <w:rPr>
          <w:rStyle w:val="Instancename"/>
          <w:rFonts w:cs="Arial" w:ascii="Ubuntu" w:hAnsi="Ubuntu"/>
          <w:color w:val="000000"/>
          <w:szCs w:val="28"/>
          <w:highlight w:val="white"/>
          <w:lang w:val="uk-UA"/>
        </w:rPr>
        <w:t xml:space="preserve">Проект являє систему управління навчанням, що призначена для автоматизації рутинної роботи викладацького процесу у навчальних закладах. Веб система </w:t>
      </w:r>
      <w:r>
        <w:rPr>
          <w:rStyle w:val="Instancename"/>
          <w:rFonts w:cs="Arial" w:ascii="Ubuntu" w:hAnsi="Ubuntu"/>
          <w:color w:val="000000"/>
          <w:szCs w:val="28"/>
          <w:highlight w:val="white"/>
          <w:lang w:val="uk-UA"/>
        </w:rPr>
        <w:t>має</w:t>
      </w:r>
      <w:r>
        <w:rPr>
          <w:rStyle w:val="Instancename"/>
          <w:rFonts w:cs="Arial" w:ascii="Ubuntu" w:hAnsi="Ubuntu"/>
          <w:color w:val="000000"/>
          <w:szCs w:val="28"/>
          <w:highlight w:val="white"/>
          <w:lang w:val="uk-UA"/>
        </w:rPr>
        <w:t xml:space="preserve"> органі</w:t>
      </w:r>
      <w:r>
        <w:rPr>
          <w:rStyle w:val="Instancename"/>
          <w:rFonts w:cs="Arial" w:ascii="Ubuntu" w:hAnsi="Ubuntu"/>
          <w:color w:val="000000"/>
          <w:szCs w:val="28"/>
          <w:highlight w:val="white"/>
          <w:lang w:val="uk-UA"/>
        </w:rPr>
        <w:t>зовувати</w:t>
      </w:r>
      <w:r>
        <w:rPr>
          <w:rStyle w:val="Instancename"/>
          <w:rFonts w:cs="Arial" w:ascii="Ubuntu" w:hAnsi="Ubuntu"/>
          <w:color w:val="000000"/>
          <w:szCs w:val="28"/>
          <w:highlight w:val="white"/>
          <w:lang w:val="uk-UA"/>
        </w:rPr>
        <w:t xml:space="preserve"> автоматичн</w:t>
      </w:r>
      <w:r>
        <w:rPr>
          <w:rStyle w:val="Instancename"/>
          <w:rFonts w:cs="Arial" w:ascii="Ubuntu" w:hAnsi="Ubuntu"/>
          <w:color w:val="000000"/>
          <w:szCs w:val="28"/>
          <w:highlight w:val="white"/>
          <w:lang w:val="uk-UA"/>
        </w:rPr>
        <w:t>ий</w:t>
      </w:r>
      <w:r>
        <w:rPr>
          <w:rStyle w:val="Instancename"/>
          <w:rFonts w:cs="Arial" w:ascii="Ubuntu" w:hAnsi="Ubuntu"/>
          <w:color w:val="000000"/>
          <w:szCs w:val="28"/>
          <w:highlight w:val="white"/>
          <w:lang w:val="uk-UA"/>
        </w:rPr>
        <w:t xml:space="preserve"> контрол</w:t>
      </w:r>
      <w:r>
        <w:rPr>
          <w:rStyle w:val="Instancename"/>
          <w:rFonts w:cs="Arial" w:ascii="Ubuntu" w:hAnsi="Ubuntu"/>
          <w:color w:val="000000"/>
          <w:szCs w:val="28"/>
          <w:highlight w:val="white"/>
          <w:lang w:val="uk-UA"/>
        </w:rPr>
        <w:t>ь</w:t>
      </w:r>
      <w:r>
        <w:rPr>
          <w:rStyle w:val="Instancename"/>
          <w:rFonts w:cs="Arial" w:ascii="Ubuntu" w:hAnsi="Ubuntu"/>
          <w:color w:val="000000"/>
          <w:szCs w:val="28"/>
          <w:highlight w:val="white"/>
          <w:lang w:val="uk-UA"/>
        </w:rPr>
        <w:t xml:space="preserve"> знань, що має функціональність, зазначену в специфікації вимог, успішно розгорнута в продуктовому середовищі, ма</w:t>
      </w:r>
      <w:r>
        <w:rPr>
          <w:rStyle w:val="Instancename"/>
          <w:rFonts w:cs="Arial" w:ascii="Ubuntu" w:hAnsi="Ubuntu"/>
          <w:color w:val="000000"/>
          <w:szCs w:val="28"/>
          <w:highlight w:val="white"/>
          <w:lang w:val="uk-UA"/>
        </w:rPr>
        <w:t>ти</w:t>
      </w:r>
      <w:r>
        <w:rPr>
          <w:rStyle w:val="Instancename"/>
          <w:rFonts w:cs="Arial" w:ascii="Ubuntu" w:hAnsi="Ubuntu"/>
          <w:color w:val="000000"/>
          <w:szCs w:val="28"/>
          <w:highlight w:val="white"/>
          <w:lang w:val="uk-UA"/>
        </w:rPr>
        <w:t xml:space="preserve"> відповідний захист даних користувачів та витримувати заплановане навантаження.</w:t>
      </w:r>
    </w:p>
    <w:p>
      <w:pPr>
        <w:pStyle w:val="Normal"/>
        <w:ind w:firstLine="708"/>
        <w:jc w:val="both"/>
        <w:rPr>
          <w:rStyle w:val="Instancename"/>
          <w:rFonts w:ascii="Ubuntu" w:hAnsi="Ubuntu" w:cs="Arial"/>
          <w:color w:val="000000"/>
          <w:szCs w:val="28"/>
          <w:highlight w:val="white"/>
          <w:lang w:val="uk-UA"/>
        </w:rPr>
      </w:pPr>
      <w:r>
        <w:rPr/>
      </w:r>
    </w:p>
    <w:p>
      <w:pPr>
        <w:pStyle w:val="Normal"/>
        <w:ind w:hanging="0"/>
        <w:jc w:val="both"/>
        <w:rPr/>
      </w:pPr>
      <w:r>
        <w:rPr>
          <w:rStyle w:val="Instancename"/>
          <w:rFonts w:cs="Arial" w:ascii="Ubuntu" w:hAnsi="Ubuntu"/>
          <w:color w:val="000000"/>
          <w:sz w:val="32"/>
          <w:szCs w:val="32"/>
          <w:highlight w:val="white"/>
          <w:lang w:val="uk-UA"/>
        </w:rPr>
        <w:t>Функціонал</w:t>
      </w:r>
    </w:p>
    <w:p>
      <w:pPr>
        <w:pStyle w:val="Normal"/>
        <w:rPr>
          <w:rFonts w:ascii="Ubuntu" w:hAnsi="Ubuntu"/>
        </w:rPr>
      </w:pPr>
      <w:r>
        <w:rPr>
          <w:rFonts w:ascii="Ubuntu" w:hAnsi="Ubuntu"/>
        </w:rPr>
        <w:t>В процесі виконання проекту планується отримати на виході автоматизовану систему контролю знань для викладачів і студентів. Є три ролі: викладач, студент, адміністратор.</w:t>
      </w:r>
    </w:p>
    <w:p>
      <w:pPr>
        <w:pStyle w:val="Normal"/>
        <w:ind w:firstLine="708"/>
        <w:rPr>
          <w:rFonts w:ascii="Ubuntu" w:hAnsi="Ubuntu"/>
        </w:rPr>
      </w:pPr>
      <w:r>
        <w:rPr>
          <w:rFonts w:ascii="Ubuntu" w:hAnsi="Ubuntu"/>
        </w:rPr>
        <w:t>Основні можливості студента:</w:t>
      </w:r>
    </w:p>
    <w:p>
      <w:pPr>
        <w:pStyle w:val="ListParagraph"/>
        <w:numPr>
          <w:ilvl w:val="0"/>
          <w:numId w:val="2"/>
        </w:numPr>
        <w:spacing w:before="0" w:after="160"/>
        <w:jc w:val="left"/>
        <w:rPr>
          <w:rFonts w:ascii="Ubuntu" w:hAnsi="Ubuntu"/>
        </w:rPr>
      </w:pPr>
      <w:r>
        <w:rPr>
          <w:rFonts w:ascii="Ubuntu" w:hAnsi="Ubuntu"/>
          <w:szCs w:val="28"/>
        </w:rPr>
        <w:t>реєстрація та авторизація в системі;</w:t>
      </w:r>
    </w:p>
    <w:p>
      <w:pPr>
        <w:pStyle w:val="ListParagraph"/>
        <w:numPr>
          <w:ilvl w:val="0"/>
          <w:numId w:val="2"/>
        </w:numPr>
        <w:spacing w:before="0" w:after="160"/>
        <w:jc w:val="left"/>
        <w:rPr>
          <w:rFonts w:ascii="Ubuntu" w:hAnsi="Ubuntu"/>
        </w:rPr>
      </w:pPr>
      <w:r>
        <w:rPr>
          <w:rFonts w:ascii="Ubuntu" w:hAnsi="Ubuntu"/>
          <w:szCs w:val="28"/>
        </w:rPr>
        <w:t>перегляд та проходження контрольних робіт (вікторин), призначених викладачами;</w:t>
      </w:r>
    </w:p>
    <w:p>
      <w:pPr>
        <w:pStyle w:val="ListParagraph"/>
        <w:numPr>
          <w:ilvl w:val="0"/>
          <w:numId w:val="2"/>
        </w:numPr>
        <w:spacing w:before="0" w:after="160"/>
        <w:jc w:val="left"/>
        <w:rPr>
          <w:rFonts w:ascii="Ubuntu" w:hAnsi="Ubuntu"/>
        </w:rPr>
      </w:pPr>
      <w:r>
        <w:rPr>
          <w:rFonts w:ascii="Ubuntu" w:hAnsi="Ubuntu"/>
          <w:szCs w:val="28"/>
        </w:rPr>
        <w:t>управління статусами контрольних робіт</w:t>
      </w:r>
      <w:r>
        <w:rPr>
          <w:rFonts w:ascii="Ubuntu" w:hAnsi="Ubuntu"/>
          <w:szCs w:val="28"/>
          <w:lang w:val="en-US"/>
        </w:rPr>
        <w:t>;</w:t>
      </w:r>
    </w:p>
    <w:p>
      <w:pPr>
        <w:pStyle w:val="ListParagraph"/>
        <w:numPr>
          <w:ilvl w:val="0"/>
          <w:numId w:val="2"/>
        </w:numPr>
        <w:spacing w:before="0" w:after="160"/>
        <w:jc w:val="left"/>
        <w:rPr>
          <w:rFonts w:ascii="Ubuntu" w:hAnsi="Ubuntu"/>
        </w:rPr>
      </w:pPr>
      <w:r>
        <w:rPr>
          <w:rFonts w:ascii="Ubuntu" w:hAnsi="Ubuntu"/>
          <w:szCs w:val="28"/>
        </w:rPr>
        <w:t>перегляд списку своїх викладачів</w:t>
      </w:r>
      <w:r>
        <w:rPr>
          <w:rFonts w:ascii="Ubuntu" w:hAnsi="Ubuntu"/>
          <w:szCs w:val="28"/>
          <w:lang w:val="en-US"/>
        </w:rPr>
        <w:t>;</w:t>
      </w:r>
    </w:p>
    <w:p>
      <w:pPr>
        <w:pStyle w:val="ListParagraph"/>
        <w:numPr>
          <w:ilvl w:val="0"/>
          <w:numId w:val="2"/>
        </w:numPr>
        <w:spacing w:before="0" w:after="160"/>
        <w:jc w:val="left"/>
        <w:rPr>
          <w:rFonts w:ascii="Ubuntu" w:hAnsi="Ubuntu"/>
        </w:rPr>
      </w:pPr>
      <w:r>
        <w:rPr>
          <w:rFonts w:ascii="Ubuntu" w:hAnsi="Ubuntu"/>
          <w:szCs w:val="28"/>
        </w:rPr>
        <w:t>порівнювати свої результати з результатами одногрупників;</w:t>
      </w:r>
    </w:p>
    <w:p>
      <w:pPr>
        <w:pStyle w:val="ListParagraph"/>
        <w:numPr>
          <w:ilvl w:val="0"/>
          <w:numId w:val="2"/>
        </w:numPr>
        <w:spacing w:before="0" w:after="160"/>
        <w:jc w:val="left"/>
        <w:rPr>
          <w:rFonts w:ascii="Ubuntu" w:hAnsi="Ubuntu"/>
        </w:rPr>
      </w:pPr>
      <w:r>
        <w:rPr>
          <w:rFonts w:ascii="Ubuntu" w:hAnsi="Ubuntu"/>
          <w:szCs w:val="28"/>
        </w:rPr>
        <w:t>переглядати відповіді на контрольну роботу після того, як уся група закінчить її проходження.</w:t>
      </w:r>
    </w:p>
    <w:p>
      <w:pPr>
        <w:pStyle w:val="Normal"/>
        <w:spacing w:before="0" w:after="160"/>
        <w:ind w:firstLine="708"/>
        <w:jc w:val="left"/>
        <w:rPr>
          <w:rFonts w:ascii="Ubuntu" w:hAnsi="Ubuntu"/>
        </w:rPr>
      </w:pPr>
      <w:r>
        <w:rPr>
          <w:rFonts w:ascii="Ubuntu" w:hAnsi="Ubuntu"/>
          <w:szCs w:val="28"/>
        </w:rPr>
        <w:t>Основні можливості викладача:</w:t>
      </w:r>
    </w:p>
    <w:p>
      <w:pPr>
        <w:pStyle w:val="ListParagraph"/>
        <w:numPr>
          <w:ilvl w:val="0"/>
          <w:numId w:val="1"/>
        </w:numPr>
        <w:spacing w:before="0" w:after="160"/>
        <w:jc w:val="left"/>
        <w:rPr>
          <w:rFonts w:ascii="Ubuntu" w:hAnsi="Ubuntu"/>
        </w:rPr>
      </w:pPr>
      <w:r>
        <w:rPr>
          <w:rFonts w:ascii="Ubuntu" w:hAnsi="Ubuntu"/>
          <w:szCs w:val="28"/>
        </w:rPr>
        <w:t>створювати групи, додавати до них студентів;</w:t>
      </w:r>
    </w:p>
    <w:p>
      <w:pPr>
        <w:pStyle w:val="ListParagraph"/>
        <w:numPr>
          <w:ilvl w:val="0"/>
          <w:numId w:val="1"/>
        </w:numPr>
        <w:spacing w:before="0" w:after="160"/>
        <w:jc w:val="left"/>
        <w:rPr>
          <w:rFonts w:ascii="Ubuntu" w:hAnsi="Ubuntu"/>
        </w:rPr>
      </w:pPr>
      <w:r>
        <w:rPr>
          <w:rFonts w:ascii="Ubuntu" w:hAnsi="Ubuntu"/>
          <w:szCs w:val="28"/>
        </w:rPr>
        <w:t>створювати атестаційні роботи з різними типами питань та кількістю балів;</w:t>
      </w:r>
    </w:p>
    <w:p>
      <w:pPr>
        <w:pStyle w:val="ListParagraph"/>
        <w:numPr>
          <w:ilvl w:val="0"/>
          <w:numId w:val="1"/>
        </w:numPr>
        <w:spacing w:before="0" w:after="160"/>
        <w:jc w:val="left"/>
        <w:rPr>
          <w:rFonts w:ascii="Ubuntu" w:hAnsi="Ubuntu"/>
        </w:rPr>
      </w:pPr>
      <w:r>
        <w:rPr>
          <w:rFonts w:ascii="Ubuntu" w:hAnsi="Ubuntu"/>
          <w:szCs w:val="28"/>
        </w:rPr>
        <w:t>переглядати та попередньо проходити раніше створені контрольні;</w:t>
      </w:r>
    </w:p>
    <w:p>
      <w:pPr>
        <w:pStyle w:val="ListParagraph"/>
        <w:numPr>
          <w:ilvl w:val="0"/>
          <w:numId w:val="1"/>
        </w:numPr>
        <w:spacing w:before="0" w:after="160"/>
        <w:ind w:firstLine="708"/>
        <w:jc w:val="left"/>
        <w:rPr/>
      </w:pPr>
      <w:r>
        <w:rPr>
          <w:rStyle w:val="Instancename"/>
          <w:rFonts w:cs="Arial" w:ascii="Ubuntu" w:hAnsi="Ubuntu"/>
          <w:color w:val="000000"/>
          <w:szCs w:val="28"/>
          <w:highlight w:val="white"/>
          <w:lang w:val="uk-UA"/>
        </w:rPr>
        <w:t>призначати контрольні роботи студентам та переглядати результати.</w:t>
      </w:r>
    </w:p>
    <w:p>
      <w:pPr>
        <w:pStyle w:val="Normal"/>
        <w:ind w:firstLine="708"/>
        <w:jc w:val="both"/>
        <w:rPr>
          <w:rStyle w:val="Instancename"/>
          <w:rFonts w:ascii="Ubuntu" w:hAnsi="Ubuntu" w:cs="Arial"/>
          <w:color w:val="000000"/>
          <w:szCs w:val="28"/>
          <w:highlight w:val="white"/>
          <w:lang w:val="uk-UA"/>
        </w:rPr>
      </w:pPr>
      <w:r>
        <w:rPr/>
      </w:r>
    </w:p>
    <w:p>
      <w:pPr>
        <w:pStyle w:val="Normal"/>
        <w:ind w:hanging="0"/>
        <w:jc w:val="both"/>
        <w:rPr/>
      </w:pPr>
      <w:r>
        <w:rPr>
          <w:rStyle w:val="Instancename"/>
          <w:rFonts w:cs="Arial" w:ascii="Ubuntu" w:hAnsi="Ubuntu"/>
          <w:color w:val="000000"/>
          <w:sz w:val="32"/>
          <w:szCs w:val="32"/>
          <w:highlight w:val="white"/>
          <w:lang w:val="uk-UA"/>
        </w:rPr>
        <w:t>Вибір стратегічних шкіл</w:t>
      </w:r>
    </w:p>
    <w:p>
      <w:pPr>
        <w:pStyle w:val="Normal"/>
        <w:ind w:hanging="0"/>
        <w:jc w:val="both"/>
        <w:rPr/>
      </w:pPr>
      <w:r>
        <w:rPr>
          <w:rStyle w:val="Instancename"/>
          <w:rFonts w:cs="Arial" w:ascii="Ubuntu" w:hAnsi="Ubuntu"/>
          <w:color w:val="000000"/>
          <w:szCs w:val="28"/>
          <w:highlight w:val="white"/>
          <w:lang w:val="uk-UA"/>
        </w:rPr>
        <w:tab/>
        <w:t>Вибір стратегічної школи оснований на тому, яку стратегію менеджменту буде обрану для проекту. Проаналізувавши всі наявні школи стратегічного управління, було обрано декілька з них: дизайну, підприємництва, та зовнішнього середовища.</w:t>
      </w:r>
    </w:p>
    <w:p>
      <w:pPr>
        <w:pStyle w:val="Normal"/>
        <w:ind w:hanging="0"/>
        <w:jc w:val="both"/>
        <w:rPr/>
      </w:pPr>
      <w:r>
        <w:rPr>
          <w:rStyle w:val="Instancename"/>
          <w:rFonts w:cs="Arial" w:ascii="Ubuntu" w:hAnsi="Ubuntu"/>
          <w:color w:val="000000"/>
          <w:szCs w:val="28"/>
          <w:highlight w:val="white"/>
          <w:lang w:val="uk-UA"/>
        </w:rPr>
        <w:tab/>
        <w:t>Школа дизайну для даного проекту передбачає розробку продукту, що має певну унікальність серед інших подібних продуктів, сформує основну діяльність, що буде це забезпечувати. Це гарантує майбутній успіх проекту, адже тільки тоді можна буде знайти свою нішу на ринку. Викладачі та студенти, що будуть користуватися даною системою матимуть можливість відчувати привабливість деяких її функцій.</w:t>
      </w:r>
    </w:p>
    <w:p>
      <w:pPr>
        <w:pStyle w:val="Normal"/>
        <w:ind w:hanging="0"/>
        <w:jc w:val="both"/>
        <w:rPr/>
      </w:pPr>
      <w:r>
        <w:rPr>
          <w:rStyle w:val="Instancename"/>
          <w:rFonts w:cs="Arial" w:ascii="Ubuntu" w:hAnsi="Ubuntu"/>
          <w:color w:val="000000"/>
          <w:szCs w:val="28"/>
          <w:highlight w:val="white"/>
          <w:lang w:val="uk-UA"/>
        </w:rPr>
        <w:tab/>
        <w:t>Школа підприємництва передбачає наявність лідера в керівництві проекту, який зможе організувати розробку функціоналу та його впровадження. Це допоможе проекту швидше вийти на ринок, а також придушити можливих та вже існуючих конкурентів. Завдяки цьому проект набере достатньо велику базу клієнтів, кожен з яких буде приносити прибуток.</w:t>
      </w:r>
    </w:p>
    <w:p>
      <w:pPr>
        <w:pStyle w:val="Normal"/>
        <w:ind w:hanging="0"/>
        <w:jc w:val="both"/>
        <w:rPr/>
      </w:pPr>
      <w:r>
        <w:rPr>
          <w:rStyle w:val="Instancename"/>
          <w:rFonts w:cs="Arial" w:ascii="Ubuntu" w:hAnsi="Ubuntu"/>
          <w:color w:val="000000"/>
          <w:szCs w:val="28"/>
          <w:highlight w:val="white"/>
          <w:lang w:val="uk-UA"/>
        </w:rPr>
        <w:tab/>
        <w:t>Школа зовнішнього середовища потрібна для пристосування до оточення. Так як на ринку вже є кілька подібних продуктів, а також деякі політичні та економічні обставини можуть змінюватися протягом етапів розробки проекту, то потрібно бути готовими до цих змін. Враховуючи переваги цієї школи можна організувати гнучку систему реакції на оточення, а так як проект планується виконувати за гнучкою методологією, то внесення змін не буде потребувати багато ресурсів.</w:t>
      </w:r>
    </w:p>
    <w:p>
      <w:pPr>
        <w:pStyle w:val="Normal"/>
        <w:ind w:hanging="0"/>
        <w:jc w:val="both"/>
        <w:rPr>
          <w:rStyle w:val="Instancename"/>
          <w:rFonts w:ascii="Ubuntu" w:hAnsi="Ubuntu" w:cs="Arial"/>
          <w:color w:val="000000"/>
          <w:szCs w:val="28"/>
          <w:highlight w:val="white"/>
          <w:lang w:val="uk-UA"/>
        </w:rPr>
      </w:pPr>
      <w:r>
        <w:rPr/>
      </w:r>
    </w:p>
    <w:p>
      <w:pPr>
        <w:pStyle w:val="Normal"/>
        <w:ind w:hanging="0"/>
        <w:jc w:val="both"/>
        <w:rPr/>
      </w:pPr>
      <w:r>
        <w:rPr>
          <w:rStyle w:val="Instancename"/>
          <w:rFonts w:cs="Arial" w:ascii="Ubuntu" w:hAnsi="Ubuntu"/>
          <w:color w:val="000000"/>
          <w:sz w:val="32"/>
          <w:szCs w:val="32"/>
          <w:highlight w:val="white"/>
          <w:lang w:val="uk-UA"/>
        </w:rPr>
        <w:t>Висновок</w:t>
      </w:r>
    </w:p>
    <w:p>
      <w:pPr>
        <w:pStyle w:val="Normal"/>
        <w:ind w:hanging="0"/>
        <w:jc w:val="both"/>
        <w:rPr/>
      </w:pPr>
      <w:r>
        <w:rPr>
          <w:rStyle w:val="Instancename"/>
          <w:rFonts w:cs="Arial" w:ascii="Ubuntu" w:hAnsi="Ubuntu"/>
          <w:color w:val="000000"/>
          <w:szCs w:val="28"/>
          <w:highlight w:val="white"/>
          <w:lang w:val="uk-UA"/>
        </w:rPr>
        <w:tab/>
        <w:t>Для розробки та впровадження проекту автоматизованої системи контролю знань обрано три школи стратегічного управління: дизайну, підприємницьку та зовнішнього середовища. Вибір можна вважати вдалим, адже ці школи, поставлені разом, поєднують у собі конфігурації різних стратегічних груп та мають різні підходи для вирішення проблем. Завдяки цьому проект буде гарно пристосований як до змін зовнішнього середовища, так і для реакції на конкурентів або організації унікальності власного продукту.</w:t>
      </w:r>
    </w:p>
    <w:p>
      <w:pPr>
        <w:pStyle w:val="Normal"/>
        <w:ind w:hanging="0"/>
        <w:jc w:val="both"/>
        <w:rPr>
          <w:rStyle w:val="Instancename"/>
          <w:rFonts w:ascii="Ubuntu" w:hAnsi="Ubuntu" w:cs="Arial"/>
          <w:color w:val="000000"/>
          <w:szCs w:val="28"/>
          <w:highlight w:val="white"/>
          <w:lang w:val="uk-UA"/>
        </w:rPr>
      </w:pPr>
      <w:r>
        <w:rPr/>
      </w:r>
    </w:p>
    <w:p>
      <w:pPr>
        <w:pStyle w:val="Normal"/>
        <w:ind w:hanging="0"/>
        <w:jc w:val="both"/>
        <w:rPr/>
      </w:pPr>
      <w:r>
        <w:rPr>
          <w:rStyle w:val="Instancename"/>
          <w:rFonts w:cs="Arial" w:ascii="Ubuntu" w:hAnsi="Ubuntu"/>
          <w:color w:val="000000"/>
          <w:sz w:val="32"/>
          <w:szCs w:val="32"/>
          <w:highlight w:val="white"/>
          <w:lang w:val="uk-UA"/>
        </w:rPr>
        <w:t>Використані ресурси</w:t>
      </w:r>
    </w:p>
    <w:p>
      <w:pPr>
        <w:pStyle w:val="Normal"/>
        <w:ind w:hanging="0"/>
        <w:jc w:val="both"/>
        <w:rPr/>
      </w:pPr>
      <w:r>
        <w:rPr>
          <w:rStyle w:val="Instancename"/>
          <w:rFonts w:cs="Arial" w:ascii="Ubuntu" w:hAnsi="Ubuntu"/>
          <w:color w:val="000000"/>
          <w:szCs w:val="28"/>
          <w:highlight w:val="white"/>
          <w:lang w:val="uk-UA"/>
        </w:rPr>
        <w:tab/>
        <w:t xml:space="preserve">1. </w:t>
      </w:r>
      <w:hyperlink r:id="rId3">
        <w:r>
          <w:rPr>
            <w:rStyle w:val="Instancename"/>
            <w:rFonts w:cs="Arial" w:ascii="Ubuntu" w:hAnsi="Ubuntu"/>
            <w:color w:val="000000"/>
            <w:szCs w:val="28"/>
            <w:highlight w:val="white"/>
            <w:lang w:val="uk-UA"/>
          </w:rPr>
          <w:t>http://moodle.fit.knu.ua/pluginfile.php?file=%2F2871%2Fmod_resource%2Fcontent%2F2%2F%D0%9B%D0%B5%D0%BA%D1%86%D1%96%D1%8F%202.%20%D0%A1%D1%82%D1%80%D0%B0%D1%82%D0%B5%D0%B3%D1%96%D1%87%D0%BD%D0%B8%D0%B9%20%D0%BC%D0%B5%D0%BD%D0%B5%D0%B4%D0%B6%D0%BC%D0%B5%D0%BD%D1%82%20%D1%8F%D0%BA%20%D1%81%D0%B8%D1%81%D1%82%D0%B5%D0%BC%D0%B0.%20%D0%A4%D1%83%D0%BD%D0%BA%D1%86%D1%96%D1%97%20%D0%A1%D0%9C.%20%D0%A8%D0%BA%D0%BE%D0%BB%D0%B8%20%D0%A1%D0%9C..pdf</w:t>
        </w:r>
      </w:hyperlink>
    </w:p>
    <w:sectPr>
      <w:type w:val="nextPage"/>
      <w:pgSz w:w="11906" w:h="16838"/>
      <w:pgMar w:left="1701" w:right="850"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680"/>
      <w:jc w:val="both"/>
    </w:pPr>
    <w:rPr>
      <w:rFonts w:ascii="Times New Roman" w:hAnsi="Times New Roman" w:eastAsia="Calibri" w:cs="DejaVu Sans"/>
      <w:color w:val="00000A"/>
      <w:sz w:val="28"/>
      <w:szCs w:val="22"/>
      <w:lang w:val="ru-RU" w:eastAsia="en-US" w:bidi="ar-SA"/>
    </w:rPr>
  </w:style>
  <w:style w:type="paragraph" w:styleId="Heading2">
    <w:name w:val="Heading 2"/>
    <w:basedOn w:val="Normal"/>
    <w:qFormat/>
    <w:pPr>
      <w:spacing w:lineRule="auto" w:line="240" w:before="280" w:after="280"/>
      <w:ind w:left="0" w:right="0" w:hanging="0"/>
      <w:jc w:val="left"/>
      <w:outlineLvl w:val="1"/>
    </w:pPr>
    <w:rPr>
      <w:rFonts w:eastAsia="Times New Roman" w:cs="Times New Roman"/>
      <w:b/>
      <w:bCs/>
      <w:sz w:val="36"/>
      <w:szCs w:val="36"/>
      <w:lang w:val="en-US"/>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2">
    <w:name w:val="Заголовок 2 Знак"/>
    <w:basedOn w:val="DefaultParagraphFont"/>
    <w:qFormat/>
    <w:rPr>
      <w:rFonts w:ascii="Times New Roman" w:hAnsi="Times New Roman" w:eastAsia="Times New Roman" w:cs="Times New Roman"/>
      <w:b/>
      <w:bCs/>
      <w:sz w:val="36"/>
      <w:szCs w:val="36"/>
      <w:lang w:val="en-US"/>
    </w:rPr>
  </w:style>
  <w:style w:type="character" w:styleId="InternetLink">
    <w:name w:val="Internet Link"/>
    <w:basedOn w:val="DefaultParagraphFont"/>
    <w:rPr>
      <w:color w:val="0000FF"/>
      <w:u w:val="single"/>
    </w:rPr>
  </w:style>
  <w:style w:type="character" w:styleId="Instancename">
    <w:name w:val="instancename"/>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27">
    <w:name w:val="ListLabel 27"/>
    <w:qFormat/>
    <w:rPr>
      <w:rFonts w:eastAsia="Times New Roman" w:cs="Times New Roman"/>
      <w:b/>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23">
    <w:name w:val="ListLabel 23"/>
    <w:qFormat/>
    <w:rPr>
      <w:rFonts w:eastAsia="Times New Roman" w:cs="Times New Roman"/>
      <w:b/>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firstLine="680"/>
      <w:contextualSpacing/>
    </w:pPr>
    <w:rPr/>
  </w:style>
  <w:style w:type="paragraph" w:styleId="BalloonText">
    <w:name w:val="Balloon Text"/>
    <w:basedOn w:val="Normal"/>
    <w:qFormat/>
    <w:pPr>
      <w:spacing w:lineRule="auto" w:line="24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odle.fit.knu.ua/mod/resource/view.php?id=1482" TargetMode="External"/><Relationship Id="rId3" Type="http://schemas.openxmlformats.org/officeDocument/2006/relationships/hyperlink" Target="http://moodle.fit.knu.ua/pluginfile.php?file=%2F2871%2Fmod_resource%2Fcontent%2F2%2F&#1051;&#1077;&#1082;&#1094;&#1110;&#1103; 2. &#1057;&#1090;&#1088;&#1072;&#1090;&#1077;&#1075;&#1110;&#1095;&#1085;&#1080;&#1081; &#1084;&#1077;&#1085;&#1077;&#1076;&#1078;&#1084;&#1077;&#1085;&#1090; &#1103;&#1082; &#1089;&#1080;&#1089;&#1090;&#1077;&#1084;&#1072;. &#1060;&#1091;&#1085;&#1082;&#1094;&#1110;&#1111; &#1057;&#1052;. &#1064;&#1082;&#1086;&#1083;&#1080; &#1057;&#1052;..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305</TotalTime>
  <Application>LibreOffice/5.1.6.2$Linux_X86_64 LibreOffice_project/10m0$Build-2</Application>
  <Pages>4</Pages>
  <Words>467</Words>
  <Characters>3628</Characters>
  <CharactersWithSpaces>4053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2015-09-04T06:39:00Z</dcterms:created>
  <dc:creator>Vsevolod Gumeniuk</dc:creator>
  <dc:description/>
  <dc:language>en-US</dc:language>
  <cp:lastModifiedBy/>
  <dcterms:modified xsi:type="dcterms:W3CDTF">2019-12-19T14:02:32Z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