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953" w:rsidRDefault="00021459">
      <w:r>
        <w:rPr>
          <w:rFonts w:ascii="Times New Roman" w:hAnsi="Times New Roman" w:cs="Times New Roman"/>
          <w:sz w:val="28"/>
          <w:szCs w:val="28"/>
        </w:rPr>
        <w:t>Карта остается административно-политической</w:t>
      </w:r>
      <w:r w:rsidRPr="0002145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но сейчас она</w:t>
      </w:r>
      <w:r w:rsidR="005F4324" w:rsidRPr="005F4324">
        <w:rPr>
          <w:rFonts w:ascii="Times New Roman" w:hAnsi="Times New Roman" w:cs="Times New Roman"/>
          <w:sz w:val="28"/>
          <w:szCs w:val="28"/>
        </w:rPr>
        <w:t xml:space="preserve"> кривая, надо выровнять,</w:t>
      </w:r>
      <w:r w:rsidR="005F4324">
        <w:rPr>
          <w:rFonts w:ascii="Times New Roman" w:hAnsi="Times New Roman" w:cs="Times New Roman"/>
          <w:sz w:val="28"/>
          <w:szCs w:val="28"/>
        </w:rPr>
        <w:t xml:space="preserve"> расположение регионов как на картинках ниже.</w:t>
      </w:r>
      <w:r w:rsidR="0066331C">
        <w:rPr>
          <w:rFonts w:ascii="Times New Roman" w:hAnsi="Times New Roman" w:cs="Times New Roman"/>
          <w:sz w:val="28"/>
          <w:szCs w:val="28"/>
        </w:rPr>
        <w:t xml:space="preserve"> </w:t>
      </w:r>
      <w:r w:rsidR="006D48D4" w:rsidRPr="006D48D4">
        <w:rPr>
          <w:noProof/>
          <w:lang w:eastAsia="ru-RU"/>
        </w:rPr>
        <w:drawing>
          <wp:inline distT="0" distB="0" distL="0" distR="0" wp14:anchorId="4061926F" wp14:editId="089FD6D1">
            <wp:extent cx="5940425" cy="3421768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8D4" w:rsidRDefault="006D48D4">
      <w:r w:rsidRPr="006D48D4">
        <w:rPr>
          <w:noProof/>
          <w:lang w:eastAsia="ru-RU"/>
        </w:rPr>
        <w:drawing>
          <wp:inline distT="0" distB="0" distL="0" distR="0" wp14:anchorId="4C0D235D" wp14:editId="701848BF">
            <wp:extent cx="5338138" cy="48158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5929" cy="482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624" w:rsidRDefault="00FB5624">
      <w:pPr>
        <w:rPr>
          <w:rFonts w:ascii="Times New Roman" w:hAnsi="Times New Roman" w:cs="Times New Roman"/>
          <w:sz w:val="28"/>
          <w:szCs w:val="28"/>
        </w:rPr>
      </w:pPr>
    </w:p>
    <w:p w:rsidR="003B140B" w:rsidRDefault="00421A0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lastRenderedPageBreak/>
        <w:t>Убрать историю по годам. В</w:t>
      </w:r>
      <w:r w:rsidR="00D164B2">
        <w:rPr>
          <w:rFonts w:ascii="Times New Roman" w:hAnsi="Times New Roman" w:cs="Times New Roman"/>
          <w:sz w:val="28"/>
          <w:szCs w:val="28"/>
        </w:rPr>
        <w:t>место этого:</w:t>
      </w:r>
    </w:p>
    <w:p w:rsidR="003B140B" w:rsidRDefault="00D164B2">
      <w:pPr>
        <w:rPr>
          <w:rFonts w:ascii="Times New Roman" w:hAnsi="Times New Roman" w:cs="Times New Roman"/>
          <w:sz w:val="28"/>
          <w:szCs w:val="28"/>
        </w:rPr>
      </w:pPr>
      <w:r w:rsidRPr="00D164B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E0535A" wp14:editId="6DEA8061">
                <wp:simplePos x="0" y="0"/>
                <wp:positionH relativeFrom="column">
                  <wp:posOffset>1640205</wp:posOffset>
                </wp:positionH>
                <wp:positionV relativeFrom="paragraph">
                  <wp:posOffset>617220</wp:posOffset>
                </wp:positionV>
                <wp:extent cx="1280160" cy="297180"/>
                <wp:effectExtent l="0" t="0" r="15240" b="2667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29718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64B2" w:rsidRDefault="00235F32" w:rsidP="00D164B2">
                            <w:r>
                              <w:t>Авторы региона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29.15pt;margin-top:48.6pt;width:100.8pt;height:2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" fillcolor="white [3201]" strokecolor="#4f81bd [3204]" strokeweight="2pt">
                <v:textbox>
                  <w:txbxContent>
                    <w:p w:rsidR="00D164B2" w:rsidRDefault="00235F32" w:rsidP="00D164B2">
                      <w:r>
                        <w:t>Авторы региона</w:t>
                      </w:r>
                    </w:p>
                  </w:txbxContent>
                </v:textbox>
              </v:shape>
            </w:pict>
          </mc:Fallback>
        </mc:AlternateContent>
      </w:r>
      <w:r w:rsidRPr="00D164B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A8EE93" wp14:editId="0AD53899">
                <wp:simplePos x="0" y="0"/>
                <wp:positionH relativeFrom="column">
                  <wp:posOffset>1905</wp:posOffset>
                </wp:positionH>
                <wp:positionV relativeFrom="paragraph">
                  <wp:posOffset>617220</wp:posOffset>
                </wp:positionV>
                <wp:extent cx="1546860" cy="297180"/>
                <wp:effectExtent l="0" t="0" r="15240" b="2667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29718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64B2" w:rsidRDefault="00D164B2">
                            <w:r>
                              <w:t>Историческая справка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.15pt;margin-top:48.6pt;width:121.8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" fillcolor="white [3201]" strokecolor="#4f81bd [3204]" strokeweight="2pt">
                <v:textbox>
                  <w:txbxContent>
                    <w:p w:rsidR="00D164B2" w:rsidRDefault="00D164B2">
                      <w:r>
                        <w:t>Историческая справка</w:t>
                      </w:r>
                    </w:p>
                  </w:txbxContent>
                </v:textbox>
              </v:shape>
            </w:pict>
          </mc:Fallback>
        </mc:AlternateContent>
      </w:r>
      <w:r w:rsidR="00235F32" w:rsidRPr="00235F3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EA2C0D" wp14:editId="1AA8A952">
            <wp:extent cx="2758440" cy="317062"/>
            <wp:effectExtent l="0" t="0" r="381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7557" cy="31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4B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0502AD" wp14:editId="0F448410">
            <wp:extent cx="5940425" cy="427092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60E" w:rsidRDefault="00EA46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можно отразить в исторической справке:</w:t>
      </w:r>
    </w:p>
    <w:p w:rsidR="00CA0B4E" w:rsidRPr="00CA0B4E" w:rsidRDefault="00CA0B4E" w:rsidP="00CA0B4E">
      <w:pPr>
        <w:pStyle w:val="a5"/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0B4E">
        <w:rPr>
          <w:rFonts w:ascii="Times New Roman" w:hAnsi="Times New Roman" w:cs="Times New Roman"/>
          <w:sz w:val="28"/>
          <w:szCs w:val="28"/>
        </w:rPr>
        <w:t>Географическое и этнокультурное положение региона, определившее особенности музыкальной традиции.</w:t>
      </w:r>
    </w:p>
    <w:p w:rsidR="00CA0B4E" w:rsidRPr="00CA0B4E" w:rsidRDefault="00CA0B4E" w:rsidP="00CA0B4E">
      <w:pPr>
        <w:pStyle w:val="a5"/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0B4E">
        <w:rPr>
          <w:rFonts w:ascii="Times New Roman" w:hAnsi="Times New Roman" w:cs="Times New Roman"/>
          <w:sz w:val="28"/>
          <w:szCs w:val="28"/>
        </w:rPr>
        <w:t>Древние музыкальные корни: обрядовая песня, календарные циклы и семейные обряды.</w:t>
      </w:r>
    </w:p>
    <w:p w:rsidR="00CA0B4E" w:rsidRPr="00CA0B4E" w:rsidRDefault="00CA0B4E" w:rsidP="00CA0B4E">
      <w:pPr>
        <w:pStyle w:val="a5"/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0B4E">
        <w:rPr>
          <w:rFonts w:ascii="Times New Roman" w:hAnsi="Times New Roman" w:cs="Times New Roman"/>
          <w:sz w:val="28"/>
          <w:szCs w:val="28"/>
        </w:rPr>
        <w:t>Региональная школа народного пения с характерными ладами, тембром и манерой исполнения.</w:t>
      </w:r>
    </w:p>
    <w:p w:rsidR="00CA0B4E" w:rsidRPr="00CA0B4E" w:rsidRDefault="00CA0B4E" w:rsidP="00CA0B4E">
      <w:pPr>
        <w:pStyle w:val="a5"/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0B4E">
        <w:rPr>
          <w:rFonts w:ascii="Times New Roman" w:hAnsi="Times New Roman" w:cs="Times New Roman"/>
          <w:sz w:val="28"/>
          <w:szCs w:val="28"/>
        </w:rPr>
        <w:t>Типичные жанры народной музыки: протяжные, плясовые, свадебные, трудовые песни.</w:t>
      </w:r>
    </w:p>
    <w:p w:rsidR="00CA0B4E" w:rsidRPr="00CA0B4E" w:rsidRDefault="00CA0B4E" w:rsidP="00CA0B4E">
      <w:pPr>
        <w:pStyle w:val="a5"/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0B4E">
        <w:rPr>
          <w:rFonts w:ascii="Times New Roman" w:hAnsi="Times New Roman" w:cs="Times New Roman"/>
          <w:sz w:val="28"/>
          <w:szCs w:val="28"/>
        </w:rPr>
        <w:t>Традиционные музыкальные инструменты, бытовавшие на территории региона.</w:t>
      </w:r>
    </w:p>
    <w:p w:rsidR="00CA0B4E" w:rsidRPr="00CA0B4E" w:rsidRDefault="00CA0B4E" w:rsidP="00CA0B4E">
      <w:pPr>
        <w:pStyle w:val="a5"/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0B4E">
        <w:rPr>
          <w:rFonts w:ascii="Times New Roman" w:hAnsi="Times New Roman" w:cs="Times New Roman"/>
          <w:sz w:val="28"/>
          <w:szCs w:val="28"/>
        </w:rPr>
        <w:t>Местные центры духовной музыки: монастыри, храмы, школы знаменного пения.</w:t>
      </w:r>
    </w:p>
    <w:p w:rsidR="00CA0B4E" w:rsidRPr="00CA0B4E" w:rsidRDefault="00CA0B4E" w:rsidP="00CA0B4E">
      <w:pPr>
        <w:pStyle w:val="a5"/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0B4E">
        <w:rPr>
          <w:rFonts w:ascii="Times New Roman" w:hAnsi="Times New Roman" w:cs="Times New Roman"/>
          <w:sz w:val="28"/>
          <w:szCs w:val="28"/>
        </w:rPr>
        <w:t>Выдающиеся композиторы, родившиеся или творившие в регионе.</w:t>
      </w:r>
    </w:p>
    <w:p w:rsidR="00CA0B4E" w:rsidRPr="00CA0B4E" w:rsidRDefault="00CA0B4E" w:rsidP="00CA0B4E">
      <w:pPr>
        <w:pStyle w:val="a5"/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0B4E">
        <w:rPr>
          <w:rFonts w:ascii="Times New Roman" w:hAnsi="Times New Roman" w:cs="Times New Roman"/>
          <w:sz w:val="28"/>
          <w:szCs w:val="28"/>
        </w:rPr>
        <w:t>Знаменитые исполнители и коллективы, представляющие музыкальную культуру региона.</w:t>
      </w:r>
    </w:p>
    <w:p w:rsidR="00CA0B4E" w:rsidRPr="00CA0B4E" w:rsidRDefault="00CA0B4E" w:rsidP="00CA0B4E">
      <w:pPr>
        <w:pStyle w:val="a5"/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0B4E">
        <w:rPr>
          <w:rFonts w:ascii="Times New Roman" w:hAnsi="Times New Roman" w:cs="Times New Roman"/>
          <w:sz w:val="28"/>
          <w:szCs w:val="28"/>
        </w:rPr>
        <w:t>Фольклорные экспедиции и учёные-собиратели, зафиксировавшие местные традиции.</w:t>
      </w:r>
    </w:p>
    <w:p w:rsidR="00CA0B4E" w:rsidRPr="00CA0B4E" w:rsidRDefault="00756F2B" w:rsidP="00CA0B4E">
      <w:pPr>
        <w:pStyle w:val="a5"/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CA0B4E" w:rsidRPr="00CA0B4E">
        <w:rPr>
          <w:rFonts w:ascii="Times New Roman" w:hAnsi="Times New Roman" w:cs="Times New Roman"/>
          <w:sz w:val="28"/>
          <w:szCs w:val="28"/>
        </w:rPr>
        <w:t>осударственные ансамбли, фестивали, методы сохранения фольклора.</w:t>
      </w:r>
    </w:p>
    <w:p w:rsidR="00CA0B4E" w:rsidRPr="00CA0B4E" w:rsidRDefault="00CA0B4E" w:rsidP="00CA0B4E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0B4E">
        <w:rPr>
          <w:rFonts w:ascii="Times New Roman" w:hAnsi="Times New Roman" w:cs="Times New Roman"/>
          <w:sz w:val="28"/>
          <w:szCs w:val="28"/>
        </w:rPr>
        <w:lastRenderedPageBreak/>
        <w:t>Современная музыкальная жизнь: театры, консерватории, фестивали, независимые сцены.</w:t>
      </w:r>
    </w:p>
    <w:p w:rsidR="00CA0B4E" w:rsidRPr="00CA0B4E" w:rsidRDefault="00CA0B4E" w:rsidP="00CA0B4E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70C3">
        <w:rPr>
          <w:rFonts w:ascii="Times New Roman" w:hAnsi="Times New Roman" w:cs="Times New Roman"/>
          <w:sz w:val="28"/>
          <w:szCs w:val="28"/>
        </w:rPr>
        <w:t>Уникальные музыкальные явления, характерные только для данного региона.</w:t>
      </w:r>
    </w:p>
    <w:p w:rsidR="00CA0B4E" w:rsidRPr="00CA0B4E" w:rsidRDefault="00CA0B4E" w:rsidP="00CA0B4E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70C3">
        <w:rPr>
          <w:rFonts w:ascii="Times New Roman" w:hAnsi="Times New Roman" w:cs="Times New Roman"/>
          <w:sz w:val="28"/>
          <w:szCs w:val="28"/>
        </w:rPr>
        <w:t>Влияние соседних культур и народов на формирование местной музыкальной идентичности.</w:t>
      </w:r>
    </w:p>
    <w:p w:rsidR="00CA0B4E" w:rsidRPr="00CA0B4E" w:rsidRDefault="00CA0B4E" w:rsidP="00CA0B4E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70C3">
        <w:rPr>
          <w:rFonts w:ascii="Times New Roman" w:hAnsi="Times New Roman" w:cs="Times New Roman"/>
          <w:sz w:val="28"/>
          <w:szCs w:val="28"/>
        </w:rPr>
        <w:t>Музыкальные памятники и объекты культурного наследия региона.</w:t>
      </w:r>
    </w:p>
    <w:p w:rsidR="00CA0B4E" w:rsidRPr="00CA0B4E" w:rsidRDefault="00CA0B4E" w:rsidP="00CA0B4E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70C3">
        <w:rPr>
          <w:rFonts w:ascii="Times New Roman" w:hAnsi="Times New Roman" w:cs="Times New Roman"/>
          <w:sz w:val="28"/>
          <w:szCs w:val="28"/>
        </w:rPr>
        <w:t>Современные проекты по сохранению и популяризации традиционной музыки.</w:t>
      </w:r>
    </w:p>
    <w:p w:rsidR="003B140B" w:rsidRDefault="003B140B">
      <w:pPr>
        <w:rPr>
          <w:rFonts w:ascii="Times New Roman" w:hAnsi="Times New Roman" w:cs="Times New Roman"/>
          <w:sz w:val="28"/>
          <w:szCs w:val="28"/>
        </w:rPr>
      </w:pPr>
    </w:p>
    <w:p w:rsidR="000B2FB4" w:rsidRDefault="000B2F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виду что-то симпатичное. Если можно сделать что-то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айдентикой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регионов.</w:t>
      </w:r>
      <w:r w:rsidR="007A0586">
        <w:rPr>
          <w:rFonts w:ascii="Times New Roman" w:hAnsi="Times New Roman" w:cs="Times New Roman"/>
          <w:sz w:val="28"/>
          <w:szCs w:val="28"/>
        </w:rPr>
        <w:t xml:space="preserve">       </w:t>
      </w:r>
      <w:r w:rsidRPr="000B2FB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B506D2" wp14:editId="7E822208">
            <wp:extent cx="5940425" cy="3160583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586" w:rsidRPr="00421A0B" w:rsidRDefault="007A05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2A04" w:rsidRPr="00532A0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DAB521" wp14:editId="5C23BBEF">
            <wp:extent cx="4258529" cy="2622628"/>
            <wp:effectExtent l="0" t="0" r="889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2937" cy="262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sectPr w:rsidR="007A0586" w:rsidRPr="00421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32BD3"/>
    <w:multiLevelType w:val="multilevel"/>
    <w:tmpl w:val="E3A2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122E66"/>
    <w:multiLevelType w:val="multilevel"/>
    <w:tmpl w:val="E3A2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6F0"/>
    <w:rsid w:val="00021459"/>
    <w:rsid w:val="00055366"/>
    <w:rsid w:val="00080560"/>
    <w:rsid w:val="000853D3"/>
    <w:rsid w:val="000963C1"/>
    <w:rsid w:val="000B2FB4"/>
    <w:rsid w:val="000C70C3"/>
    <w:rsid w:val="00235F32"/>
    <w:rsid w:val="00280E3D"/>
    <w:rsid w:val="00343844"/>
    <w:rsid w:val="003B140B"/>
    <w:rsid w:val="003D27BA"/>
    <w:rsid w:val="00421A0B"/>
    <w:rsid w:val="004D2848"/>
    <w:rsid w:val="00532A04"/>
    <w:rsid w:val="00537953"/>
    <w:rsid w:val="005F4324"/>
    <w:rsid w:val="0066331C"/>
    <w:rsid w:val="006A76F0"/>
    <w:rsid w:val="006D48D4"/>
    <w:rsid w:val="007458C5"/>
    <w:rsid w:val="00756F2B"/>
    <w:rsid w:val="00777078"/>
    <w:rsid w:val="007A0586"/>
    <w:rsid w:val="00995B7C"/>
    <w:rsid w:val="00A24758"/>
    <w:rsid w:val="00A41C01"/>
    <w:rsid w:val="00C01C87"/>
    <w:rsid w:val="00CA0B4E"/>
    <w:rsid w:val="00D164B2"/>
    <w:rsid w:val="00D43C80"/>
    <w:rsid w:val="00DB270E"/>
    <w:rsid w:val="00EA460E"/>
    <w:rsid w:val="00FB5624"/>
    <w:rsid w:val="00FC3B95"/>
    <w:rsid w:val="00FE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48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D48D4"/>
    <w:rPr>
      <w:rFonts w:ascii="Tahoma" w:hAnsi="Tahoma" w:cs="Tahoma"/>
      <w:sz w:val="16"/>
      <w:szCs w:val="16"/>
    </w:rPr>
  </w:style>
  <w:style w:type="character" w:customStyle="1" w:styleId="qwen-markdown-text">
    <w:name w:val="qwen-markdown-text"/>
    <w:basedOn w:val="a0"/>
    <w:rsid w:val="00CA0B4E"/>
  </w:style>
  <w:style w:type="paragraph" w:styleId="a5">
    <w:name w:val="List Paragraph"/>
    <w:basedOn w:val="a"/>
    <w:uiPriority w:val="34"/>
    <w:qFormat/>
    <w:rsid w:val="00CA0B4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48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D48D4"/>
    <w:rPr>
      <w:rFonts w:ascii="Tahoma" w:hAnsi="Tahoma" w:cs="Tahoma"/>
      <w:sz w:val="16"/>
      <w:szCs w:val="16"/>
    </w:rPr>
  </w:style>
  <w:style w:type="character" w:customStyle="1" w:styleId="qwen-markdown-text">
    <w:name w:val="qwen-markdown-text"/>
    <w:basedOn w:val="a0"/>
    <w:rsid w:val="00CA0B4E"/>
  </w:style>
  <w:style w:type="paragraph" w:styleId="a5">
    <w:name w:val="List Paragraph"/>
    <w:basedOn w:val="a"/>
    <w:uiPriority w:val="34"/>
    <w:qFormat/>
    <w:rsid w:val="00CA0B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14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1B8DEF-D399-4903-89DE-3A482EA8E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</dc:creator>
  <cp:keywords/>
  <dc:description/>
  <cp:lastModifiedBy>DOM</cp:lastModifiedBy>
  <cp:revision>69</cp:revision>
  <dcterms:created xsi:type="dcterms:W3CDTF">2026-02-07T16:36:00Z</dcterms:created>
  <dcterms:modified xsi:type="dcterms:W3CDTF">2026-02-17T07:44:00Z</dcterms:modified>
</cp:coreProperties>
</file>