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BA2" w:rsidRPr="00D30BA2" w:rsidRDefault="00D30BA2" w:rsidP="00B373F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30BA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БЛОК КОММЕНТАРИЕВ ПОД ТРЕКОМ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833"/>
      </w:tblGrid>
      <w:tr w:rsidR="00D30BA2" w:rsidRPr="00D30BA2" w:rsidTr="00B373F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Требование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Описание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Отображение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Блок комментариев под плеером на странице трека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Доступность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 xml:space="preserve">Для всех пользователей (чтение — всем, написание — только </w:t>
            </w:r>
            <w:proofErr w:type="spellStart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Premium</w:t>
            </w:r>
            <w:proofErr w:type="spellEnd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-подписчикам)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Сортировка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 xml:space="preserve">По умолчанию — </w:t>
            </w:r>
            <w:proofErr w:type="gramStart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новые</w:t>
            </w:r>
            <w:proofErr w:type="gramEnd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 xml:space="preserve"> сверху, можно переключить на популярные (по лайкам)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Пагинация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Подгрузка</w:t>
            </w:r>
            <w:proofErr w:type="spellEnd"/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 xml:space="preserve"> по 20 комментариев, кнопка «Показать ещё»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Ответы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Возможность отвечать на комментарии (вложенность до 3 уровней)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Лайки</w:t>
            </w:r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B373F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Возможность ставить лайки</w:t>
            </w:r>
            <w:r w:rsidR="00D30BA2" w:rsidRPr="00D30BA2">
              <w:rPr>
                <w:rFonts w:ascii="Times New Roman" w:eastAsia="Times New Roman" w:hAnsi="Times New Roman" w:cs="Times New Roman"/>
                <w:lang w:eastAsia="ru-RU"/>
              </w:rPr>
              <w:t xml:space="preserve"> комментариям</w:t>
            </w:r>
          </w:p>
        </w:tc>
      </w:tr>
      <w:tr w:rsidR="00D30BA2" w:rsidRPr="00D30BA2" w:rsidTr="00B373F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B373F2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Модерация</w:t>
            </w:r>
            <w:proofErr w:type="spellEnd"/>
          </w:p>
        </w:tc>
        <w:tc>
          <w:tcPr>
            <w:tcW w:w="78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30BA2" w:rsidRPr="00D30BA2" w:rsidRDefault="00D30BA2" w:rsidP="00B373F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30BA2">
              <w:rPr>
                <w:rFonts w:ascii="Times New Roman" w:eastAsia="Times New Roman" w:hAnsi="Times New Roman" w:cs="Times New Roman"/>
                <w:lang w:eastAsia="ru-RU"/>
              </w:rPr>
              <w:t>Кнопка «Пожаловаться» для всех пользователей</w:t>
            </w:r>
          </w:p>
        </w:tc>
      </w:tr>
    </w:tbl>
    <w:p w:rsidR="00537953" w:rsidRDefault="00537953"/>
    <w:p w:rsidR="00C1646B" w:rsidRPr="00C1646B" w:rsidRDefault="00C1646B" w:rsidP="00C1646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164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</w:t>
      </w:r>
      <w:proofErr w:type="gramStart"/>
      <w:r w:rsidRPr="00C164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БЛОК НОТ</w:t>
      </w:r>
      <w:proofErr w:type="gramEnd"/>
      <w:r w:rsidRPr="00C1646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 ТЕКСТА ПОД ТРЕКОМ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7610"/>
      </w:tblGrid>
      <w:tr w:rsidR="00C1646B" w:rsidRPr="00C1646B" w:rsidTr="00C164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Требование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Описание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Отображение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Вкладки под плеером: «О треке», «Текст», «Ноты»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Текст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Отображается в виде форматированного текста (строфы, куплеты, припев)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Ноты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Отображаются через PDF-</w:t>
            </w:r>
            <w:proofErr w:type="spellStart"/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просмотрщик</w:t>
            </w:r>
            <w:proofErr w:type="spellEnd"/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Доступность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 xml:space="preserve">Текст и ноты доступны только </w:t>
            </w:r>
            <w:proofErr w:type="spellStart"/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Premium</w:t>
            </w:r>
            <w:proofErr w:type="spellEnd"/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-подписчикам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Синхронизация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>Возможность синхронизации текста с аудио (подсветка текущей строки) — опционально</w:t>
            </w:r>
          </w:p>
        </w:tc>
      </w:tr>
      <w:tr w:rsidR="00C1646B" w:rsidRPr="00C1646B" w:rsidTr="00C164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1646B" w:rsidRPr="00C1646B" w:rsidRDefault="00C1646B" w:rsidP="00C1646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Скачивание нот</w:t>
            </w:r>
          </w:p>
        </w:tc>
        <w:tc>
          <w:tcPr>
            <w:tcW w:w="7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1646B" w:rsidRPr="00C1646B" w:rsidRDefault="00C1646B" w:rsidP="0042630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1646B">
              <w:rPr>
                <w:rFonts w:ascii="Times New Roman" w:eastAsia="Times New Roman" w:hAnsi="Times New Roman" w:cs="Times New Roman"/>
                <w:lang w:eastAsia="ru-RU"/>
              </w:rPr>
              <w:t xml:space="preserve">С водяными знаками </w:t>
            </w:r>
          </w:p>
        </w:tc>
      </w:tr>
    </w:tbl>
    <w:p w:rsidR="00C1646B" w:rsidRDefault="00C1646B"/>
    <w:p w:rsidR="003E3ADB" w:rsidRDefault="003E3ADB" w:rsidP="0052178F">
      <w:pPr>
        <w:pStyle w:val="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ИИ-АЛГОРИТМЫ ДЛЯ СОЗДАНИЯ ПЛЕЙЛИСТОВ</w:t>
      </w:r>
      <w:r w:rsidR="004C29CB">
        <w:rPr>
          <w:rFonts w:ascii="Segoe UI" w:hAnsi="Segoe UI" w:cs="Segoe UI"/>
          <w:color w:val="0F1115"/>
          <w:sz w:val="30"/>
          <w:szCs w:val="30"/>
        </w:rPr>
        <w:t>?</w:t>
      </w:r>
      <w:r w:rsidR="0052178F">
        <w:rPr>
          <w:rFonts w:ascii="Segoe UI" w:hAnsi="Segoe UI" w:cs="Segoe UI"/>
          <w:color w:val="0F1115"/>
          <w:sz w:val="30"/>
          <w:szCs w:val="30"/>
        </w:rPr>
        <w:t xml:space="preserve"> </w:t>
      </w:r>
    </w:p>
    <w:p w:rsidR="0052178F" w:rsidRPr="0052178F" w:rsidRDefault="0052178F" w:rsidP="0052178F">
      <w:pPr>
        <w:pStyle w:val="3"/>
        <w:shd w:val="clear" w:color="auto" w:fill="FFFFFF"/>
        <w:spacing w:before="0" w:beforeAutospacing="0" w:after="0" w:afterAutospacing="0" w:line="450" w:lineRule="atLeast"/>
        <w:rPr>
          <w:rFonts w:ascii="Segoe UI" w:hAnsi="Segoe UI" w:cs="Segoe UI"/>
          <w:b w:val="0"/>
          <w:color w:val="0F1115"/>
          <w:sz w:val="24"/>
          <w:szCs w:val="24"/>
        </w:rPr>
      </w:pPr>
      <w:r>
        <w:rPr>
          <w:rFonts w:ascii="Segoe UI" w:hAnsi="Segoe UI" w:cs="Segoe UI"/>
          <w:b w:val="0"/>
          <w:color w:val="0F1115"/>
          <w:sz w:val="24"/>
          <w:szCs w:val="24"/>
        </w:rPr>
        <w:t>Можно</w:t>
      </w:r>
      <w:r w:rsidRPr="0052178F">
        <w:rPr>
          <w:rFonts w:ascii="Segoe UI" w:hAnsi="Segoe UI" w:cs="Segoe UI"/>
          <w:b w:val="0"/>
          <w:color w:val="0F1115"/>
          <w:sz w:val="24"/>
          <w:szCs w:val="24"/>
        </w:rPr>
        <w:t>,</w:t>
      </w:r>
      <w:r>
        <w:rPr>
          <w:rFonts w:ascii="Segoe UI" w:hAnsi="Segoe UI" w:cs="Segoe UI"/>
          <w:b w:val="0"/>
          <w:color w:val="0F1115"/>
          <w:sz w:val="24"/>
          <w:szCs w:val="24"/>
        </w:rPr>
        <w:t xml:space="preserve"> чтобы автор сам проставлял все фил</w:t>
      </w:r>
      <w:r w:rsidR="002A5206">
        <w:rPr>
          <w:rFonts w:ascii="Segoe UI" w:hAnsi="Segoe UI" w:cs="Segoe UI"/>
          <w:b w:val="0"/>
          <w:color w:val="0F1115"/>
          <w:sz w:val="24"/>
          <w:szCs w:val="24"/>
        </w:rPr>
        <w:t>ь</w:t>
      </w:r>
      <w:r>
        <w:rPr>
          <w:rFonts w:ascii="Segoe UI" w:hAnsi="Segoe UI" w:cs="Segoe UI"/>
          <w:b w:val="0"/>
          <w:color w:val="0F1115"/>
          <w:sz w:val="24"/>
          <w:szCs w:val="24"/>
        </w:rPr>
        <w:t>тры для своей музыки</w:t>
      </w:r>
    </w:p>
    <w:p w:rsidR="007D7203" w:rsidRDefault="003F7C6E" w:rsidP="003E3AD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noProof/>
          <w:color w:val="0F1115"/>
          <w:sz w:val="30"/>
          <w:szCs w:val="30"/>
        </w:rPr>
        <w:lastRenderedPageBreak/>
        <w:drawing>
          <wp:inline distT="0" distB="0" distL="0" distR="0" wp14:anchorId="1C07C3D2">
            <wp:extent cx="4594860" cy="39685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715" cy="396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F7C6E" w:rsidRPr="003F7C6E" w:rsidRDefault="00C96B89" w:rsidP="003F7C6E">
      <w:hyperlink r:id="rId6" w:history="1">
        <w:r w:rsidR="003F7C6E" w:rsidRPr="008E4DB5">
          <w:rPr>
            <w:rStyle w:val="a6"/>
            <w:lang w:val="en-US"/>
          </w:rPr>
          <w:t>https</w:t>
        </w:r>
        <w:r w:rsidR="003F7C6E" w:rsidRPr="003F7C6E">
          <w:rPr>
            <w:rStyle w:val="a6"/>
          </w:rPr>
          <w:t>://</w:t>
        </w:r>
        <w:r w:rsidR="003F7C6E" w:rsidRPr="008E4DB5">
          <w:rPr>
            <w:rStyle w:val="a6"/>
            <w:lang w:val="en-US"/>
          </w:rPr>
          <w:t>music</w:t>
        </w:r>
        <w:r w:rsidR="003F7C6E" w:rsidRPr="003F7C6E">
          <w:rPr>
            <w:rStyle w:val="a6"/>
          </w:rPr>
          <w:t>.</w:t>
        </w:r>
        <w:proofErr w:type="spellStart"/>
        <w:r w:rsidR="003F7C6E" w:rsidRPr="008E4DB5">
          <w:rPr>
            <w:rStyle w:val="a6"/>
            <w:lang w:val="en-US"/>
          </w:rPr>
          <w:t>yandex</w:t>
        </w:r>
        <w:proofErr w:type="spellEnd"/>
        <w:r w:rsidR="003F7C6E" w:rsidRPr="003F7C6E">
          <w:rPr>
            <w:rStyle w:val="a6"/>
          </w:rPr>
          <w:t>.</w:t>
        </w:r>
        <w:proofErr w:type="spellStart"/>
        <w:r w:rsidR="003F7C6E" w:rsidRPr="008E4DB5">
          <w:rPr>
            <w:rStyle w:val="a6"/>
            <w:lang w:val="en-US"/>
          </w:rPr>
          <w:t>ru</w:t>
        </w:r>
        <w:proofErr w:type="spellEnd"/>
        <w:r w:rsidR="003F7C6E" w:rsidRPr="003F7C6E">
          <w:rPr>
            <w:rStyle w:val="a6"/>
          </w:rPr>
          <w:t>/</w:t>
        </w:r>
        <w:r w:rsidR="003F7C6E" w:rsidRPr="008E4DB5">
          <w:rPr>
            <w:rStyle w:val="a6"/>
            <w:lang w:val="en-US"/>
          </w:rPr>
          <w:t>artist</w:t>
        </w:r>
        <w:r w:rsidR="003F7C6E" w:rsidRPr="003F7C6E">
          <w:rPr>
            <w:rStyle w:val="a6"/>
          </w:rPr>
          <w:t>/10306196</w:t>
        </w:r>
      </w:hyperlink>
    </w:p>
    <w:p w:rsidR="00B46371" w:rsidRDefault="00B46371" w:rsidP="00B46371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ЖАЛОБА НА ТРЕК</w:t>
      </w:r>
    </w:p>
    <w:tbl>
      <w:tblPr>
        <w:tblW w:w="9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6473"/>
      </w:tblGrid>
      <w:tr w:rsidR="00B46371" w:rsidRPr="00B46371" w:rsidTr="00B463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64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Объяснение</w:t>
            </w:r>
          </w:p>
        </w:tc>
      </w:tr>
      <w:tr w:rsidR="00B46371" w:rsidRPr="00B46371" w:rsidTr="00B463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Style w:val="a3"/>
                <w:rFonts w:ascii="Times New Roman" w:hAnsi="Times New Roman" w:cs="Times New Roman"/>
              </w:rPr>
              <w:t>Нарушение авторских прав</w:t>
            </w:r>
          </w:p>
        </w:tc>
        <w:tc>
          <w:tcPr>
            <w:tcW w:w="6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Пользователь обнаружил трек, загруженный без разрешения правообладателя </w:t>
            </w:r>
          </w:p>
        </w:tc>
      </w:tr>
      <w:tr w:rsidR="00B46371" w:rsidRPr="00B46371" w:rsidTr="00B463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Style w:val="a3"/>
                <w:rFonts w:ascii="Times New Roman" w:hAnsi="Times New Roman" w:cs="Times New Roman"/>
              </w:rPr>
              <w:t>Неприемлемый контент</w:t>
            </w:r>
          </w:p>
        </w:tc>
        <w:tc>
          <w:tcPr>
            <w:tcW w:w="6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Текст песни содержит оскорбления, пропаганду, насилие, экстремизм </w:t>
            </w:r>
          </w:p>
        </w:tc>
      </w:tr>
      <w:tr w:rsidR="00B46371" w:rsidRPr="00B46371" w:rsidTr="00B463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Style w:val="a3"/>
                <w:rFonts w:ascii="Times New Roman" w:hAnsi="Times New Roman" w:cs="Times New Roman"/>
              </w:rPr>
              <w:t>Неверные метаданные</w:t>
            </w:r>
          </w:p>
        </w:tc>
        <w:tc>
          <w:tcPr>
            <w:tcW w:w="6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Трек приписан не тому автору, неправильное название</w:t>
            </w:r>
          </w:p>
        </w:tc>
      </w:tr>
      <w:tr w:rsidR="00B46371" w:rsidRPr="00B46371" w:rsidTr="00B463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Style w:val="a3"/>
                <w:rFonts w:ascii="Times New Roman" w:hAnsi="Times New Roman" w:cs="Times New Roman"/>
              </w:rPr>
              <w:t>Технические проблемы</w:t>
            </w:r>
          </w:p>
        </w:tc>
        <w:tc>
          <w:tcPr>
            <w:tcW w:w="64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46371" w:rsidRPr="00B46371" w:rsidRDefault="00B46371" w:rsidP="00402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46371">
              <w:rPr>
                <w:rFonts w:ascii="Times New Roman" w:hAnsi="Times New Roman" w:cs="Times New Roman"/>
              </w:rPr>
              <w:t>Трек не играет, плохое качество, обрывается</w:t>
            </w:r>
          </w:p>
        </w:tc>
      </w:tr>
    </w:tbl>
    <w:p w:rsidR="00F7767C" w:rsidRDefault="00F7767C"/>
    <w:p w:rsidR="0070622D" w:rsidRPr="00D6708F" w:rsidRDefault="0070622D">
      <w:pPr>
        <w:rPr>
          <w:b/>
        </w:rPr>
      </w:pPr>
      <w:r w:rsidRPr="00D6708F">
        <w:rPr>
          <w:b/>
          <w:highlight w:val="yellow"/>
        </w:rPr>
        <w:t>загрузка нот к треку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🎼</w:t>
      </w:r>
      <w:r>
        <w:rPr>
          <w:rFonts w:ascii="Consolas" w:hAnsi="Consolas"/>
          <w:color w:val="0F1115"/>
        </w:rPr>
        <w:t xml:space="preserve"> ЗАГРУЗКА НОТНОЙ ВЕРСИИ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Произведение: Симфония №1 «Русское поле»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ШАГ 1 ИЗ 3 — ОСНОВНАЯ ИНФОРМАЦИЯ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ИНСТРУМЕНТОВКА *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Скрипка и фортепиано               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ИНСТРУМЕНТЫ * (выберите из списка)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MS Gothic" w:eastAsia="MS Gothic" w:hAnsi="MS Gothic" w:cs="MS Gothic" w:hint="eastAsia"/>
          <w:color w:val="0F1115"/>
        </w:rPr>
        <w:t>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Скрипка</w:t>
      </w:r>
      <w:r>
        <w:rPr>
          <w:rFonts w:ascii="Consolas" w:hAnsi="Consolas"/>
          <w:color w:val="0F1115"/>
        </w:rPr>
        <w:t xml:space="preserve"> </w:t>
      </w:r>
      <w:r>
        <w:rPr>
          <w:rFonts w:ascii="MS Gothic" w:eastAsia="MS Gothic" w:hAnsi="MS Gothic" w:cs="MS Gothic" w:hint="eastAsia"/>
          <w:color w:val="0F1115"/>
        </w:rPr>
        <w:t>☑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Фортепиано</w:t>
      </w:r>
      <w:r>
        <w:rPr>
          <w:rFonts w:ascii="Consolas" w:hAnsi="Consolas"/>
          <w:color w:val="0F1115"/>
        </w:rPr>
        <w:t xml:space="preserve"> </w:t>
      </w:r>
      <w:r>
        <w:rPr>
          <w:rFonts w:ascii="MS Gothic" w:eastAsia="MS Gothic" w:hAnsi="MS Gothic" w:cs="MS Gothic" w:hint="eastAsia"/>
          <w:color w:val="0F1115"/>
        </w:rPr>
        <w:t>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Альт</w:t>
      </w:r>
      <w:r>
        <w:rPr>
          <w:rFonts w:ascii="Consolas" w:hAnsi="Consolas"/>
          <w:color w:val="0F1115"/>
        </w:rPr>
        <w:t xml:space="preserve"> </w:t>
      </w:r>
      <w:r>
        <w:rPr>
          <w:rFonts w:ascii="MS Gothic" w:eastAsia="MS Gothic" w:hAnsi="MS Gothic" w:cs="MS Gothic" w:hint="eastAsia"/>
          <w:color w:val="0F1115"/>
        </w:rPr>
        <w:t>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Виолончель</w:t>
      </w:r>
      <w:r>
        <w:rPr>
          <w:rFonts w:ascii="Consolas" w:hAnsi="Consolas"/>
          <w:color w:val="0F1115"/>
        </w:rPr>
        <w:t xml:space="preserve"> </w:t>
      </w:r>
      <w:r>
        <w:rPr>
          <w:rFonts w:ascii="MS Gothic" w:eastAsia="MS Gothic" w:hAnsi="MS Gothic" w:cs="MS Gothic" w:hint="eastAsia"/>
          <w:color w:val="0F1115"/>
        </w:rPr>
        <w:t>☐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Флейта</w:t>
      </w:r>
      <w:r>
        <w:rPr>
          <w:rFonts w:ascii="Consolas" w:hAnsi="Consolas"/>
          <w:color w:val="0F1115"/>
        </w:rPr>
        <w:t xml:space="preserve"> ...                    </w:t>
      </w:r>
      <w:r>
        <w:rPr>
          <w:rFonts w:ascii="Consolas" w:hAnsi="Consolas" w:cs="Consolas"/>
          <w:color w:val="0F1115"/>
        </w:rPr>
        <w:t>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АВТОР ПЕРЕЛОЖЕНИЯ *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Это моё переложение (Анна Соколова)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] Другое авторство (укажите имя)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┌─────────────────────────────────────────────────────────────────────┐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│                                 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└─────────────────────────────────────────────────────────────────────┘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ГОД ПЕРЕЛОЖЕНИЯ *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2026                               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УРОВЕНЬ СЛОЖНОСТИ *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[•] Начальный</w:t>
      </w:r>
      <w:proofErr w:type="gramStart"/>
      <w:r>
        <w:rPr>
          <w:rFonts w:ascii="Consolas" w:hAnsi="Consolas"/>
          <w:color w:val="0F1115"/>
        </w:rPr>
        <w:t xml:space="preserve"> · [ ] </w:t>
      </w:r>
      <w:proofErr w:type="gramEnd"/>
      <w:r>
        <w:rPr>
          <w:rFonts w:ascii="Consolas" w:hAnsi="Consolas"/>
          <w:color w:val="0F1115"/>
        </w:rPr>
        <w:t>Средний · [ ] Высокий · [ ] Профессиональный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0622D" w:rsidRDefault="0070622D" w:rsidP="007062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4.2. Шаг 2 — загрузка файлов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ШАГ 2 ИЗ 3 — ЗАГРУЗКА ФАЙЛОВ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ПАРТИТУРА (полная версия) *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</w:t>
      </w:r>
      <w:r w:rsidR="00D161C4">
        <w:rPr>
          <w:rFonts w:ascii="Consolas" w:hAnsi="Consolas"/>
          <w:color w:val="0F1115"/>
        </w:rPr>
        <w:t>ЫБРАТЬ ФАЙЛ] · PDF</w:t>
      </w:r>
      <w:r>
        <w:rPr>
          <w:rFonts w:ascii="Consolas" w:hAnsi="Consolas"/>
          <w:color w:val="0F1115"/>
        </w:rPr>
        <w:t xml:space="preserve">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ОТДЕЛЬНЫЕ ПАРТИИ (если есть)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🎻</w:t>
      </w:r>
      <w:r>
        <w:rPr>
          <w:rFonts w:ascii="Consolas" w:hAnsi="Consolas"/>
          <w:color w:val="0F1115"/>
        </w:rPr>
        <w:t xml:space="preserve"> Скрипка: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[ВЫБРАТЬ ФАЙЛ] · PDF, до 20 МБ    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  <w:r>
        <w:rPr>
          <w:rFonts w:ascii="Segoe UI Symbol" w:hAnsi="Segoe UI Symbol" w:cs="Segoe UI Symbol"/>
          <w:color w:val="0F1115"/>
        </w:rPr>
        <w:t>🎹</w:t>
      </w:r>
      <w:r>
        <w:rPr>
          <w:rFonts w:ascii="Consolas" w:hAnsi="Consolas"/>
          <w:color w:val="0F1115"/>
        </w:rPr>
        <w:t xml:space="preserve"> Фортепиано: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[ВЫБРАТЬ ФАЙЛ] · PDF, до 20 МБ                                        │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 + ДОБАВИТЬ ЕЩЁ ПАРТИЮ</w:t>
      </w:r>
      <w:proofErr w:type="gramStart"/>
      <w:r>
        <w:rPr>
          <w:rFonts w:ascii="Consolas" w:hAnsi="Consolas"/>
          <w:color w:val="0F1115"/>
        </w:rPr>
        <w:t xml:space="preserve"> ]</w:t>
      </w:r>
      <w:proofErr w:type="gramEnd"/>
      <w:r>
        <w:rPr>
          <w:rFonts w:ascii="Consolas" w:hAnsi="Consolas"/>
          <w:color w:val="0F1115"/>
        </w:rPr>
        <w:t xml:space="preserve">    </w:t>
      </w:r>
      <w:r w:rsidR="00CF2EC4">
        <w:rPr>
          <w:rFonts w:ascii="Consolas" w:hAnsi="Consolas"/>
          <w:color w:val="0F1115"/>
        </w:rPr>
        <w:t xml:space="preserve">гитара и </w:t>
      </w:r>
      <w:proofErr w:type="spellStart"/>
      <w:r w:rsidR="00CF2EC4">
        <w:rPr>
          <w:rFonts w:ascii="Consolas" w:hAnsi="Consolas"/>
          <w:color w:val="0F1115"/>
        </w:rPr>
        <w:t>тд</w:t>
      </w:r>
      <w:proofErr w:type="spellEnd"/>
      <w:r>
        <w:rPr>
          <w:rFonts w:ascii="Consolas" w:hAnsi="Consolas"/>
          <w:color w:val="0F1115"/>
        </w:rPr>
        <w:t xml:space="preserve">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[ПРОДОЛЖИТЬ]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0622D" w:rsidRDefault="0070622D" w:rsidP="0070622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4.3. Шаг 3 — настройки прав и видимости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ШАГ 3 ИЗ 3 — НАСТРОЙКИ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ПРАВА НА ПЕРЕЛОЖЕНИЕ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─────────────────────────────────────────────────────────────────────────────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подтверждаю</w:t>
      </w:r>
      <w:r>
        <w:rPr>
          <w:rFonts w:ascii="Consolas" w:hAnsi="Consolas"/>
          <w:color w:val="0F1115"/>
        </w:rPr>
        <w:t xml:space="preserve">, </w:t>
      </w:r>
      <w:r>
        <w:rPr>
          <w:rFonts w:ascii="Consolas" w:hAnsi="Consolas" w:cs="Consolas"/>
          <w:color w:val="0F1115"/>
        </w:rPr>
        <w:t>что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являюсь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автором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этого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переложения</w:t>
      </w:r>
      <w:r>
        <w:rPr>
          <w:rFonts w:ascii="Consolas" w:hAnsi="Consolas"/>
          <w:color w:val="0F1115"/>
        </w:rPr>
        <w:t xml:space="preserve">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или имею разрешение от правообладателя.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Если переложение основано на чужом произведении:    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[</w:t>
      </w:r>
      <w:r>
        <w:rPr>
          <w:rFonts w:ascii="MS Gothic" w:eastAsia="MS Gothic" w:hAnsi="MS Gothic" w:cs="MS Gothic" w:hint="eastAsia"/>
          <w:color w:val="0F1115"/>
        </w:rPr>
        <w:t>✓</w:t>
      </w:r>
      <w:r>
        <w:rPr>
          <w:rFonts w:ascii="Consolas" w:hAnsi="Consolas"/>
          <w:color w:val="0F1115"/>
        </w:rPr>
        <w:t xml:space="preserve">] </w:t>
      </w:r>
      <w:r>
        <w:rPr>
          <w:rFonts w:ascii="Consolas" w:hAnsi="Consolas" w:cs="Consolas"/>
          <w:color w:val="0F1115"/>
        </w:rPr>
        <w:t>Оригинальное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произведение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находится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общественном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достоянии</w:t>
      </w:r>
      <w:r>
        <w:rPr>
          <w:rFonts w:ascii="Consolas" w:hAnsi="Consolas"/>
          <w:color w:val="0F1115"/>
        </w:rPr>
        <w:t xml:space="preserve">            </w:t>
      </w:r>
      <w:r>
        <w:rPr>
          <w:rFonts w:ascii="Consolas" w:hAnsi="Consolas" w:cs="Consolas"/>
          <w:color w:val="0F1115"/>
        </w:rPr>
        <w:t>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или у меня есть разрешение от автора оригинала.                         │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                     │</w:t>
      </w:r>
    </w:p>
    <w:p w:rsidR="001F020D" w:rsidRDefault="0070622D" w:rsidP="001F020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</w:t>
      </w:r>
    </w:p>
    <w:p w:rsidR="0070622D" w:rsidRDefault="0070622D" w:rsidP="0070622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D26698" w:rsidRDefault="00D26698" w:rsidP="00D2669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ЗАЩИТА ЧЕРЕЗ ПЛАТФОРМУ (ЧТО ДЕЛАЕТ «СОНАТУМ»)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4765"/>
        <w:gridCol w:w="2016"/>
      </w:tblGrid>
      <w:tr w:rsidR="00D26698" w:rsidRPr="00D26698" w:rsidTr="00D266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Мера защиты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Как реализовано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Зачем</w:t>
            </w:r>
          </w:p>
        </w:tc>
      </w:tr>
      <w:tr w:rsidR="00D26698" w:rsidRPr="00D26698" w:rsidTr="00D266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Style w:val="a3"/>
                <w:rFonts w:ascii="Times New Roman" w:hAnsi="Times New Roman" w:cs="Times New Roman"/>
              </w:rPr>
              <w:t>Лицензионный договор-оферта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Автор подтверждает права при регистрации и загрузке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Юридическое основание </w:t>
            </w:r>
          </w:p>
        </w:tc>
      </w:tr>
      <w:tr w:rsidR="00D26698" w:rsidRPr="00D26698" w:rsidTr="00D266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Style w:val="a3"/>
                <w:rFonts w:ascii="Times New Roman" w:hAnsi="Times New Roman" w:cs="Times New Roman"/>
              </w:rPr>
              <w:t>Водяные знаки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Отслеживание утечек </w:t>
            </w:r>
          </w:p>
        </w:tc>
      </w:tr>
      <w:tr w:rsidR="00D26698" w:rsidRPr="00D26698" w:rsidTr="00D266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Style w:val="a3"/>
                <w:rFonts w:ascii="Times New Roman" w:hAnsi="Times New Roman" w:cs="Times New Roman"/>
              </w:rPr>
              <w:lastRenderedPageBreak/>
              <w:t>Метаданные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Встраивание информации об авторе в файлы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Идентификация </w:t>
            </w:r>
          </w:p>
        </w:tc>
      </w:tr>
      <w:tr w:rsidR="00D26698" w:rsidRPr="00D26698" w:rsidTr="00D266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Style w:val="a3"/>
                <w:rFonts w:ascii="Times New Roman" w:hAnsi="Times New Roman" w:cs="Times New Roman"/>
              </w:rPr>
              <w:t>Фиксация даты загрузки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Точная временная метка публикации</w:t>
            </w:r>
          </w:p>
        </w:tc>
        <w:tc>
          <w:tcPr>
            <w:tcW w:w="201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26698" w:rsidRPr="00D26698" w:rsidRDefault="00D26698" w:rsidP="00D2669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26698">
              <w:rPr>
                <w:rFonts w:ascii="Times New Roman" w:hAnsi="Times New Roman" w:cs="Times New Roman"/>
              </w:rPr>
              <w:t>Доказательство первого опубликования</w:t>
            </w:r>
          </w:p>
        </w:tc>
      </w:tr>
    </w:tbl>
    <w:p w:rsidR="0070622D" w:rsidRDefault="0070622D"/>
    <w:p w:rsidR="0062716A" w:rsidRDefault="0062716A">
      <w:pPr>
        <w:rPr>
          <w:rStyle w:val="a8"/>
          <w:rFonts w:ascii="Segoe UI" w:hAnsi="Segoe UI" w:cs="Segoe UI"/>
          <w:color w:val="0F1115"/>
          <w:shd w:val="clear" w:color="auto" w:fill="FFFFFF"/>
        </w:rPr>
      </w:pPr>
      <w:r>
        <w:rPr>
          <w:rStyle w:val="a8"/>
          <w:rFonts w:ascii="Segoe UI" w:hAnsi="Segoe UI" w:cs="Segoe UI"/>
          <w:color w:val="0F1115"/>
          <w:shd w:val="clear" w:color="auto" w:fill="FFFFFF"/>
        </w:rPr>
        <w:t>«Любое копирование, адаптация, аранжировка и/или передача этой охраняемой авторским правом музыки требует письменного согласия владельца авторских прав»</w:t>
      </w:r>
    </w:p>
    <w:p w:rsidR="00CF0114" w:rsidRDefault="00CF0114">
      <w:pPr>
        <w:rPr>
          <w:rStyle w:val="a8"/>
          <w:rFonts w:ascii="Segoe UI" w:hAnsi="Segoe UI" w:cs="Segoe UI"/>
          <w:color w:val="0F1115"/>
          <w:shd w:val="clear" w:color="auto" w:fill="FFFFFF"/>
        </w:rPr>
      </w:pPr>
    </w:p>
    <w:p w:rsidR="00CF0114" w:rsidRDefault="00CF0114" w:rsidP="00CF0114">
      <w:pPr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Реализовать функцию случайного воспроизведения для треков из библиотеки пользователя. Обеспечить возможность перемешивания: всех тре</w:t>
      </w:r>
      <w:r w:rsidR="007B1CD7">
        <w:rPr>
          <w:rFonts w:ascii="Segoe UI" w:hAnsi="Segoe UI" w:cs="Segoe UI"/>
          <w:color w:val="0F1115"/>
          <w:shd w:val="clear" w:color="auto" w:fill="FFFFFF"/>
        </w:rPr>
        <w:t>ков пользователя (из Избранного</w:t>
      </w:r>
      <w:r>
        <w:rPr>
          <w:rFonts w:ascii="Segoe UI" w:hAnsi="Segoe UI" w:cs="Segoe UI"/>
          <w:color w:val="0F1115"/>
          <w:shd w:val="clear" w:color="auto" w:fill="FFFFFF"/>
        </w:rPr>
        <w:t>), а также треков в рамках категорий (жанр, эпоха, подборка).</w:t>
      </w:r>
      <w:r w:rsidR="002F0152">
        <w:rPr>
          <w:rFonts w:ascii="Segoe UI" w:hAnsi="Segoe UI" w:cs="Segoe UI"/>
          <w:color w:val="0F1115"/>
          <w:shd w:val="clear" w:color="auto" w:fill="FFFFFF"/>
        </w:rPr>
        <w:t xml:space="preserve"> Также отметка «не нравится» и «похожие».</w:t>
      </w:r>
    </w:p>
    <w:p w:rsidR="008371F9" w:rsidRDefault="008371F9" w:rsidP="00CF0114">
      <w:pPr>
        <w:jc w:val="both"/>
        <w:rPr>
          <w:rFonts w:ascii="Segoe UI" w:hAnsi="Segoe UI" w:cs="Segoe UI"/>
          <w:color w:val="0F1115"/>
          <w:shd w:val="clear" w:color="auto" w:fill="FFFFFF"/>
        </w:rPr>
      </w:pPr>
      <w:r w:rsidRPr="008371F9">
        <w:rPr>
          <w:rFonts w:ascii="Segoe UI" w:hAnsi="Segoe UI" w:cs="Segoe UI"/>
          <w:color w:val="0F1115"/>
          <w:highlight w:val="yellow"/>
          <w:shd w:val="clear" w:color="auto" w:fill="FFFFFF"/>
        </w:rPr>
        <w:t>Название сайта на русском</w:t>
      </w:r>
    </w:p>
    <w:p w:rsidR="00396363" w:rsidRDefault="00C96B89" w:rsidP="00CF0114">
      <w:pPr>
        <w:jc w:val="both"/>
      </w:pPr>
      <w:hyperlink r:id="rId7" w:history="1">
        <w:r w:rsidRPr="00661E59">
          <w:rPr>
            <w:rStyle w:val="a6"/>
          </w:rPr>
          <w:t>https://www.premiumbeat.com/ru/royalty-free/music-license-types</w:t>
        </w:r>
      </w:hyperlink>
    </w:p>
    <w:p w:rsidR="00C96B89" w:rsidRDefault="00C96B89" w:rsidP="00CF0114">
      <w:pPr>
        <w:jc w:val="both"/>
      </w:pPr>
      <w:bookmarkStart w:id="0" w:name="_GoBack"/>
      <w:bookmarkEnd w:id="0"/>
    </w:p>
    <w:p w:rsidR="00C96B89" w:rsidRDefault="00C96B89" w:rsidP="00CF0114">
      <w:pPr>
        <w:jc w:val="both"/>
      </w:pPr>
      <w:r>
        <w:t>Возможно ли в будущем подключение рекламы?</w:t>
      </w:r>
      <w:r w:rsidRPr="00C96B89">
        <w:rPr>
          <w:noProof/>
          <w:lang w:eastAsia="ru-RU"/>
        </w:rPr>
        <w:t xml:space="preserve"> </w:t>
      </w:r>
      <w:r w:rsidRPr="00C96B89">
        <w:drawing>
          <wp:inline distT="0" distB="0" distL="0" distR="0" wp14:anchorId="21DA19E7" wp14:editId="472068B7">
            <wp:extent cx="1539107" cy="2430780"/>
            <wp:effectExtent l="0" t="0" r="444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8831" cy="24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956"/>
    <w:rsid w:val="00055366"/>
    <w:rsid w:val="000963C1"/>
    <w:rsid w:val="001D433E"/>
    <w:rsid w:val="001F020D"/>
    <w:rsid w:val="00231823"/>
    <w:rsid w:val="00280E3D"/>
    <w:rsid w:val="002A5206"/>
    <w:rsid w:val="002F0152"/>
    <w:rsid w:val="00396363"/>
    <w:rsid w:val="003E3ADB"/>
    <w:rsid w:val="003F7412"/>
    <w:rsid w:val="003F7C6E"/>
    <w:rsid w:val="00402C1B"/>
    <w:rsid w:val="00426303"/>
    <w:rsid w:val="004C0363"/>
    <w:rsid w:val="004C29CB"/>
    <w:rsid w:val="004D2848"/>
    <w:rsid w:val="0052178F"/>
    <w:rsid w:val="00537953"/>
    <w:rsid w:val="0062716A"/>
    <w:rsid w:val="0070622D"/>
    <w:rsid w:val="007458C5"/>
    <w:rsid w:val="00777078"/>
    <w:rsid w:val="007B1CD7"/>
    <w:rsid w:val="007D7203"/>
    <w:rsid w:val="008371F9"/>
    <w:rsid w:val="00933DDD"/>
    <w:rsid w:val="00A41C01"/>
    <w:rsid w:val="00AB1828"/>
    <w:rsid w:val="00B373F2"/>
    <w:rsid w:val="00B46371"/>
    <w:rsid w:val="00C1646B"/>
    <w:rsid w:val="00C96B89"/>
    <w:rsid w:val="00CF0114"/>
    <w:rsid w:val="00CF2EC4"/>
    <w:rsid w:val="00CF7EAA"/>
    <w:rsid w:val="00D161C4"/>
    <w:rsid w:val="00D26698"/>
    <w:rsid w:val="00D30BA2"/>
    <w:rsid w:val="00D57202"/>
    <w:rsid w:val="00D6708F"/>
    <w:rsid w:val="00DB270E"/>
    <w:rsid w:val="00EF2956"/>
    <w:rsid w:val="00F7767C"/>
    <w:rsid w:val="00F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30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0B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0B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0B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0BA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F7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7C6E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F7C6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3F7C6E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463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706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62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70622D"/>
  </w:style>
  <w:style w:type="character" w:styleId="a8">
    <w:name w:val="Emphasis"/>
    <w:basedOn w:val="a0"/>
    <w:uiPriority w:val="20"/>
    <w:qFormat/>
    <w:rsid w:val="0062716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30B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30B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30B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30B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30BA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3F7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7C6E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F7C6E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3F7C6E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463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706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062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70622D"/>
  </w:style>
  <w:style w:type="character" w:styleId="a8">
    <w:name w:val="Emphasis"/>
    <w:basedOn w:val="a0"/>
    <w:uiPriority w:val="20"/>
    <w:qFormat/>
    <w:rsid w:val="006271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3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1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6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7505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6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93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premiumbeat.com/ru/royalty-free/music-license-type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music.yandex.ru/artist/10306196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5</Pages>
  <Words>1297</Words>
  <Characters>7395</Characters>
  <Application>Microsoft Office Word</Application>
  <DocSecurity>0</DocSecurity>
  <Lines>61</Lines>
  <Paragraphs>17</Paragraphs>
  <ScaleCrop>false</ScaleCrop>
  <Company/>
  <LinksUpToDate>false</LinksUpToDate>
  <CharactersWithSpaces>8675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80</cp:revision>
  <dcterms:created xsi:type="dcterms:W3CDTF">2026-02-18T12:41:00Z</dcterms:created>
  <dcterms:modified xsi:type="dcterms:W3CDTF">2026-02-21T12:15:00Z</dcterms:modified>
</cp:coreProperties>
</file>