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" w:after="20"/>
        <w:jc w:val="left"/>
      </w:pPr>
      <w:r>
        <w:rPr>
          <w:rFonts w:ascii="Microsoft YaHei" w:hAnsi="Microsoft YaHei" w:eastAsia="Microsoft YaHei" w:cs="Microsoft YaHei"/>
        </w:rPr>
        <w:t>Bài Tập Lãi Suất Kép</w:t>
      </w:r>
    </w:p>
    <w:p>
      <w:pPr>
        <w:spacing w:after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t>Bài 2</w:t>
      </w: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t>a) Một khách hàng gửi ngân hàng 50 triệu đồng, kỳ hạn 3 tháng, với lãi suất 0,7%/tháng, theo phương thức lãi kép.</w:t>
      </w: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t>i. Hỏi sau 8 năm, số tiền gốc cộng lãi khách hàng này nhận được là bao nhiêu?</w:t>
      </w: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t>ii. Hỏi sau ít nhất bao nhiêu năm khách hàng này mới có số tiền lãi nhiều hơn 40 triệu?</w:t>
      </w:r>
    </w:p>
    <w:p>
      <w:pPr>
        <w:spacing w:after="0" w:before="240"/>
        <w:jc w:val="both"/>
      </w:pP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t>Giải.</w:t>
      </w:r>
    </w:p>
    <w:p>
      <w:pPr>
        <w:spacing w:after="0" w:before="240"/>
        <w:jc w:val="both"/>
      </w:pP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t>i.</w:t>
      </w:r>
    </w:p>
    <w:p>
      <w:pPr>
        <w:spacing w:after="0" w:before="24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Áp dụng công thức lãi kép, số tiền khách hàng nhận được sau</w:t>
      </w:r>
      <w:r>
        <w:rPr>
          <w:rFonts w:ascii="Times New Roman" w:hAnsi="Times New Roman" w:eastAsia="Times New Roman" w:cs="Times New Roman"/>
          <w:i/>
          <w:color w:val="000000"/>
          <w:sz w:val="19"/>
          <w:highlight w:val="default"/>
        </w:rPr>
        <w:t>n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tháng được tính theo công thức: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T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n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=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P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r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n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, trong đó P là số tiền gốc, r là lãi suất hàng tháng.</w:t>
      </w:r>
    </w:p>
    <w:p>
      <w:pPr>
        <w:spacing w:after="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Sau 1 tháng, số tiền (Gốc + Lãi) khách hàng nhận được là: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br/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⇔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</w:p>
    <w:p>
      <w:pPr>
        <w:spacing w:after="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Sau 2 tháng, số tiền (Gốc + Lãi) khách hàng nhận được là: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br/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⇔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2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</w:p>
    <w:p>
      <w:pPr>
        <w:spacing w:after="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Tương tự, sau n tháng, số tiền (Gốc + Lãi) khách hàng nhận được là: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br/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n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</w:p>
    <w:p>
      <w:pPr>
        <w:spacing w:after="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Sau 8 năm (tương đương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8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12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=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96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tháng), số tiền khách hàng nhận cả gốc cộng lãi là: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br/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8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12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=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1.007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96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≈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97,679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triệu đồng.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</w:p>
    <w:p>
      <w:pPr>
        <w:spacing w:after="0" w:before="240"/>
        <w:jc w:val="both"/>
      </w:pPr>
      <w:r>
        <w:rPr>
          <w:rFonts w:ascii="Times New Roman" w:hAnsi="Times New Roman" w:eastAsia="Times New Roman" w:cs="Times New Roman"/>
          <w:b/>
          <w:color w:val="000000"/>
          <w:sz w:val="19"/>
          <w:highlight w:val="default"/>
        </w:rPr>
        <w:t>ii.</w:t>
      </w:r>
    </w:p>
    <w:p>
      <w:pPr>
        <w:spacing w:after="0" w:before="24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Để khách hàng có số tiền lãi lớn hơn 40 triệu, thì tổng số tiền cả gốc lẫn lãi phải lớn hơn: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40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=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90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triệu đồng.</w:t>
      </w:r>
    </w:p>
    <w:p>
      <w:pPr>
        <w:spacing w:after="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Ta có bất phương trình sau (với</w:t>
      </w:r>
      <w:r>
        <w:rPr>
          <w:rFonts w:ascii="Times New Roman" w:hAnsi="Times New Roman" w:eastAsia="Times New Roman" w:cs="Times New Roman"/>
          <w:i/>
          <w:color w:val="000000"/>
          <w:sz w:val="19"/>
          <w:highlight w:val="default"/>
        </w:rPr>
        <w:t>n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là số tháng):</w:t>
      </w:r>
      <w:r>
        <w:br/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×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+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0,7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%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n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&gt;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90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⇔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1.007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n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&gt;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90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50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=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1.8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⇔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n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&gt;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log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1.007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1.8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⇔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n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&gt;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ln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1.8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ln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(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1.007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)</w:t>
      </w:r>
      <w:r>
        <w:t xml:space="preserve"> </w:t>
      </w:r>
      <w:r>
        <w:t xml:space="preserve"> 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≈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84,26</w:t>
      </w:r>
      <w:r>
        <w:t xml:space="preserve"> </w:t>
      </w:r>
      <w:r>
        <w:t xml:space="preserve"> </w:t>
      </w:r>
    </w:p>
    <w:p>
      <w:pPr>
        <w:spacing w:after="0" w:before="24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Vì</w:t>
      </w:r>
      <w:r>
        <w:rPr>
          <w:rFonts w:ascii="Times New Roman" w:hAnsi="Times New Roman" w:eastAsia="Times New Roman" w:cs="Times New Roman"/>
          <w:i/>
          <w:color w:val="000000"/>
          <w:sz w:val="19"/>
          <w:highlight w:val="default"/>
        </w:rPr>
        <w:t>n</w:t>
      </w: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là số tháng và phải là số nguyên, nên số tháng tối thiểu cần gửi là 85 tháng.</w:t>
      </w:r>
    </w:p>
    <w:p>
      <w:pPr>
        <w:spacing w:after="0" w:before="24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Đổi 85 tháng ra năm: 85 tháng = 7 năm và 1 tháng.</w:t>
      </w:r>
    </w:p>
    <w:p>
      <w:pPr>
        <w:spacing w:after="0" w:before="240"/>
        <w:jc w:val="both"/>
      </w:pPr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Vậy, sau ít nhất 7 năm 1 tháng, khách hàng sẽ có số tiền lãi lớn hơn 40 triệu đồng.</w:t>
      </w:r>
    </w:p>
    <w:p>
      <w:r>
        <w:rPr>
          <w:rFonts w:ascii="Times New Roman" w:hAnsi="Times New Roman" w:eastAsia="Times New Roman" w:cs="Times New Roman"/>
          <w:color w:val="000000"/>
          <w:sz w:val="19"/>
          <w:highlight w:val="default"/>
        </w:rP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