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CAMS Q4 — 前提犯罪（Predicate Offense）</w:t>
      </w:r>
    </w:p>
    <w:p>
      <w:r>
        <w:t>Domain 1: ML/TF Risks and Methods | タグ: ml-basics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問題</w:t>
      </w:r>
    </w:p>
    <w:p>
      <w:r>
        <w:t>以下のうち「前提犯罪（Predicate Offense）」に該当するものはどれか。</w:t>
      </w:r>
    </w:p>
    <w:p/>
    <w:p>
      <w:r>
        <w:t>A. スピード違反</w:t>
      </w:r>
    </w:p>
    <w:p>
      <w:r>
        <w:t>B. マネー・ローンダリング行為そのもの</w:t>
      </w:r>
    </w:p>
    <w:p>
      <w:r>
        <w:t>C. SARの未届出</w:t>
      </w:r>
    </w:p>
    <w:p>
      <w:r>
        <w:t>D. 違法収益を生み出した元の犯罪（例：薬物取引、詐欺）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正解: D</w:t>
      </w:r>
    </w:p>
    <w:p>
      <w:pPr>
        <w:pStyle w:val="Heading2"/>
      </w:pPr>
      <w:r>
        <w:t>解説</w:t>
      </w:r>
    </w:p>
    <w:p>
      <w:r>
        <w:t>前提犯罪（Predicate Offense）とは、マネー・ローンダリングの対象となる犯罪収益を生み出した元の犯罪行為。MLは「派生犯罪」であり、汚い金を生み出した元の犯罪がなければMLは成立しない。FATF勧告3は前提犯罪として21の指定カテゴリを列挙している。</w:t>
      </w:r>
    </w:p>
    <w:p>
      <w:pPr>
        <w:pStyle w:val="Heading2"/>
      </w:pPr>
      <w:r>
        <w:t>English Version</w:t>
      </w:r>
    </w:p>
    <w:p>
      <w:r>
        <w:t>Which of the following is a "Predicate Offense"?</w:t>
      </w:r>
    </w:p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📚 Q4から広がった関連知識</w:t>
      </w:r>
    </w:p>
    <w:p>
      <w:pPr>
        <w:pStyle w:val="Heading3"/>
      </w:pPr>
      <w:r>
        <w:t>各選択肢の判断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選択肢</w:t>
            </w:r>
          </w:p>
        </w:tc>
        <w:tc>
          <w:tcPr>
            <w:tcW w:type="dxa" w:w="2880"/>
          </w:tcPr>
          <w:p>
            <w:r>
              <w:t>正誤</w:t>
            </w:r>
          </w:p>
        </w:tc>
        <w:tc>
          <w:tcPr>
            <w:tcW w:type="dxa" w:w="2880"/>
          </w:tcPr>
          <w:p>
            <w:r>
              <w:t>理由</w:t>
            </w:r>
          </w:p>
        </w:tc>
      </w:tr>
      <w:tr>
        <w:tc>
          <w:tcPr>
            <w:tcW w:type="dxa" w:w="2880"/>
          </w:tcPr>
          <w:p>
            <w:r>
              <w:t>A. スピード違反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犯罪収益を生まない</w:t>
            </w:r>
          </w:p>
        </w:tc>
      </w:tr>
      <w:tr>
        <w:tc>
          <w:tcPr>
            <w:tcW w:type="dxa" w:w="2880"/>
          </w:tcPr>
          <w:p>
            <w:r>
              <w:t>B. ML行為そのもの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MLは「洗う行為」であって「稼ぐ犯罪」ではない</w:t>
            </w:r>
          </w:p>
        </w:tc>
      </w:tr>
      <w:tr>
        <w:tc>
          <w:tcPr>
            <w:tcW w:type="dxa" w:w="2880"/>
          </w:tcPr>
          <w:p>
            <w:r>
              <w:t>C. SAR未届出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報告義務違反（別の違反）</w:t>
            </w:r>
          </w:p>
        </w:tc>
      </w:tr>
      <w:tr>
        <w:tc>
          <w:tcPr>
            <w:tcW w:type="dxa" w:w="2880"/>
          </w:tcPr>
          <w:p>
            <w:r>
              <w:t>D. 薬物取引・詐欺等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収益を生む元の犯罪 = 前提犯罪</w:t>
            </w:r>
          </w:p>
        </w:tc>
      </w:tr>
    </w:tbl>
    <w:p/>
    <w:p>
      <w:pPr>
        <w:pStyle w:val="Heading3"/>
      </w:pPr>
      <w:r>
        <w:t>前提犯罪とMLの関係（構造）</w:t>
      </w:r>
    </w:p>
    <w:p>
      <w:r>
        <w:t>前提犯罪（原因）→ 犯罪収益が発生 → ML（結果：その収益を洗う）</w:t>
      </w:r>
    </w:p>
    <w:p/>
    <w:p>
      <w:r>
        <w:t>Q3との繋がり:</w:t>
      </w:r>
    </w:p>
    <w:p>
      <w:r>
        <w:t xml:space="preserve">  前提犯罪で稼いだ金（Q4）</w:t>
      </w:r>
    </w:p>
    <w:p>
      <w:r>
        <w:t xml:space="preserve">    → プレースメントで金融システムに入れる（Q3）</w:t>
      </w:r>
    </w:p>
    <w:p>
      <w:r>
        <w:t xml:space="preserve">      → レイヤリングで出所を隠す</w:t>
      </w:r>
    </w:p>
    <w:p>
      <w:r>
        <w:t xml:space="preserve">        → インテグレーションで合法経済に統合</w:t>
      </w:r>
    </w:p>
    <w:p/>
    <w:p>
      <w:pPr>
        <w:pStyle w:val="Heading3"/>
      </w:pPr>
      <w:r>
        <w:t>FATF勧告3 — 前提犯罪の21カテゴリ</w:t>
      </w:r>
    </w:p>
    <w:p>
      <w:r>
        <w:t>FATFは前提犯罪として21の指定カテゴリを定めている。</w:t>
      </w:r>
    </w:p>
    <w:p/>
    <w:p>
      <w:r>
        <w:t>覚えるべきレベル: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レベル</w:t>
            </w:r>
          </w:p>
        </w:tc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覚える必要</w:t>
            </w:r>
          </w:p>
        </w:tc>
      </w:tr>
      <w:tr>
        <w:tc>
          <w:tcPr>
            <w:tcW w:type="dxa" w:w="2880"/>
          </w:tcPr>
          <w:p>
            <w:r>
              <w:t>必須</w:t>
            </w:r>
          </w:p>
        </w:tc>
        <w:tc>
          <w:tcPr>
            <w:tcW w:type="dxa" w:w="2880"/>
          </w:tcPr>
          <w:p>
            <w:r>
              <w:t>「21カテゴリ」という数字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重要</w:t>
            </w:r>
          </w:p>
        </w:tc>
        <w:tc>
          <w:tcPr>
            <w:tcW w:type="dxa" w:w="2880"/>
          </w:tcPr>
          <w:p>
            <w:r>
              <w:t>代表的な5〜6個の具体例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不要</w:t>
            </w:r>
          </w:p>
        </w:tc>
        <w:tc>
          <w:tcPr>
            <w:tcW w:type="dxa" w:w="2880"/>
          </w:tcPr>
          <w:p>
            <w:r>
              <w:t>21個すべての暗記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</w:tbl>
    <w:p/>
    <w:p>
      <w:r>
        <w:t>代表的な前提犯罪（これだけ覚える）: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カテゴリ</w:t>
            </w:r>
          </w:p>
        </w:tc>
        <w:tc>
          <w:tcPr>
            <w:tcW w:type="dxa" w:w="4320"/>
          </w:tcPr>
          <w:p>
            <w:r>
              <w:t>CAMS出題との関連</w:t>
            </w:r>
          </w:p>
        </w:tc>
      </w:tr>
      <w:tr>
        <w:tc>
          <w:tcPr>
            <w:tcW w:type="dxa" w:w="4320"/>
          </w:tcPr>
          <w:p>
            <w:r>
              <w:t>① 薬物犯罪</w:t>
            </w:r>
          </w:p>
        </w:tc>
        <w:tc>
          <w:tcPr>
            <w:tcW w:type="dxa" w:w="4320"/>
          </w:tcPr>
          <w:p>
            <w:r>
              <w:t>ML対策の出発点（1989年FATF設立の契機）</w:t>
            </w:r>
          </w:p>
        </w:tc>
      </w:tr>
      <w:tr>
        <w:tc>
          <w:tcPr>
            <w:tcW w:type="dxa" w:w="4320"/>
          </w:tcPr>
          <w:p>
            <w:r>
              <w:t>② 詐欺</w:t>
            </w:r>
          </w:p>
        </w:tc>
        <w:tc>
          <w:tcPr>
            <w:tcW w:type="dxa" w:w="4320"/>
          </w:tcPr>
          <w:p>
            <w:r>
              <w:t>特殊詐欺、投資詐欺等</w:t>
            </w:r>
          </w:p>
        </w:tc>
      </w:tr>
      <w:tr>
        <w:tc>
          <w:tcPr>
            <w:tcW w:type="dxa" w:w="4320"/>
          </w:tcPr>
          <w:p>
            <w:r>
              <w:t>③ 人身取引</w:t>
            </w:r>
          </w:p>
        </w:tc>
        <w:tc>
          <w:tcPr>
            <w:tcW w:type="dxa" w:w="4320"/>
          </w:tcPr>
          <w:p>
            <w:r>
              <w:t>Q1で学んだテーマ</w:t>
            </w:r>
          </w:p>
        </w:tc>
      </w:tr>
      <w:tr>
        <w:tc>
          <w:tcPr>
            <w:tcW w:type="dxa" w:w="4320"/>
          </w:tcPr>
          <w:p>
            <w:r>
              <w:t>④ 汚職・贈賄</w:t>
            </w:r>
          </w:p>
        </w:tc>
        <w:tc>
          <w:tcPr>
            <w:tcW w:type="dxa" w:w="4320"/>
          </w:tcPr>
          <w:p>
            <w:r>
              <w:t>Q2のPEPが関連</w:t>
            </w:r>
          </w:p>
        </w:tc>
      </w:tr>
      <w:tr>
        <w:tc>
          <w:tcPr>
            <w:tcW w:type="dxa" w:w="4320"/>
          </w:tcPr>
          <w:p>
            <w:r>
              <w:t>⑤ テロ資金供与</w:t>
            </w:r>
          </w:p>
        </w:tc>
        <w:tc>
          <w:tcPr>
            <w:tcW w:type="dxa" w:w="4320"/>
          </w:tcPr>
          <w:p>
            <w:r>
              <w:t>Q1で学んだTF</w:t>
            </w:r>
          </w:p>
        </w:tc>
      </w:tr>
      <w:tr>
        <w:tc>
          <w:tcPr>
            <w:tcW w:type="dxa" w:w="4320"/>
          </w:tcPr>
          <w:p>
            <w:r>
              <w:t>⑥ 環境犯罪</w:t>
            </w:r>
          </w:p>
        </w:tc>
        <w:tc>
          <w:tcPr>
            <w:tcW w:type="dxa" w:w="4320"/>
          </w:tcPr>
          <w:p>
            <w:r>
              <w:t>6AMLDで追加された（CAMS Q42）</w:t>
            </w:r>
          </w:p>
        </w:tc>
      </w:tr>
    </w:tbl>
    <w:p/>
    <w:p>
      <w:r>
        <w:t>「21」の覚え方:</w:t>
      </w:r>
    </w:p>
    <w:p>
      <w:r>
        <w:t xml:space="preserve">  FATF勧告「3」が前提犯罪 → 「3」の7倍 = 「21」カテゴリ</w:t>
      </w:r>
    </w:p>
    <w:p>
      <w:r>
        <w:t xml:space="preserve">  → 「サンニイイチ（3-21）」で覚える</w:t>
      </w:r>
    </w:p>
    <w:p/>
    <w:p>
      <w:r>
        <w:t>試験での問われ方:</w:t>
      </w:r>
    </w:p>
    <w:p>
      <w:r>
        <w:t xml:space="preserve">  ❌「21カテゴリをすべて列挙せよ」→ 出ない</w:t>
      </w:r>
    </w:p>
    <w:p>
      <w:r>
        <w:t xml:space="preserve">  ✅「前提犯罪に該当するのはどれか」→ 具体例から選ぶ</w:t>
      </w:r>
    </w:p>
    <w:p>
      <w:r>
        <w:t xml:space="preserve">  ✅「前提犯罪に該当しないのはどれか」→ 収益を生まないもの</w:t>
      </w:r>
    </w:p>
    <w:p>
      <w:r>
        <w:t xml:space="preserve">  ✅「FATFは何カテゴリの前提犯罪を定めているか」→ 21</w:t>
      </w:r>
    </w:p>
    <w:p/>
    <w:p>
      <w:r>
        <w:t>引っ掛け: 「40の勧告」と「21カテゴリ」を混同させる問題に注意</w:t>
      </w:r>
    </w:p>
    <w:p/>
    <w:p>
      <w:pPr>
        <w:pStyle w:val="Heading3"/>
      </w:pPr>
      <w:r>
        <w:t>21カテゴリと22カテゴリの違い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基準</w:t>
            </w:r>
          </w:p>
        </w:tc>
        <w:tc>
          <w:tcPr>
            <w:tcW w:type="dxa" w:w="4320"/>
          </w:tcPr>
          <w:p>
            <w:r>
              <w:t>カテゴリ数</w:t>
            </w:r>
          </w:p>
        </w:tc>
      </w:tr>
      <w:tr>
        <w:tc>
          <w:tcPr>
            <w:tcW w:type="dxa" w:w="4320"/>
          </w:tcPr>
          <w:p>
            <w:r>
              <w:t>FATF勧告3</w:t>
            </w:r>
          </w:p>
        </w:tc>
        <w:tc>
          <w:tcPr>
            <w:tcW w:type="dxa" w:w="4320"/>
          </w:tcPr>
          <w:p>
            <w:r>
              <w:t>21カテゴリ</w:t>
            </w:r>
          </w:p>
        </w:tc>
      </w:tr>
      <w:tr>
        <w:tc>
          <w:tcPr>
            <w:tcW w:type="dxa" w:w="4320"/>
          </w:tcPr>
          <w:p>
            <w:r>
              <w:t>EU 6AMLD</w:t>
            </w:r>
          </w:p>
        </w:tc>
        <w:tc>
          <w:tcPr>
            <w:tcW w:type="dxa" w:w="4320"/>
          </w:tcPr>
          <w:p>
            <w:r>
              <w:t>22カテゴリ（21 + 環境犯罪）</w:t>
            </w:r>
          </w:p>
        </w:tc>
      </w:tr>
    </w:tbl>
    <w:p>
      <w:r>
        <w:t>→ この21と22の違いもCAMS Q42で問われる</w:t>
      </w:r>
    </w:p>
    <w:p/>
    <w:p>
      <w:pPr>
        <w:pStyle w:val="Heading3"/>
      </w:pPr>
      <w:r>
        <w:t>環境犯罪 = 環境を破壊して金を稼ぐ犯罪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種類</w:t>
            </w:r>
          </w:p>
        </w:tc>
        <w:tc>
          <w:tcPr>
            <w:tcW w:type="dxa" w:w="2880"/>
          </w:tcPr>
          <w:p>
            <w:r>
              <w:t>やること</w:t>
            </w:r>
          </w:p>
        </w:tc>
        <w:tc>
          <w:tcPr>
            <w:tcW w:type="dxa" w:w="2880"/>
          </w:tcPr>
          <w:p>
            <w:r>
              <w:t>稼ぎ方</w:t>
            </w:r>
          </w:p>
        </w:tc>
      </w:tr>
      <w:tr>
        <w:tc>
          <w:tcPr>
            <w:tcW w:type="dxa" w:w="2880"/>
          </w:tcPr>
          <w:p>
            <w:r>
              <w:t>違法伐採</w:t>
            </w:r>
          </w:p>
        </w:tc>
        <w:tc>
          <w:tcPr>
            <w:tcW w:type="dxa" w:w="2880"/>
          </w:tcPr>
          <w:p>
            <w:r>
              <w:t>保護林を無許可で伐採</w:t>
            </w:r>
          </w:p>
        </w:tc>
        <w:tc>
          <w:tcPr>
            <w:tcW w:type="dxa" w:w="2880"/>
          </w:tcPr>
          <w:p>
            <w:r>
              <w:t>木材を売って利益</w:t>
            </w:r>
          </w:p>
        </w:tc>
      </w:tr>
      <w:tr>
        <w:tc>
          <w:tcPr>
            <w:tcW w:type="dxa" w:w="2880"/>
          </w:tcPr>
          <w:p>
            <w:r>
              <w:t>違法廃棄物投棄</w:t>
            </w:r>
          </w:p>
        </w:tc>
        <w:tc>
          <w:tcPr>
            <w:tcW w:type="dxa" w:w="2880"/>
          </w:tcPr>
          <w:p>
            <w:r>
              <w:t>有害廃棄物を不法投棄</w:t>
            </w:r>
          </w:p>
        </w:tc>
        <w:tc>
          <w:tcPr>
            <w:tcW w:type="dxa" w:w="2880"/>
          </w:tcPr>
          <w:p>
            <w:r>
              <w:t>処理費用を浮かせて利益</w:t>
            </w:r>
          </w:p>
        </w:tc>
      </w:tr>
      <w:tr>
        <w:tc>
          <w:tcPr>
            <w:tcW w:type="dxa" w:w="2880"/>
          </w:tcPr>
          <w:p>
            <w:r>
              <w:t>野生動物の密猟</w:t>
            </w:r>
          </w:p>
        </w:tc>
        <w:tc>
          <w:tcPr>
            <w:tcW w:type="dxa" w:w="2880"/>
          </w:tcPr>
          <w:p>
            <w:r>
              <w:t>象牙、サイの角、希少動物</w:t>
            </w:r>
          </w:p>
        </w:tc>
        <w:tc>
          <w:tcPr>
            <w:tcW w:type="dxa" w:w="2880"/>
          </w:tcPr>
          <w:p>
            <w:r>
              <w:t>闇市場で高額売買</w:t>
            </w:r>
          </w:p>
        </w:tc>
      </w:tr>
      <w:tr>
        <w:tc>
          <w:tcPr>
            <w:tcW w:type="dxa" w:w="2880"/>
          </w:tcPr>
          <w:p>
            <w:r>
              <w:t>違法採掘</w:t>
            </w:r>
          </w:p>
        </w:tc>
        <w:tc>
          <w:tcPr>
            <w:tcW w:type="dxa" w:w="2880"/>
          </w:tcPr>
          <w:p>
            <w:r>
              <w:t>無許可で金・ダイヤを採掘</w:t>
            </w:r>
          </w:p>
        </w:tc>
        <w:tc>
          <w:tcPr>
            <w:tcW w:type="dxa" w:w="2880"/>
          </w:tcPr>
          <w:p>
            <w:r>
              <w:t>鉱物を売って利益</w:t>
            </w:r>
          </w:p>
        </w:tc>
      </w:tr>
      <w:tr>
        <w:tc>
          <w:tcPr>
            <w:tcW w:type="dxa" w:w="2880"/>
          </w:tcPr>
          <w:p>
            <w:r>
              <w:t>違法漁業</w:t>
            </w:r>
          </w:p>
        </w:tc>
        <w:tc>
          <w:tcPr>
            <w:tcW w:type="dxa" w:w="2880"/>
          </w:tcPr>
          <w:p>
            <w:r>
              <w:t>禁止区域・禁止期間の漁業</w:t>
            </w:r>
          </w:p>
        </w:tc>
        <w:tc>
          <w:tcPr>
            <w:tcW w:type="dxa" w:w="2880"/>
          </w:tcPr>
          <w:p>
            <w:r>
              <w:t>魚介類を売って利益</w:t>
            </w:r>
          </w:p>
        </w:tc>
      </w:tr>
    </w:tbl>
    <w:p/>
    <w:p>
      <w:r>
        <w:t>環境犯罪の市場規模は年間約2,580億ドル（国連推計）= 薬物犯罪に次ぐ世界第2位</w:t>
      </w:r>
    </w:p>
    <w:p>
      <w:r>
        <w:t>→ 犯罪組織の資金源なのに軽い扱いだったため、6AMLDで前提犯罪に追加</w:t>
      </w:r>
    </w:p>
    <w:p/>
    <w:p>
      <w:pPr>
        <w:pStyle w:val="Heading3"/>
      </w:pPr>
      <w:r>
        <w:t>6AMLD（第6次EU マネロン防止指令 / 2020年12月発効）</w:t>
      </w:r>
    </w:p>
    <w:p>
      <w:r>
        <w:t>読み方: 「シックス・エー・エム・エル・ディー」</w:t>
      </w:r>
    </w:p>
    <w:p/>
    <w:p>
      <w:r>
        <w:t>6AMLDの4つのポイント: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ポイント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① 前提犯罪22カテゴリ統一</w:t>
            </w:r>
          </w:p>
        </w:tc>
        <w:tc>
          <w:tcPr>
            <w:tcW w:type="dxa" w:w="4320"/>
          </w:tcPr>
          <w:p>
            <w:r>
              <w:t>FATFの21 + 環境犯罪 = 22</w:t>
            </w:r>
          </w:p>
        </w:tc>
      </w:tr>
      <w:tr>
        <w:tc>
          <w:tcPr>
            <w:tcW w:type="dxa" w:w="4320"/>
          </w:tcPr>
          <w:p>
            <w:r>
              <w:t>② 法人の刑事責任</w:t>
            </w:r>
          </w:p>
        </w:tc>
        <w:tc>
          <w:tcPr>
            <w:tcW w:type="dxa" w:w="4320"/>
          </w:tcPr>
          <w:p>
            <w:r>
              <w:t>会社そのものが刑事処罰の対象に</w:t>
            </w:r>
          </w:p>
        </w:tc>
      </w:tr>
      <w:tr>
        <w:tc>
          <w:tcPr>
            <w:tcW w:type="dxa" w:w="4320"/>
          </w:tcPr>
          <w:p>
            <w:r>
              <w:t>③ 教唆・幇助の犯罪化</w:t>
            </w:r>
          </w:p>
        </w:tc>
        <w:tc>
          <w:tcPr>
            <w:tcW w:type="dxa" w:w="4320"/>
          </w:tcPr>
          <w:p>
            <w:r>
              <w:t>手伝った人も犯罪</w:t>
            </w:r>
          </w:p>
        </w:tc>
      </w:tr>
      <w:tr>
        <w:tc>
          <w:tcPr>
            <w:tcW w:type="dxa" w:w="4320"/>
          </w:tcPr>
          <w:p>
            <w:r>
              <w:t>④ 最低刑期4年</w:t>
            </w:r>
          </w:p>
        </w:tc>
        <w:tc>
          <w:tcPr>
            <w:tcW w:type="dxa" w:w="4320"/>
          </w:tcPr>
          <w:p>
            <w:r>
              <w:t>加盟国間で統一</w:t>
            </w:r>
          </w:p>
        </w:tc>
      </w:tr>
    </w:tbl>
    <w:p/>
    <w:p>
      <w:r>
        <w:t>CAMSで覚えるべきEU指令（4・5・6だけでOK）: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指令</w:t>
            </w:r>
          </w:p>
        </w:tc>
        <w:tc>
          <w:tcPr>
            <w:tcW w:type="dxa" w:w="2880"/>
          </w:tcPr>
          <w:p>
            <w:r>
              <w:t>年</w:t>
            </w:r>
          </w:p>
        </w:tc>
        <w:tc>
          <w:tcPr>
            <w:tcW w:type="dxa" w:w="2880"/>
          </w:tcPr>
          <w:p>
            <w:r>
              <w:t>覚えるポイント</w:t>
            </w:r>
          </w:p>
        </w:tc>
      </w:tr>
      <w:tr>
        <w:tc>
          <w:tcPr>
            <w:tcW w:type="dxa" w:w="2880"/>
          </w:tcPr>
          <w:p>
            <w:r>
              <w:t>4AMLD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RBA導入・UBO登録 → 「し」っかりRBA</w:t>
            </w:r>
          </w:p>
        </w:tc>
      </w:tr>
      <w:tr>
        <w:tc>
          <w:tcPr>
            <w:tcW w:type="dxa" w:w="2880"/>
          </w:tcPr>
          <w:p>
            <w:r>
              <w:t>5AMLD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暗号資産追加・プリペイド€150 → 「ご」えんプリペイド+暗号</w:t>
            </w:r>
          </w:p>
        </w:tc>
      </w:tr>
      <w:tr>
        <w:tc>
          <w:tcPr>
            <w:tcW w:type="dxa" w:w="2880"/>
          </w:tcPr>
          <w:p>
            <w:r>
              <w:t>6AMLD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法人刑事責任・前提犯罪22統一 → 「ろ」くでもない会社も処罰</w:t>
            </w:r>
          </w:p>
        </w:tc>
      </w:tr>
    </w:tbl>
    <w:p/>
    <w:p>
      <w:pPr>
        <w:pStyle w:val="Heading3"/>
      </w:pPr>
      <w:r>
        <w:t>教唆・幇助（きょうさ・ほうじょ）</w:t>
      </w:r>
    </w:p>
    <w:p>
      <w:r>
        <w:t>教唆 = 「やれ」とそそのかす</w:t>
      </w:r>
    </w:p>
    <w:p>
      <w:r>
        <w:t>幇助 = 「手伝う」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やること</w:t>
            </w:r>
          </w:p>
        </w:tc>
        <w:tc>
          <w:tcPr>
            <w:tcW w:type="dxa" w:w="2880"/>
          </w:tcPr>
          <w:p>
            <w:r>
              <w:t>MLでの例</w:t>
            </w:r>
          </w:p>
        </w:tc>
      </w:tr>
      <w:tr>
        <w:tc>
          <w:tcPr>
            <w:tcW w:type="dxa" w:w="2880"/>
          </w:tcPr>
          <w:p>
            <w:r>
              <w:t>実行犯</w:t>
            </w:r>
          </w:p>
        </w:tc>
        <w:tc>
          <w:tcPr>
            <w:tcW w:type="dxa" w:w="2880"/>
          </w:tcPr>
          <w:p>
            <w:r>
              <w:t>犯罪を直接やる</w:t>
            </w:r>
          </w:p>
        </w:tc>
        <w:tc>
          <w:tcPr>
            <w:tcW w:type="dxa" w:w="2880"/>
          </w:tcPr>
          <w:p>
            <w:r>
              <w:t>犯罪収益を口座に入金</w:t>
            </w:r>
          </w:p>
        </w:tc>
      </w:tr>
      <w:tr>
        <w:tc>
          <w:tcPr>
            <w:tcW w:type="dxa" w:w="2880"/>
          </w:tcPr>
          <w:p>
            <w:r>
              <w:t>教唆犯</w:t>
            </w:r>
          </w:p>
        </w:tc>
        <w:tc>
          <w:tcPr>
            <w:tcW w:type="dxa" w:w="2880"/>
          </w:tcPr>
          <w:p>
            <w:r>
              <w:t>「やれ」と命令・そそのかす</w:t>
            </w:r>
          </w:p>
        </w:tc>
        <w:tc>
          <w:tcPr>
            <w:tcW w:type="dxa" w:w="2880"/>
          </w:tcPr>
          <w:p>
            <w:r>
              <w:t>ボスが部下に「この金を洗え」と指示</w:t>
            </w:r>
          </w:p>
        </w:tc>
      </w:tr>
      <w:tr>
        <w:tc>
          <w:tcPr>
            <w:tcW w:type="dxa" w:w="2880"/>
          </w:tcPr>
          <w:p>
            <w:r>
              <w:t>幇助犯</w:t>
            </w:r>
          </w:p>
        </w:tc>
        <w:tc>
          <w:tcPr>
            <w:tcW w:type="dxa" w:w="2880"/>
          </w:tcPr>
          <w:p>
            <w:r>
              <w:t>道具や手段を提供して手伝う</w:t>
            </w:r>
          </w:p>
        </w:tc>
        <w:tc>
          <w:tcPr>
            <w:tcW w:type="dxa" w:w="2880"/>
          </w:tcPr>
          <w:p>
            <w:r>
              <w:t>自分の口座を貸す、偽造書類を作る</w:t>
            </w:r>
          </w:p>
        </w:tc>
      </w:tr>
    </w:tbl>
    <w:p/>
    <w:p>
      <w:r>
        <w:t>6AMLDでの意義:</w:t>
      </w:r>
    </w:p>
    <w:p>
      <w:r>
        <w:t xml:space="preserve">  6AMLD以前: 国によっては実行犯だけが処罰対象 → ボスや手伝った人は逃げられた</w:t>
      </w:r>
    </w:p>
    <w:p>
      <w:r>
        <w:t xml:space="preserve">  6AMLD以後: 教唆・幇助・未遂・準備行為もすべて犯罪化 → 逃げられない</w:t>
      </w:r>
    </w:p>
    <w:p/>
    <w:p>
      <w:r>
        <w:t>日本との比較:</w:t>
      </w:r>
    </w:p>
    <w:p>
      <w:r>
        <w:t xml:space="preserve">  日本は刑法61条（教唆）・62条（幇助）で元々規定あり</w:t>
      </w:r>
    </w:p>
    <w:p>
      <w:r>
        <w:t xml:space="preserve">  → EUが6AMLDで「追いついた」形</w:t>
      </w:r>
    </w:p>
    <w:p/>
    <w:p>
      <w:r>
        <w:t>覚え方:</w:t>
      </w:r>
    </w:p>
    <w:p>
      <w:r>
        <w:t xml:space="preserve">  教唆 = 「教」えて「唆（そそのか）す」= やれと言う人</w:t>
      </w:r>
    </w:p>
    <w:p>
      <w:r>
        <w:t xml:space="preserve">  幇助 = 「幇（たす）ける」= 手伝う人</w:t>
      </w:r>
    </w:p>
    <w:p>
      <w:r>
        <w:t xml:space="preserve">  → どちらも「自分では直接やらないけど悪い人」</w:t>
      </w:r>
    </w:p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🔗 CAMS × 日本AML 比較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CAMS</w:t>
            </w:r>
          </w:p>
        </w:tc>
        <w:tc>
          <w:tcPr>
            <w:tcW w:type="dxa" w:w="2880"/>
          </w:tcPr>
          <w:p>
            <w:r>
              <w:t>日本AML</w:t>
            </w:r>
          </w:p>
        </w:tc>
      </w:tr>
      <w:tr>
        <w:tc>
          <w:tcPr>
            <w:tcW w:type="dxa" w:w="2880"/>
          </w:tcPr>
          <w:p>
            <w:r>
              <w:t>根拠</w:t>
            </w:r>
          </w:p>
        </w:tc>
        <w:tc>
          <w:tcPr>
            <w:tcW w:type="dxa" w:w="2880"/>
          </w:tcPr>
          <w:p>
            <w:r>
              <w:t>FATF勧告3（21カテゴリ）</w:t>
            </w:r>
          </w:p>
        </w:tc>
        <w:tc>
          <w:tcPr>
            <w:tcW w:type="dxa" w:w="2880"/>
          </w:tcPr>
          <w:p>
            <w:r>
              <w:t>組織犯罪処罰法（前提犯罪を広く規定）</w:t>
            </w:r>
          </w:p>
        </w:tc>
      </w:tr>
      <w:tr>
        <w:tc>
          <w:tcPr>
            <w:tcW w:type="dxa" w:w="2880"/>
          </w:tcPr>
          <w:p>
            <w:r>
              <w:t>出題</w:t>
            </w:r>
          </w:p>
        </w:tc>
        <w:tc>
          <w:tcPr>
            <w:tcW w:type="dxa" w:w="2880"/>
          </w:tcPr>
          <w:p>
            <w:r>
              <w:t>Q4（定義）、Q42（6AMLDと前提犯罪22）</w:t>
            </w:r>
          </w:p>
        </w:tc>
        <w:tc>
          <w:tcPr>
            <w:tcW w:type="dxa" w:w="2880"/>
          </w:tcPr>
          <w:p>
            <w:r>
              <w:t>問1-5（前提犯罪）、問3-3（組織犯罪処罰法）</w:t>
            </w:r>
          </w:p>
        </w:tc>
      </w:tr>
      <w:tr>
        <w:tc>
          <w:tcPr>
            <w:tcW w:type="dxa" w:w="2880"/>
          </w:tcPr>
          <w:p>
            <w:r>
              <w:t>日本の特徴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薬物犯罪に限定していない（かつての指摘を改善済み）</w:t>
            </w:r>
          </w:p>
        </w:tc>
      </w:tr>
    </w:tbl>
    <w:p/>
    <w:p>
      <w:r>
        <w:t>━━━━━━━━━━━━━━━━━━━━━━━━━━━━━━━━━━━━━━━━━━━━━━━━━━</w:t>
      </w:r>
    </w:p>
    <w:p>
      <w:pPr>
        <w:pStyle w:val="Heading2"/>
      </w:pPr>
      <w:r>
        <w:t>📝 関連する試験問題</w:t>
      </w:r>
    </w:p>
    <w:p>
      <w:r>
        <w:t>• CAMS Q1: 人身取引のレッドフラッグ（前提犯罪の一例）</w:t>
      </w:r>
    </w:p>
    <w:p>
      <w:r>
        <w:t>• CAMS Q3: プレースメントの定義（前提犯罪の「次の段階」）</w:t>
      </w:r>
    </w:p>
    <w:p>
      <w:r>
        <w:t>• CAMS Q42: 6AMLDの法人刑事責任・前提犯罪22カテゴリ</w:t>
      </w:r>
    </w:p>
    <w:p>
      <w:r>
        <w:t>• 日本AML 問1-5: 前提犯罪の説明</w:t>
      </w:r>
    </w:p>
    <w:p>
      <w:r>
        <w:t>• 日本AML 問3-3: 組織犯罪処罰法のML罪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