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Daily Scrum or Standup Meeting</w:t>
      </w:r>
    </w:p>
    <w:p>
      <w:pPr>
        <w:pStyle w:val="Normal"/>
        <w:rPr/>
      </w:pPr>
      <w:r>
        <w:rPr/>
        <w:t>Team name: Team 02</w:t>
      </w:r>
    </w:p>
    <w:p>
      <w:pPr>
        <w:pStyle w:val="Normal"/>
        <w:rPr/>
      </w:pPr>
      <w:r>
        <w:rPr/>
        <w:t>Scrum Master: Carson Wilde</w:t>
      </w:r>
    </w:p>
    <w:p>
      <w:pPr>
        <w:pStyle w:val="Normal"/>
        <w:rPr/>
      </w:pPr>
      <w:r>
        <w:rPr/>
        <w:t>Date: November 13, 2019</w:t>
      </w:r>
    </w:p>
    <w:p>
      <w:pPr>
        <w:pStyle w:val="Normal"/>
        <w:rPr/>
      </w:pPr>
      <w:r>
        <w:rPr/>
      </w:r>
    </w:p>
    <w:tbl>
      <w:tblPr>
        <w:tblStyle w:val="TableGrid"/>
        <w:tblW w:w="1430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81"/>
        <w:gridCol w:w="4137"/>
        <w:gridCol w:w="5128"/>
        <w:gridCol w:w="3158"/>
      </w:tblGrid>
      <w:tr>
        <w:trPr/>
        <w:tc>
          <w:tcPr>
            <w:tcW w:w="1881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did you do since the last scrum?</w:t>
            </w:r>
          </w:p>
        </w:tc>
        <w:tc>
          <w:tcPr>
            <w:tcW w:w="5128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do you plan to do before the next scrum?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obstacles do you have?</w:t>
            </w:r>
          </w:p>
        </w:tc>
      </w:tr>
      <w:tr>
        <w:trPr>
          <w:trHeight w:val="1502" w:hRule="atLeast"/>
        </w:trPr>
        <w:tc>
          <w:tcPr>
            <w:tcW w:w="188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Jaren Campbell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Made auctions user-specific. Before, all users had all auctions displayed. Now, users will only have auctions specific to them displayed.</w:t>
            </w:r>
          </w:p>
        </w:tc>
        <w:tc>
          <w:tcPr>
            <w:tcW w:w="5128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Start on explore page's functionality (be able to select auctions to display).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Homework!</w:t>
            </w:r>
          </w:p>
        </w:tc>
      </w:tr>
      <w:tr>
        <w:trPr/>
        <w:tc>
          <w:tcPr>
            <w:tcW w:w="188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Stuart Hopkins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Added images to the items and profiles. Even got his hands dirty in filthy JavaScript.</w:t>
            </w:r>
          </w:p>
        </w:tc>
        <w:tc>
          <w:tcPr>
            <w:tcW w:w="512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Display all items with bids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Work and homework</w:t>
            </w:r>
          </w:p>
        </w:tc>
      </w:tr>
      <w:tr>
        <w:trPr/>
        <w:tc>
          <w:tcPr>
            <w:tcW w:w="188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Kohl Kennedy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Was sick.</w:t>
            </w:r>
          </w:p>
        </w:tc>
        <w:tc>
          <w:tcPr>
            <w:tcW w:w="5128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Make unit tests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Homework and work</w:t>
            </w:r>
          </w:p>
        </w:tc>
      </w:tr>
      <w:tr>
        <w:trPr/>
        <w:tc>
          <w:tcPr>
            <w:tcW w:w="188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Carson Wilde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Found bugs, looked into fixing said bugs.</w:t>
            </w:r>
          </w:p>
        </w:tc>
        <w:tc>
          <w:tcPr>
            <w:tcW w:w="5128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Will be out of town.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Will be out of town.</w:t>
            </w:r>
          </w:p>
        </w:tc>
      </w:tr>
    </w:tbl>
    <w:p>
      <w:pPr>
        <w:pStyle w:val="Heading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Burndown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56910" cy="4170045"/>
            <wp:effectExtent l="0" t="0" r="0" b="0"/>
            <wp:wrapSquare wrapText="largest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anchor>
        </w:drawing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</w:rPr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</w:rPr>
      </w:r>
      <w:r>
        <w:br w:type="page"/>
      </w:r>
    </w:p>
    <w:p>
      <w:pPr>
        <w:pStyle w:val="Heading1"/>
        <w:rPr/>
      </w:pPr>
      <w:r>
        <w:rPr/>
        <w:t>Screenshot of your project</w:t>
      </w:r>
      <w:bookmarkStart w:id="0" w:name="_GoBack"/>
      <w:bookmarkEnd w:id="0"/>
      <w:r>
        <w:rPr/>
        <w:t xml:space="preserve"> board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144000" cy="529463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d2eb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b587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Actual</c:v>
                </c:pt>
              </c:strCache>
            </c:strRef>
          </c:tx>
          <c:spPr>
            <a:solidFill>
              <a:srgbClr val="228b22"/>
            </a:solidFill>
            <a:ln w="28800">
              <a:solidFill>
                <a:srgbClr val="228b22"/>
              </a:solidFill>
              <a:round/>
            </a:ln>
          </c:spPr>
          <c:marker>
            <c:symbol val="none"/>
          </c:marker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6"/>
                <c:pt idx="0">
                  <c:v>Planning</c:v>
                </c:pt>
                <c:pt idx="1">
                  <c:v>Standup 1</c:v>
                </c:pt>
                <c:pt idx="2">
                  <c:v>Standup 2</c:v>
                </c:pt>
                <c:pt idx="3">
                  <c:v>Standup 3</c:v>
                </c:pt>
                <c:pt idx="4">
                  <c:v>Standup 4</c:v>
                </c:pt>
                <c:pt idx="5">
                  <c:v>Retrospective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"/>
                <c:pt idx="0">
                  <c:v>100</c:v>
                </c:pt>
                <c:pt idx="1">
                  <c:v>85</c:v>
                </c:pt>
                <c:pt idx="2">
                  <c:v/>
                </c:pt>
                <c:pt idx="3">
                  <c:v/>
                </c:pt>
                <c:pt idx="4">
                  <c:v/>
                </c:pt>
                <c:pt idx="5">
                  <c:v/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Ideal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6"/>
                <c:pt idx="0">
                  <c:v>Planning</c:v>
                </c:pt>
                <c:pt idx="1">
                  <c:v>Standup 1</c:v>
                </c:pt>
                <c:pt idx="2">
                  <c:v>Standup 2</c:v>
                </c:pt>
                <c:pt idx="3">
                  <c:v>Standup 3</c:v>
                </c:pt>
                <c:pt idx="4">
                  <c:v>Standup 4</c:v>
                </c:pt>
                <c:pt idx="5">
                  <c:v>Retrospective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6"/>
                <c:pt idx="0">
                  <c:v>100</c:v>
                </c:pt>
                <c:pt idx="1">
                  <c:v>80</c:v>
                </c:pt>
                <c:pt idx="2">
                  <c:v>60</c:v>
                </c:pt>
                <c:pt idx="3">
                  <c:v>40</c:v>
                </c:pt>
                <c:pt idx="4">
                  <c:v>20</c:v>
                </c:pt>
                <c:pt idx="5">
                  <c:v>0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0"/>
        <c:axId val="52139915"/>
        <c:axId val="14008477"/>
      </c:lineChart>
      <c:catAx>
        <c:axId val="52139915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Week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[$-409]MM/DD/YYYY" sourceLinked="1"/>
        <c:majorTickMark val="out"/>
        <c:minorTickMark val="none"/>
        <c:tickLblPos val="nextTo"/>
        <c:spPr>
          <a:ln w="6480">
            <a:solidFill>
              <a:srgbClr val="b3b3b3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14008477"/>
        <c:crosses val="autoZero"/>
        <c:auto val="1"/>
        <c:lblAlgn val="ctr"/>
        <c:lblOffset val="100"/>
      </c:catAx>
      <c:valAx>
        <c:axId val="14008477"/>
        <c:scaling>
          <c:orientation val="minMax"/>
          <c:max val="100"/>
        </c:scaling>
        <c:delete val="0"/>
        <c:axPos val="l"/>
        <c:majorGridlines>
          <c:spPr>
            <a:ln w="6480">
              <a:solidFill>
                <a:srgbClr val="b3b3b3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Percent 
Remaining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6480">
            <a:solidFill>
              <a:srgbClr val="b3b3b3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52139915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noFill/>
    <a:ln w="9360"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LibreOffice/6.3.0.4$Linux_X86_64 LibreOffice_project/30$Build-4</Application>
  <Pages>2</Pages>
  <Words>137</Words>
  <Characters>674</Characters>
  <CharactersWithSpaces>785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  <dc:description/>
  <dc:language>en-US</dc:language>
  <cp:lastModifiedBy/>
  <dcterms:modified xsi:type="dcterms:W3CDTF">2019-11-23T17:46:48Z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