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left w:val="none"/>
              <w:bottom w:val="none"/>
              <w:right w:val="none"/>
            </w:tcBorders>
            <w:shd w:fill="00559A" w:val="clear"/>
            <w:tcMar>
              <w:top w:type="dxa" w:w="120"/>
              <w:left w:type="dxa" w:w="200"/>
              <w:bottom w:type="dxa" w:w="120"/>
              <w:right w:type="dxa" w:w="200"/>
            </w:tcMar>
            <w:vAlign w:val="center"/>
          </w:tcPr>
          <w:p>
            <w:pPr>
              <w:spacing w:before="0" w:after="40"/>
              <w:jc w:val="center"/>
            </w:pPr>
            <w:r>
              <w:rPr>
                <w:rFonts w:ascii="Arial" w:cs="Arial" w:eastAsia="Arial" w:hAnsi="Arial"/>
                <w:b/>
                <w:bCs/>
                <w:color w:val="FFFFFF"/>
                <w:spacing w:val="200"/>
                <w:sz w:val="32"/>
                <w:szCs w:val="32"/>
              </w:rPr>
              <w:t xml:space="preserve">ПРЕСС-РЕЛИЗ</w:t>
            </w:r>
          </w:p>
        </w:tc>
      </w:tr>
    </w:tbl>
    <w:p>
      <w:pPr>
        <w:spacing w:before="240" w:after="60"/>
        <w:jc w:val="left"/>
      </w:pPr>
      <w:r>
        <w:rPr>
          <w:rFonts w:ascii="Times New Roman" w:cs="Times New Roman" w:eastAsia="Times New Roman" w:hAnsi="Times New Roman"/>
          <w:color w:val="666666"/>
          <w:sz w:val="22"/>
          <w:szCs w:val="22"/>
        </w:rPr>
        <w:t xml:space="preserve">Астана, март 2026 года</w:t>
      </w:r>
    </w:p>
    <w:p>
      <w:pPr>
        <w:spacing w:before="0" w:after="120"/>
        <w:jc w:val="left"/>
      </w:pPr>
      <w:r>
        <w:rPr>
          <w:rFonts w:ascii="Times New Roman" w:cs="Times New Roman" w:eastAsia="Times New Roman" w:hAnsi="Times New Roman"/>
          <w:i/>
          <w:iCs/>
          <w:color w:val="666666"/>
          <w:sz w:val="20"/>
          <w:szCs w:val="20"/>
        </w:rPr>
        <w:t xml:space="preserve">Для немедленной публикации</w:t>
      </w:r>
    </w:p>
    <w:p>
      <w:pPr>
        <w:spacing w:before="300" w:after="120"/>
        <w:jc w:val="left"/>
      </w:pPr>
      <w:r>
        <w:rPr>
          <w:rFonts w:ascii="Times New Roman" w:cs="Times New Roman" w:eastAsia="Times New Roman" w:hAnsi="Times New Roman"/>
          <w:b/>
          <w:bCs/>
          <w:color w:val="1A1A1A"/>
          <w:sz w:val="36"/>
          <w:szCs w:val="36"/>
        </w:rPr>
        <w:t xml:space="preserve">Языковую модель для казахского языка обучили с нуля за 7 долларов</w:t>
      </w:r>
    </w:p>
    <w:p>
      <w:pPr>
        <w:spacing w:before="0" w:after="300"/>
        <w:jc w:val="both"/>
      </w:pPr>
      <w:r>
        <w:rPr>
          <w:rFonts w:ascii="Times New Roman" w:cs="Times New Roman" w:eastAsia="Times New Roman" w:hAnsi="Times New Roman"/>
          <w:b/>
          <w:bCs/>
          <w:color w:val="333333"/>
          <w:sz w:val="26"/>
          <w:szCs w:val="26"/>
        </w:rPr>
        <w:t xml:space="preserve">Казахстанский ML-инженер Сакен Тукенов опубликовал семейство открытых языковых моделей SozKZ — вместе с кодом обучения, датасетами, токенизатором и полным описанием пайплайна. Обучение флагманской модели обошлось примерно в 50 долларов.</w:t>
      </w:r>
    </w:p>
    <w:p>
      <w:pPr>
        <w:spacing w:before="0" w:after="200"/>
        <w:jc w:val="both"/>
      </w:pPr>
      <w:r>
        <w:rPr>
          <w:rFonts w:ascii="Times New Roman" w:cs="Times New Roman" w:eastAsia="Times New Roman" w:hAnsi="Times New Roman"/>
          <w:color w:val="1A1A1A"/>
          <w:sz w:val="24"/>
          <w:szCs w:val="24"/>
        </w:rPr>
        <w:t xml:space="preserve">21 марта 2026 года на arXiv опубликован препринт, описывающий SozKZ — семейство компактных языковых моделей для казахского языка, обученных с нуля на Llama-архитектуре. Автор проекта — казахстанский ML-инженер Сакен Тукенов. Одновременно с препринтом в открытый доступ выложены сами модели, датасеты, токенизатор, код обучения и результаты бенчмарков.</w:t>
      </w:r>
    </w:p>
    <w:p>
      <w:pPr>
        <w:spacing w:before="0" w:after="200"/>
        <w:jc w:val="both"/>
      </w:pPr>
      <w:r>
        <w:rPr>
          <w:rFonts w:ascii="Times New Roman" w:cs="Times New Roman" w:eastAsia="Times New Roman" w:hAnsi="Times New Roman"/>
          <w:color w:val="1A1A1A"/>
          <w:sz w:val="24"/>
          <w:szCs w:val="24"/>
        </w:rPr>
        <w:t xml:space="preserve">Серия SozKZ включает модели от 50M до 600M параметров, обученные на корпусе объёмом около 9 миллиардов токенов казахского текста с собственным BPE-токенизатором на 50 тысяч единиц. Стоимость обучения малых моделей серии составила от 7 до 17 долларов, флагманская 600M-модель обошлась примерно в 50 долларов. Обучение проводилось на арендованных GPU через сервис vast.ai с автоматизированным пайплайном.</w:t>
      </w:r>
    </w:p>
    <w:p>
      <w:pPr>
        <w:spacing w:before="0" w:after="200"/>
        <w:jc w:val="both"/>
      </w:pPr>
      <w:r>
        <w:rPr>
          <w:rFonts w:ascii="Times New Roman" w:cs="Times New Roman" w:eastAsia="Times New Roman" w:hAnsi="Times New Roman"/>
          <w:color w:val="1A1A1A"/>
          <w:sz w:val="24"/>
          <w:szCs w:val="24"/>
        </w:rPr>
        <w:t xml:space="preserve">По результатам тестирования на трёх казахоязычных бенчмарках 600M-модель SozKZ показала конкурентные результаты: на задаче культурологического QA она приблизилась к показателям вдвое большей Llama-3.2-1B, а на задаче тематической классификации SIB-200 превзошла все оценённые мультиязычные модели объёмом до 2 миллиардов параметров.</w:t>
      </w:r>
    </w:p>
    <w:p>
      <w:pPr>
        <w:spacing w:before="0" w:after="200"/>
        <w:jc w:val="both"/>
      </w:pPr>
      <w:r>
        <w:rPr>
          <w:rFonts w:ascii="Times New Roman" w:cs="Times New Roman" w:eastAsia="Times New Roman" w:hAnsi="Times New Roman"/>
          <w:color w:val="1A1A1A"/>
          <w:sz w:val="24"/>
          <w:szCs w:val="24"/>
        </w:rPr>
        <w:t xml:space="preserve">На сегодняшний день открытых языковых моделей, обученных с нуля именно для казахского языка и опубликованных вместе с полным стеком, практически нет. Существующие решения — это либо крупные мультиязычные LLM, где казахский представлен минимально и токенизатор не учитывает агглютинативную морфологию языка, либо закрытые корпоративные разработки. SozKZ закрывает этот разрыв: от данных до готовой модели — всё открыто и воспроизводимо.</w:t>
      </w:r>
    </w:p>
    <w:p>
      <w:pPr>
        <w:spacing w:before="0" w:after="200"/>
        <w:jc w:val="both"/>
      </w:pPr>
      <w:r>
        <w:rPr>
          <w:rFonts w:ascii="Times New Roman" w:cs="Times New Roman" w:eastAsia="Times New Roman" w:hAnsi="Times New Roman"/>
          <w:color w:val="1A1A1A"/>
          <w:sz w:val="24"/>
          <w:szCs w:val="24"/>
        </w:rPr>
        <w:t xml:space="preserve">Компактные модели SozKZ рассчитаны на практическое внедрение: корпоративные системы, мобильные приложения, локальные сервисы, колл-центры, образовательные платформы, поиск и классификация документов, исправление грамматики и другие NLP-задачи на казахском языке. За счёт размера такие модели работают без дорогой инфраструктуры — их можно запускать там, где использование крупных LLM экономически нецелесообразно.</w:t>
      </w:r>
    </w:p>
    <w:p>
      <w:pPr>
        <w:pBdr>
          <w:bottom w:val="single" w:color="00559A" w:sz="4" w:space="4"/>
        </w:pBdr>
        <w:spacing w:before="360" w:after="200"/>
      </w:pPr>
      <w:r>
        <w:rPr>
          <w:rFonts w:ascii="Times New Roman" w:cs="Times New Roman" w:eastAsia="Times New Roman" w:hAnsi="Times New Roman"/>
          <w:b/>
          <w:bCs/>
          <w:color w:val="00559A"/>
          <w:spacing w:val="40"/>
          <w:sz w:val="24"/>
          <w:szCs w:val="24"/>
        </w:rPr>
        <w:t xml:space="preserve">КОММЕНТАРИЙ АВТОРА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left w:val="single" w:color="00559A" w:sz="12"/>
              <w:bottom w:val="none"/>
              <w:right w:val="none"/>
            </w:tcBorders>
            <w:shd w:fill="F0F5FA" w:val="clear"/>
            <w:tcMar>
              <w:top w:type="dxa" w:w="200"/>
              <w:left w:type="dxa" w:w="300"/>
              <w:bottom w:type="dxa" w:w="200"/>
              <w:right w:type="dxa" w:w="300"/>
            </w:tcMar>
          </w:tcPr>
          <w:p>
            <w:pPr>
              <w:spacing w:before="0" w:after="120"/>
            </w:pPr>
            <w:r>
              <w:rPr>
                <w:rFonts w:ascii="Times New Roman" w:cs="Times New Roman" w:eastAsia="Times New Roman" w:hAnsi="Times New Roman"/>
                <w:color w:val="333333"/>
                <w:sz w:val="24"/>
                <w:szCs w:val="24"/>
              </w:rPr>
              <w:t xml:space="preserve">«</w:t>
            </w:r>
            <w:r>
              <w:rPr>
                <w:rFonts w:ascii="Times New Roman" w:cs="Times New Roman" w:eastAsia="Times New Roman" w:hAnsi="Times New Roman"/>
                <w:i/>
                <w:iCs/>
                <w:color w:val="333333"/>
                <w:sz w:val="24"/>
                <w:szCs w:val="24"/>
              </w:rPr>
              <w:t xml:space="preserve">Задача — не в том, чтобы создать ещё одну модель. Задача в том, чтобы мы экспортировали в мир собственную экспертизу и технологии, а не ограничивались очередной обёрткой над чужими моделями. Для этого нужна открытая инженерная база, и SozKZ — первый шаг к ней.</w:t>
            </w:r>
            <w:r>
              <w:rPr>
                <w:rFonts w:ascii="Times New Roman" w:cs="Times New Roman" w:eastAsia="Times New Roman" w:hAnsi="Times New Roman"/>
                <w:color w:val="333333"/>
                <w:sz w:val="24"/>
                <w:szCs w:val="24"/>
              </w:rPr>
              <w:t xml:space="preserve">»</w:t>
            </w:r>
          </w:p>
          <w:p>
            <w:pPr>
              <w:spacing w:before="80" w:after="0"/>
            </w:pPr>
            <w:r>
              <w:rPr>
                <w:rFonts w:ascii="Times New Roman" w:cs="Times New Roman" w:eastAsia="Times New Roman" w:hAnsi="Times New Roman"/>
                <w:b/>
                <w:bCs/>
                <w:color w:val="1A1A1A"/>
                <w:sz w:val="22"/>
                <w:szCs w:val="22"/>
              </w:rPr>
              <w:t xml:space="preserve">Сакен Тукенов</w:t>
            </w:r>
            <w:r>
              <w:rPr>
                <w:rFonts w:ascii="Times New Roman" w:cs="Times New Roman" w:eastAsia="Times New Roman" w:hAnsi="Times New Roman"/>
                <w:color w:val="666666"/>
                <w:sz w:val="22"/>
                <w:szCs w:val="22"/>
              </w:rPr>
              <w:t xml:space="preserve">, ML-инженер, автор проекта SozKZ</w:t>
            </w:r>
          </w:p>
        </w:tc>
      </w:tr>
    </w:tbl>
    <w:p>
      <w:pPr>
        <w:pBdr>
          <w:bottom w:val="single" w:color="00559A" w:sz="4" w:space="4"/>
        </w:pBdr>
        <w:spacing w:before="360" w:after="200"/>
      </w:pPr>
      <w:r>
        <w:rPr>
          <w:rFonts w:ascii="Times New Roman" w:cs="Times New Roman" w:eastAsia="Times New Roman" w:hAnsi="Times New Roman"/>
          <w:b/>
          <w:bCs/>
          <w:color w:val="00559A"/>
          <w:spacing w:val="40"/>
          <w:sz w:val="24"/>
          <w:szCs w:val="24"/>
        </w:rPr>
        <w:t xml:space="preserve">СПРАВКА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6754"/>
      </w:tblGrid>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Проект</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SozKZ — семейство открытых малых языковых моделей для казахского языка</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Автор</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Сакен Тукенов — ML-инженер (~3 года в AI). Ранее — solution architect, крупные медиасистемы и веб-платформы</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Повод</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21 марта 2026 — публикация препринта на arXiv, открытие полного стека проекта</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Архитектура</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Llama, BPE-токенизатор 50K, обучение с нуля</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Модели</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50M, 150M, 300M, 600M параметров (также ведётся обучение 1B)</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Корпус</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~9 млрд токенов казахского текста</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Стоимость</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От $7 (50M) до ~$50 (600M)</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Открыто</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Модели, датасеты, токенизатор, код, конфиги экспериментов, бенчмарки</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Лицензия</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MIT (код), открытые лицензии (модели и данные)</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Применение</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Бизнес, мобильные сервисы, образование, документооборот, грамматическая коррекция, NLP на казахском языке</w:t>
            </w:r>
          </w:p>
        </w:tc>
      </w:tr>
    </w:tbl>
    <w:p>
      <w:pPr>
        <w:pBdr>
          <w:bottom w:val="single" w:color="00559A" w:sz="4" w:space="4"/>
        </w:pBdr>
        <w:spacing w:before="360" w:after="200"/>
      </w:pPr>
      <w:r>
        <w:rPr>
          <w:rFonts w:ascii="Times New Roman" w:cs="Times New Roman" w:eastAsia="Times New Roman" w:hAnsi="Times New Roman"/>
          <w:b/>
          <w:bCs/>
          <w:color w:val="00559A"/>
          <w:spacing w:val="40"/>
          <w:sz w:val="24"/>
          <w:szCs w:val="24"/>
        </w:rPr>
        <w:t xml:space="preserve">РЕСУРСЫ ПРОЕКТА</w:t>
      </w:r>
    </w:p>
    <w:p>
      <w:pPr>
        <w:spacing w:before="0" w:after="200"/>
        <w:jc w:val="both"/>
      </w:pPr>
      <w:r>
        <w:rPr>
          <w:rFonts w:ascii="Times New Roman" w:cs="Times New Roman" w:eastAsia="Times New Roman" w:hAnsi="Times New Roman"/>
          <w:b/>
          <w:bCs/>
          <w:color w:val="1A1A1A"/>
          <w:sz w:val="24"/>
          <w:szCs w:val="24"/>
        </w:rPr>
        <w:t xml:space="preserve">Препринт: </w:t>
      </w:r>
      <w:hyperlink w:history="1" r:id="rIdvhcvtfayasn5wsspz_-jj">
        <w:r>
          <w:rPr>
            <w:rFonts w:ascii="Times New Roman" w:cs="Times New Roman" w:eastAsia="Times New Roman" w:hAnsi="Times New Roman"/>
            <w:color w:val="00559A"/>
            <w:sz w:val="24"/>
            <w:szCs w:val="24"/>
            <w:u w:val="single"/>
          </w:rPr>
          <w:t xml:space="preserve">arxiv.org/abs/2603.20854</w:t>
        </w:r>
      </w:hyperlink>
    </w:p>
    <w:p>
      <w:pPr>
        <w:spacing w:before="0" w:after="200"/>
        <w:jc w:val="both"/>
      </w:pPr>
      <w:r>
        <w:rPr>
          <w:rFonts w:ascii="Times New Roman" w:cs="Times New Roman" w:eastAsia="Times New Roman" w:hAnsi="Times New Roman"/>
          <w:b/>
          <w:bCs/>
          <w:color w:val="1A1A1A"/>
          <w:sz w:val="24"/>
          <w:szCs w:val="24"/>
        </w:rPr>
        <w:t xml:space="preserve">Модели и датасеты: </w:t>
      </w:r>
      <w:hyperlink w:history="1" r:id="rIdktkkdmrnk4gcm_2huojao">
        <w:r>
          <w:rPr>
            <w:rFonts w:ascii="Times New Roman" w:cs="Times New Roman" w:eastAsia="Times New Roman" w:hAnsi="Times New Roman"/>
            <w:color w:val="00559A"/>
            <w:sz w:val="24"/>
            <w:szCs w:val="24"/>
            <w:u w:val="single"/>
          </w:rPr>
          <w:t xml:space="preserve">huggingface.co/stukenov</w:t>
        </w:r>
      </w:hyperlink>
    </w:p>
    <w:p>
      <w:pPr>
        <w:spacing w:before="0" w:after="200"/>
        <w:jc w:val="both"/>
      </w:pPr>
      <w:r>
        <w:rPr>
          <w:rFonts w:ascii="Times New Roman" w:cs="Times New Roman" w:eastAsia="Times New Roman" w:hAnsi="Times New Roman"/>
          <w:b/>
          <w:bCs/>
          <w:color w:val="1A1A1A"/>
          <w:sz w:val="24"/>
          <w:szCs w:val="24"/>
        </w:rPr>
        <w:t xml:space="preserve">Код обучения: </w:t>
      </w:r>
      <w:hyperlink w:history="1" r:id="rId_oxj1qj09wjokgka_ceht">
        <w:r>
          <w:rPr>
            <w:rFonts w:ascii="Times New Roman" w:cs="Times New Roman" w:eastAsia="Times New Roman" w:hAnsi="Times New Roman"/>
            <w:color w:val="00559A"/>
            <w:sz w:val="24"/>
            <w:szCs w:val="24"/>
            <w:u w:val="single"/>
          </w:rPr>
          <w:t xml:space="preserve">github.com/stukenov/slm</w:t>
        </w:r>
      </w:hyperlink>
    </w:p>
    <w:p>
      <w:pPr>
        <w:pBdr>
          <w:bottom w:val="single" w:color="00559A" w:sz="4" w:space="4"/>
        </w:pBdr>
        <w:spacing w:before="360" w:after="200"/>
      </w:pPr>
      <w:r>
        <w:rPr>
          <w:rFonts w:ascii="Times New Roman" w:cs="Times New Roman" w:eastAsia="Times New Roman" w:hAnsi="Times New Roman"/>
          <w:b/>
          <w:bCs/>
          <w:color w:val="00559A"/>
          <w:spacing w:val="40"/>
          <w:sz w:val="24"/>
          <w:szCs w:val="24"/>
        </w:rPr>
        <w:t xml:space="preserve">ВАРИАНТЫ ЗАГОЛОВКОВ ДЛЯ СМИ</w:t>
      </w:r>
    </w:p>
    <w:p>
      <w:pPr>
        <w:spacing w:before="0" w:after="100"/>
      </w:pPr>
      <w:r>
        <w:rPr>
          <w:rFonts w:ascii="Times New Roman" w:cs="Times New Roman" w:eastAsia="Times New Roman" w:hAnsi="Times New Roman"/>
          <w:b/>
          <w:bCs/>
          <w:color w:val="1A1A1A"/>
          <w:sz w:val="24"/>
          <w:szCs w:val="24"/>
        </w:rPr>
        <w:t xml:space="preserve">Деловые СМИ: </w:t>
      </w:r>
      <w:r>
        <w:rPr>
          <w:rFonts w:ascii="Times New Roman" w:cs="Times New Roman" w:eastAsia="Times New Roman" w:hAnsi="Times New Roman"/>
          <w:color w:val="1A1A1A"/>
          <w:sz w:val="24"/>
          <w:szCs w:val="24"/>
        </w:rPr>
        <w:t xml:space="preserve">ИИ для казахского языка за 50 долларов: казахстанец выложил код, данные и модели в открытый доступ</w:t>
      </w:r>
    </w:p>
    <w:p>
      <w:pPr>
        <w:spacing w:before="0" w:after="100"/>
      </w:pPr>
      <w:r>
        <w:rPr>
          <w:rFonts w:ascii="Times New Roman" w:cs="Times New Roman" w:eastAsia="Times New Roman" w:hAnsi="Times New Roman"/>
          <w:b/>
          <w:bCs/>
          <w:color w:val="1A1A1A"/>
          <w:sz w:val="24"/>
          <w:szCs w:val="24"/>
        </w:rPr>
        <w:t xml:space="preserve">Массовые СМИ: </w:t>
      </w:r>
      <w:r>
        <w:rPr>
          <w:rFonts w:ascii="Times New Roman" w:cs="Times New Roman" w:eastAsia="Times New Roman" w:hAnsi="Times New Roman"/>
          <w:color w:val="1A1A1A"/>
          <w:sz w:val="24"/>
          <w:szCs w:val="24"/>
        </w:rPr>
        <w:t xml:space="preserve">Казахстанец создал искусственный интеллект для казахского языка и выложил его бесплатно</w:t>
      </w:r>
    </w:p>
    <w:p>
      <w:pPr>
        <w:spacing w:before="0" w:after="80"/>
      </w:pPr>
      <w:r>
        <w:rPr>
          <w:rFonts w:ascii="Times New Roman" w:cs="Times New Roman" w:eastAsia="Times New Roman" w:hAnsi="Times New Roman"/>
          <w:b/>
          <w:bCs/>
          <w:color w:val="1A1A1A"/>
          <w:sz w:val="24"/>
          <w:szCs w:val="24"/>
        </w:rPr>
        <w:t xml:space="preserve">Техмедиа: </w:t>
      </w:r>
      <w:r>
        <w:rPr>
          <w:rFonts w:ascii="Times New Roman" w:cs="Times New Roman" w:eastAsia="Times New Roman" w:hAnsi="Times New Roman"/>
          <w:color w:val="1A1A1A"/>
          <w:sz w:val="24"/>
          <w:szCs w:val="24"/>
        </w:rPr>
        <w:t xml:space="preserve">SozKZ: семейство Llama-моделей до 600M для казахского языка — открытый код, датасеты и бенчмарки</w:t>
      </w:r>
    </w:p>
    <w:p>
      <w:pPr>
        <w:spacing w:before="0" w:after="100"/>
      </w:pPr>
      <w:r>
        <w:rPr>
          <w:rFonts w:ascii="Times New Roman" w:cs="Times New Roman" w:eastAsia="Times New Roman" w:hAnsi="Times New Roman"/>
          <w:b/>
          <w:bCs/>
          <w:color w:val="1A1A1A"/>
          <w:sz w:val="24"/>
          <w:szCs w:val="24"/>
        </w:rPr>
        <w:t xml:space="preserve">Гос. повестка: </w:t>
      </w:r>
      <w:r>
        <w:rPr>
          <w:rFonts w:ascii="Times New Roman" w:cs="Times New Roman" w:eastAsia="Times New Roman" w:hAnsi="Times New Roman"/>
          <w:color w:val="1A1A1A"/>
          <w:sz w:val="24"/>
          <w:szCs w:val="24"/>
        </w:rPr>
        <w:t xml:space="preserve">В Казахстане создан открытый фундамент для развития ИИ на казахском языке</w:t>
      </w:r>
    </w:p>
    <w:p>
      <w:pPr>
        <w:pBdr>
          <w:bottom w:val="single" w:color="00559A" w:sz="4" w:space="4"/>
        </w:pBdr>
        <w:spacing w:before="360" w:after="200"/>
      </w:pPr>
      <w:r>
        <w:rPr>
          <w:rFonts w:ascii="Times New Roman" w:cs="Times New Roman" w:eastAsia="Times New Roman" w:hAnsi="Times New Roman"/>
          <w:b/>
          <w:bCs/>
          <w:color w:val="00559A"/>
          <w:spacing w:val="40"/>
          <w:sz w:val="24"/>
          <w:szCs w:val="24"/>
        </w:rPr>
        <w:t xml:space="preserve">КОНТАКТНАЯ ИНФОРМАЦИЯ</w:t>
      </w:r>
    </w:p>
    <w:p>
      <w:pPr>
        <w:spacing w:before="0" w:after="80"/>
        <w:jc w:val="both"/>
      </w:pPr>
      <w:r>
        <w:rPr>
          <w:rFonts w:ascii="Times New Roman" w:cs="Times New Roman" w:eastAsia="Times New Roman" w:hAnsi="Times New Roman"/>
          <w:b/>
          <w:bCs/>
          <w:color w:val="1A1A1A"/>
          <w:sz w:val="24"/>
          <w:szCs w:val="24"/>
        </w:rPr>
        <w:t xml:space="preserve">Сакен Тукенов</w:t>
      </w:r>
      <w:r>
        <w:rPr>
          <w:rFonts w:ascii="Times New Roman" w:cs="Times New Roman" w:eastAsia="Times New Roman" w:hAnsi="Times New Roman"/>
          <w:color w:val="1A1A1A"/>
          <w:sz w:val="24"/>
          <w:szCs w:val="24"/>
        </w:rPr>
        <w:t xml:space="preserve">, автор проекта SozKZ</w:t>
      </w:r>
    </w:p>
    <w:p>
      <w:pPr>
        <w:spacing w:before="0" w:after="80"/>
        <w:jc w:val="both"/>
      </w:pPr>
      <w:r>
        <w:rPr>
          <w:rFonts w:ascii="Times New Roman" w:cs="Times New Roman" w:eastAsia="Times New Roman" w:hAnsi="Times New Roman"/>
          <w:color w:val="1A1A1A"/>
          <w:sz w:val="24"/>
          <w:szCs w:val="24"/>
        </w:rPr>
        <w:t xml:space="preserve">E-mail: </w:t>
      </w:r>
      <w:hyperlink w:history="1" r:id="rIdvkyvch1uyhqudgx0sox_l">
        <w:r>
          <w:rPr>
            <w:rFonts w:ascii="Times New Roman" w:cs="Times New Roman" w:eastAsia="Times New Roman" w:hAnsi="Times New Roman"/>
            <w:color w:val="00559A"/>
            <w:sz w:val="24"/>
            <w:szCs w:val="24"/>
            <w:u w:val="single"/>
          </w:rPr>
          <w:t xml:space="preserve">saken@tukenov.kz</w:t>
        </w:r>
      </w:hyperlink>
    </w:p>
    <w:p>
      <w:pPr>
        <w:spacing w:before="480" w:after="0"/>
        <w:jc w:val="center"/>
      </w:pPr>
      <w:r>
        <w:rPr>
          <w:rFonts w:ascii="Times New Roman" w:cs="Times New Roman" w:eastAsia="Times New Roman" w:hAnsi="Times New Roman"/>
          <w:b/>
          <w:bCs/>
          <w:color w:val="666666"/>
          <w:sz w:val="28"/>
          <w:szCs w:val="28"/>
        </w:rPr>
        <w:t xml:space="preserv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left w:val="none"/>
              <w:bottom w:val="none"/>
              <w:right w:val="none"/>
            </w:tcBorders>
            <w:shd w:fill="00559A" w:val="clear"/>
            <w:tcMar>
              <w:top w:type="dxa" w:w="120"/>
              <w:left w:type="dxa" w:w="200"/>
              <w:bottom w:type="dxa" w:w="120"/>
              <w:right w:type="dxa" w:w="200"/>
            </w:tcMar>
            <w:vAlign w:val="center"/>
          </w:tcPr>
          <w:p>
            <w:pPr>
              <w:spacing w:before="0" w:after="40"/>
              <w:jc w:val="center"/>
            </w:pPr>
            <w:r>
              <w:rPr>
                <w:rFonts w:ascii="Arial" w:cs="Arial" w:eastAsia="Arial" w:hAnsi="Arial"/>
                <w:b/>
                <w:bCs/>
                <w:color w:val="FFFFFF"/>
                <w:spacing w:val="200"/>
                <w:sz w:val="32"/>
                <w:szCs w:val="32"/>
              </w:rPr>
              <w:t xml:space="preserve">БАСПАСӨЗ ХАБАРЛАМАСЫ</w:t>
            </w:r>
          </w:p>
        </w:tc>
      </w:tr>
    </w:tbl>
    <w:p>
      <w:pPr>
        <w:spacing w:before="240" w:after="60"/>
        <w:jc w:val="left"/>
      </w:pPr>
      <w:r>
        <w:rPr>
          <w:rFonts w:ascii="Times New Roman" w:cs="Times New Roman" w:eastAsia="Times New Roman" w:hAnsi="Times New Roman"/>
          <w:color w:val="666666"/>
          <w:sz w:val="22"/>
          <w:szCs w:val="22"/>
        </w:rPr>
        <w:t xml:space="preserve">Астана, 2026 жылғы наурыз</w:t>
      </w:r>
    </w:p>
    <w:p>
      <w:pPr>
        <w:spacing w:before="0" w:after="120"/>
        <w:jc w:val="left"/>
      </w:pPr>
      <w:r>
        <w:rPr>
          <w:rFonts w:ascii="Times New Roman" w:cs="Times New Roman" w:eastAsia="Times New Roman" w:hAnsi="Times New Roman"/>
          <w:i/>
          <w:iCs/>
          <w:color w:val="666666"/>
          <w:sz w:val="20"/>
          <w:szCs w:val="20"/>
        </w:rPr>
        <w:t xml:space="preserve">Жедел жариялауға арналған</w:t>
      </w:r>
    </w:p>
    <w:p>
      <w:pPr>
        <w:spacing w:before="300" w:after="120"/>
        <w:jc w:val="left"/>
      </w:pPr>
      <w:r>
        <w:rPr>
          <w:rFonts w:ascii="Times New Roman" w:cs="Times New Roman" w:eastAsia="Times New Roman" w:hAnsi="Times New Roman"/>
          <w:b/>
          <w:bCs/>
          <w:color w:val="1A1A1A"/>
          <w:sz w:val="36"/>
          <w:szCs w:val="36"/>
        </w:rPr>
        <w:t xml:space="preserve">Қазақ тіліне арналған тілдік модель нөлден бастап 7 долларға оқытылды</w:t>
      </w:r>
    </w:p>
    <w:p>
      <w:pPr>
        <w:spacing w:before="0" w:after="300"/>
        <w:jc w:val="both"/>
      </w:pPr>
      <w:r>
        <w:rPr>
          <w:rFonts w:ascii="Times New Roman" w:cs="Times New Roman" w:eastAsia="Times New Roman" w:hAnsi="Times New Roman"/>
          <w:b/>
          <w:bCs/>
          <w:color w:val="333333"/>
          <w:sz w:val="26"/>
          <w:szCs w:val="26"/>
        </w:rPr>
        <w:t xml:space="preserve">Қазақстандық ML-инженер Сәкен Түкенов SozKZ ашық тілдік модельдер отбасын — оқыту коды, датасеттері, токенизаторы және пайплайнның толық сипаттамасымен бірге жариялады. Флагман модельді оқыту шамамен 50 долларға түсті.</w:t>
      </w:r>
    </w:p>
    <w:p>
      <w:pPr>
        <w:spacing w:before="0" w:after="200"/>
        <w:jc w:val="both"/>
      </w:pPr>
      <w:r>
        <w:rPr>
          <w:rFonts w:ascii="Times New Roman" w:cs="Times New Roman" w:eastAsia="Times New Roman" w:hAnsi="Times New Roman"/>
          <w:color w:val="1A1A1A"/>
          <w:sz w:val="24"/>
          <w:szCs w:val="24"/>
        </w:rPr>
        <w:t xml:space="preserve">2026 жылғы 21 наурызда arXiv-та SozKZ туралы препринт жарияланды — бұл Llama архитектурасында қазақ тілі үшін нөлден бастап оқытылған ықшам тілдік модельдер отбасы. Жоба авторы — қазақстандық ML-инженер Сәкен Түкенов. Препринтпен бірге модельдердің өзі, датасеттер, токенизатор, оқыту коды және бенчмарк нәтижелері де ашық қолжетімді болды.</w:t>
      </w:r>
    </w:p>
    <w:p>
      <w:pPr>
        <w:spacing w:before="0" w:after="200"/>
        <w:jc w:val="both"/>
      </w:pPr>
      <w:r>
        <w:rPr>
          <w:rFonts w:ascii="Times New Roman" w:cs="Times New Roman" w:eastAsia="Times New Roman" w:hAnsi="Times New Roman"/>
          <w:color w:val="1A1A1A"/>
          <w:sz w:val="24"/>
          <w:szCs w:val="24"/>
        </w:rPr>
        <w:t xml:space="preserve">SozKZ сериясына 50M-нан 600M-ға дейінгі параметрі бар, қазақ тіліндегі шамамен 9 миллиард токеннен тұратын корпуста 50 мың бірліктен тұратын жеке BPE-токенизатормен оқытылған модельдер кіреді. Сериядағы шағын модельдерді оқыту құны 7 доллардан 17 долларға дейін болды, ал флагман 600M модель шамамен 50 долларға түсті. Оқыту vast.ai сервисі арқылы жалға алынған GPU-ларда автоматтандырылған пайплайнмен жүргізілді.</w:t>
      </w:r>
    </w:p>
    <w:p>
      <w:pPr>
        <w:spacing w:before="0" w:after="200"/>
        <w:jc w:val="both"/>
      </w:pPr>
      <w:r>
        <w:rPr>
          <w:rFonts w:ascii="Times New Roman" w:cs="Times New Roman" w:eastAsia="Times New Roman" w:hAnsi="Times New Roman"/>
          <w:color w:val="1A1A1A"/>
          <w:sz w:val="24"/>
          <w:szCs w:val="24"/>
        </w:rPr>
        <w:t xml:space="preserve">Үш қазақтілді бенчмарк бойынша тест нәтижесінде SozKZ-дің 600M моделі бәсекелі нәтижелер көрсетті: мәдениетке қатысты QA тапсырмасында ол өзінен екі есе үлкен Llama-3.2-1B көрсеткіштеріне жақындады, ал SIB-200 тақырыптық классификациясында көлемі 2 миллиард параметрге дейінгі барлық бағаланған мультитілді модельдерден озып шықты.</w:t>
      </w:r>
    </w:p>
    <w:p>
      <w:pPr>
        <w:spacing w:before="0" w:after="200"/>
        <w:jc w:val="both"/>
      </w:pPr>
      <w:r>
        <w:rPr>
          <w:rFonts w:ascii="Times New Roman" w:cs="Times New Roman" w:eastAsia="Times New Roman" w:hAnsi="Times New Roman"/>
          <w:color w:val="1A1A1A"/>
          <w:sz w:val="24"/>
          <w:szCs w:val="24"/>
        </w:rPr>
        <w:t xml:space="preserve">Бүгінде дәл қазақ тілі үшін нөлден бастап оқытылып, толық стегімен бірге жарияланған ашық тілдік модельдер іс жүзінде жоқ. Қолданыстағы шешімдер не қазақ тілі өте аз қамтылған және токенизаторы тілдің агглютинативті морфологиясын ескермейтін ірі мультитілді LLM-дер, не жабық корпоративтік әзірлемелер болып келеді. SozKZ осы алшақтықты жабады: деректерден бастап дайын модельге дейін — бәрі ашық әрі қайта өндіруге болады.</w:t>
      </w:r>
    </w:p>
    <w:p>
      <w:pPr>
        <w:spacing w:before="0" w:after="200"/>
        <w:jc w:val="both"/>
      </w:pPr>
      <w:r>
        <w:rPr>
          <w:rFonts w:ascii="Times New Roman" w:cs="Times New Roman" w:eastAsia="Times New Roman" w:hAnsi="Times New Roman"/>
          <w:color w:val="1A1A1A"/>
          <w:sz w:val="24"/>
          <w:szCs w:val="24"/>
        </w:rPr>
        <w:t xml:space="preserve">SozKZ-дің ықшам модельдері практикалық енгізуге арналған: корпоративтік жүйелер, мобильді қосымшалар, жергілікті сервистер, колл-орталықтар, білім беру платформалары, құжаттарды іздеу және жіктеу, грамматиканы түзету және қазақ тіліндегі басқа да NLP міндеттері. Көлемінің шағындығының арқасында мұндай модельдер қымбат инфрақұрылымсыз жұмыс істейді — оларды ірі LLM пайдалану экономикалық тұрғыдан тиімсіз жерлерде іске қосуға болады.</w:t>
      </w:r>
    </w:p>
    <w:p>
      <w:pPr>
        <w:pBdr>
          <w:bottom w:val="single" w:color="00559A" w:sz="4" w:space="4"/>
        </w:pBdr>
        <w:spacing w:before="360" w:after="200"/>
      </w:pPr>
      <w:r>
        <w:rPr>
          <w:rFonts w:ascii="Times New Roman" w:cs="Times New Roman" w:eastAsia="Times New Roman" w:hAnsi="Times New Roman"/>
          <w:b/>
          <w:bCs/>
          <w:color w:val="00559A"/>
          <w:spacing w:val="40"/>
          <w:sz w:val="24"/>
          <w:szCs w:val="24"/>
        </w:rPr>
        <w:t xml:space="preserve">АВТОРДЫҢ ПІКІРІ</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left w:val="single" w:color="00559A" w:sz="12"/>
              <w:bottom w:val="none"/>
              <w:right w:val="none"/>
            </w:tcBorders>
            <w:shd w:fill="F0F5FA" w:val="clear"/>
            <w:tcMar>
              <w:top w:type="dxa" w:w="200"/>
              <w:left w:type="dxa" w:w="300"/>
              <w:bottom w:type="dxa" w:w="200"/>
              <w:right w:type="dxa" w:w="300"/>
            </w:tcMar>
          </w:tcPr>
          <w:p>
            <w:pPr>
              <w:spacing w:before="0" w:after="120"/>
            </w:pPr>
            <w:r>
              <w:rPr>
                <w:rFonts w:ascii="Times New Roman" w:cs="Times New Roman" w:eastAsia="Times New Roman" w:hAnsi="Times New Roman"/>
                <w:color w:val="333333"/>
                <w:sz w:val="24"/>
                <w:szCs w:val="24"/>
              </w:rPr>
              <w:t xml:space="preserve">«</w:t>
            </w:r>
            <w:r>
              <w:rPr>
                <w:rFonts w:ascii="Times New Roman" w:cs="Times New Roman" w:eastAsia="Times New Roman" w:hAnsi="Times New Roman"/>
                <w:i/>
                <w:iCs/>
                <w:color w:val="333333"/>
                <w:sz w:val="24"/>
                <w:szCs w:val="24"/>
              </w:rPr>
              <w:t xml:space="preserve">Мәселе тағы бір модель жасауда емес. Мәселе — біз әлемге өзіміздің сараптамамыз бен технологияларымызды экспорттауымызда, ал бөтен модельдердің үстіне кезекті қаптама жасаумен шектелмеуімізде. Ол үшін ашық инженерлік база керек, ал SozKZ — соған жасалған алғашқы қадам.</w:t>
            </w:r>
            <w:r>
              <w:rPr>
                <w:rFonts w:ascii="Times New Roman" w:cs="Times New Roman" w:eastAsia="Times New Roman" w:hAnsi="Times New Roman"/>
                <w:color w:val="333333"/>
                <w:sz w:val="24"/>
                <w:szCs w:val="24"/>
              </w:rPr>
              <w:t xml:space="preserve">»</w:t>
            </w:r>
          </w:p>
          <w:p>
            <w:pPr>
              <w:spacing w:before="80" w:after="0"/>
            </w:pPr>
            <w:r>
              <w:rPr>
                <w:rFonts w:ascii="Times New Roman" w:cs="Times New Roman" w:eastAsia="Times New Roman" w:hAnsi="Times New Roman"/>
                <w:b/>
                <w:bCs/>
                <w:color w:val="1A1A1A"/>
                <w:sz w:val="22"/>
                <w:szCs w:val="22"/>
              </w:rPr>
              <w:t xml:space="preserve">Сәкен Түкенов</w:t>
            </w:r>
            <w:r>
              <w:rPr>
                <w:rFonts w:ascii="Times New Roman" w:cs="Times New Roman" w:eastAsia="Times New Roman" w:hAnsi="Times New Roman"/>
                <w:color w:val="666666"/>
                <w:sz w:val="22"/>
                <w:szCs w:val="22"/>
              </w:rPr>
              <w:t xml:space="preserve">, ML-инженер, SozKZ жобасының авторы</w:t>
            </w:r>
          </w:p>
        </w:tc>
      </w:tr>
    </w:tbl>
    <w:p>
      <w:pPr>
        <w:pBdr>
          <w:bottom w:val="single" w:color="00559A" w:sz="4" w:space="4"/>
        </w:pBdr>
        <w:spacing w:before="360" w:after="200"/>
      </w:pPr>
      <w:r>
        <w:rPr>
          <w:rFonts w:ascii="Times New Roman" w:cs="Times New Roman" w:eastAsia="Times New Roman" w:hAnsi="Times New Roman"/>
          <w:b/>
          <w:bCs/>
          <w:color w:val="00559A"/>
          <w:spacing w:val="40"/>
          <w:sz w:val="24"/>
          <w:szCs w:val="24"/>
        </w:rPr>
        <w:t xml:space="preserve">АНЫҚТАМА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6754"/>
      </w:tblGrid>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Жоба</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SozKZ — қазақ тіліне арналған ашық шағын тілдік модельдер отбасы</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Автор</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Сәкен Түкенов — ML-инженер (~3 жыл AI саласында). Бұған дейін — solution architect, ірі медиа жүйелер мен веб-платформалар</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Оқиға</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2026 жылғы 21 наурыз — arXiv-та препринттің жариялануы, жоба стегінің толық ашылуы</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Архитектура</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Llama, 50K BPE-токенизатор, нөлден оқыту</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Модельдер</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50M, 150M, 300M, 600M параметр (1B моделі де оқытылып жатыр)</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Корпус</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~9 млрд қазақ мәтінінің токені</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Құны</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7 доллардан (50M) ~50 долларға дейін (600M)</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Ашық түрде</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Модельдер, датасеттер, токенизатор, код, эксперимент конфигтері, бенчмарктер</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Лицензия</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MIT (код), ашық лицензиялар (модельдер мен деректер)</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vAlign w:val="center"/>
          </w:tcPr>
          <w:p>
            <w:r>
              <w:rPr>
                <w:rFonts w:ascii="Times New Roman" w:cs="Times New Roman" w:eastAsia="Times New Roman" w:hAnsi="Times New Roman"/>
                <w:b/>
                <w:bCs/>
                <w:color w:val="1A1A1A"/>
                <w:sz w:val="22"/>
                <w:szCs w:val="22"/>
              </w:rPr>
              <w:t xml:space="preserve">Қолданылуы</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Times New Roman" w:cs="Times New Roman" w:eastAsia="Times New Roman" w:hAnsi="Times New Roman"/>
                <w:color w:val="1A1A1A"/>
                <w:sz w:val="22"/>
                <w:szCs w:val="22"/>
              </w:rPr>
              <w:t xml:space="preserve">Бизнес, мобильді сервистер, білім беру, құжат айналымы, грамматикалық түзету, қазақ тіліндегі NLP</w:t>
            </w:r>
          </w:p>
        </w:tc>
      </w:tr>
    </w:tbl>
    <w:p>
      <w:pPr>
        <w:pBdr>
          <w:bottom w:val="single" w:color="00559A" w:sz="4" w:space="4"/>
        </w:pBdr>
        <w:spacing w:before="360" w:after="200"/>
      </w:pPr>
      <w:r>
        <w:rPr>
          <w:rFonts w:ascii="Times New Roman" w:cs="Times New Roman" w:eastAsia="Times New Roman" w:hAnsi="Times New Roman"/>
          <w:b/>
          <w:bCs/>
          <w:color w:val="00559A"/>
          <w:spacing w:val="40"/>
          <w:sz w:val="24"/>
          <w:szCs w:val="24"/>
        </w:rPr>
        <w:t xml:space="preserve">ЖОБА РЕСУРСТАРЫ</w:t>
      </w:r>
    </w:p>
    <w:p>
      <w:pPr>
        <w:spacing w:before="0" w:after="200"/>
        <w:jc w:val="both"/>
      </w:pPr>
      <w:r>
        <w:rPr>
          <w:rFonts w:ascii="Times New Roman" w:cs="Times New Roman" w:eastAsia="Times New Roman" w:hAnsi="Times New Roman"/>
          <w:b/>
          <w:bCs/>
          <w:color w:val="1A1A1A"/>
          <w:sz w:val="24"/>
          <w:szCs w:val="24"/>
        </w:rPr>
        <w:t xml:space="preserve">Препринт: </w:t>
      </w:r>
      <w:hyperlink w:history="1" r:id="rIdvhcvtfayasn5wsspz_-jj">
        <w:r>
          <w:rPr>
            <w:rFonts w:ascii="Times New Roman" w:cs="Times New Roman" w:eastAsia="Times New Roman" w:hAnsi="Times New Roman"/>
            <w:color w:val="00559A"/>
            <w:sz w:val="24"/>
            <w:szCs w:val="24"/>
            <w:u w:val="single"/>
          </w:rPr>
          <w:t xml:space="preserve">arxiv.org/abs/2603.20854</w:t>
        </w:r>
      </w:hyperlink>
    </w:p>
    <w:p>
      <w:pPr>
        <w:spacing w:before="0" w:after="200"/>
        <w:jc w:val="both"/>
      </w:pPr>
      <w:r>
        <w:rPr>
          <w:rFonts w:ascii="Times New Roman" w:cs="Times New Roman" w:eastAsia="Times New Roman" w:hAnsi="Times New Roman"/>
          <w:b/>
          <w:bCs/>
          <w:color w:val="1A1A1A"/>
          <w:sz w:val="24"/>
          <w:szCs w:val="24"/>
        </w:rPr>
        <w:t xml:space="preserve">Модельдер мен датасеттер: </w:t>
      </w:r>
      <w:hyperlink w:history="1" r:id="rIdktkkdmrnk4gcm_2huojao">
        <w:r>
          <w:rPr>
            <w:rFonts w:ascii="Times New Roman" w:cs="Times New Roman" w:eastAsia="Times New Roman" w:hAnsi="Times New Roman"/>
            <w:color w:val="00559A"/>
            <w:sz w:val="24"/>
            <w:szCs w:val="24"/>
            <w:u w:val="single"/>
          </w:rPr>
          <w:t xml:space="preserve">huggingface.co/stukenov</w:t>
        </w:r>
      </w:hyperlink>
    </w:p>
    <w:p>
      <w:pPr>
        <w:spacing w:before="0" w:after="200"/>
        <w:jc w:val="both"/>
      </w:pPr>
      <w:r>
        <w:rPr>
          <w:rFonts w:ascii="Times New Roman" w:cs="Times New Roman" w:eastAsia="Times New Roman" w:hAnsi="Times New Roman"/>
          <w:b/>
          <w:bCs/>
          <w:color w:val="1A1A1A"/>
          <w:sz w:val="24"/>
          <w:szCs w:val="24"/>
        </w:rPr>
        <w:t xml:space="preserve">Оқыту коды: </w:t>
      </w:r>
      <w:hyperlink w:history="1" r:id="rId_oxj1qj09wjokgka_ceht">
        <w:r>
          <w:rPr>
            <w:rFonts w:ascii="Times New Roman" w:cs="Times New Roman" w:eastAsia="Times New Roman" w:hAnsi="Times New Roman"/>
            <w:color w:val="00559A"/>
            <w:sz w:val="24"/>
            <w:szCs w:val="24"/>
            <w:u w:val="single"/>
          </w:rPr>
          <w:t xml:space="preserve">github.com/stukenov/slm</w:t>
        </w:r>
      </w:hyperlink>
    </w:p>
    <w:p>
      <w:pPr>
        <w:pBdr>
          <w:bottom w:val="single" w:color="00559A" w:sz="4" w:space="4"/>
        </w:pBdr>
        <w:spacing w:before="360" w:after="200"/>
      </w:pPr>
      <w:r>
        <w:rPr>
          <w:rFonts w:ascii="Times New Roman" w:cs="Times New Roman" w:eastAsia="Times New Roman" w:hAnsi="Times New Roman"/>
          <w:b/>
          <w:bCs/>
          <w:color w:val="00559A"/>
          <w:spacing w:val="40"/>
          <w:sz w:val="24"/>
          <w:szCs w:val="24"/>
        </w:rPr>
        <w:t xml:space="preserve">БАҚ-ҚА АРНАЛҒАН ТАҚЫРЫП НҰСҚАЛАРЫ</w:t>
      </w:r>
    </w:p>
    <w:p>
      <w:pPr>
        <w:spacing w:before="0" w:after="80"/>
      </w:pPr>
      <w:r>
        <w:rPr>
          <w:rFonts w:ascii="Times New Roman" w:cs="Times New Roman" w:eastAsia="Times New Roman" w:hAnsi="Times New Roman"/>
          <w:b/>
          <w:bCs/>
          <w:color w:val="1A1A1A"/>
          <w:sz w:val="24"/>
          <w:szCs w:val="24"/>
        </w:rPr>
        <w:t xml:space="preserve">Іскерлік БАҚ: </w:t>
      </w:r>
      <w:r>
        <w:rPr>
          <w:rFonts w:ascii="Times New Roman" w:cs="Times New Roman" w:eastAsia="Times New Roman" w:hAnsi="Times New Roman"/>
          <w:color w:val="1A1A1A"/>
          <w:sz w:val="24"/>
          <w:szCs w:val="24"/>
        </w:rPr>
        <w:t xml:space="preserve">Қазақ тіліне арналған ЖИ 50 долларға: қазақстандық кодты, деректерді және модельдерді ашық қолжетімді етті</w:t>
      </w:r>
    </w:p>
    <w:p>
      <w:pPr>
        <w:spacing w:before="0" w:after="80"/>
      </w:pPr>
      <w:r>
        <w:rPr>
          <w:rFonts w:ascii="Times New Roman" w:cs="Times New Roman" w:eastAsia="Times New Roman" w:hAnsi="Times New Roman"/>
          <w:b/>
          <w:bCs/>
          <w:color w:val="1A1A1A"/>
          <w:sz w:val="24"/>
          <w:szCs w:val="24"/>
        </w:rPr>
        <w:t xml:space="preserve">Жалпы БАҚ: </w:t>
      </w:r>
      <w:r>
        <w:rPr>
          <w:rFonts w:ascii="Times New Roman" w:cs="Times New Roman" w:eastAsia="Times New Roman" w:hAnsi="Times New Roman"/>
          <w:color w:val="1A1A1A"/>
          <w:sz w:val="24"/>
          <w:szCs w:val="24"/>
        </w:rPr>
        <w:t xml:space="preserve">Қазақстандық қазақ тіліне арналған жасанды интеллект жасап, оны тегін жариялады</w:t>
      </w:r>
    </w:p>
    <w:p>
      <w:pPr>
        <w:spacing w:before="0" w:after="80"/>
      </w:pPr>
      <w:r>
        <w:rPr>
          <w:rFonts w:ascii="Times New Roman" w:cs="Times New Roman" w:eastAsia="Times New Roman" w:hAnsi="Times New Roman"/>
          <w:b/>
          <w:bCs/>
          <w:color w:val="1A1A1A"/>
          <w:sz w:val="24"/>
          <w:szCs w:val="24"/>
        </w:rPr>
        <w:t xml:space="preserve">Техмедиа: </w:t>
      </w:r>
      <w:r>
        <w:rPr>
          <w:rFonts w:ascii="Times New Roman" w:cs="Times New Roman" w:eastAsia="Times New Roman" w:hAnsi="Times New Roman"/>
          <w:color w:val="1A1A1A"/>
          <w:sz w:val="24"/>
          <w:szCs w:val="24"/>
        </w:rPr>
        <w:t xml:space="preserve">SozKZ: қазақ тіліне арналған 600M-ге дейінгі Llama модельдер отбасы — ашық код, датасеттер және бенчмарктер</w:t>
      </w:r>
    </w:p>
    <w:p>
      <w:pPr>
        <w:spacing w:before="0" w:after="80"/>
      </w:pPr>
      <w:r>
        <w:rPr>
          <w:rFonts w:ascii="Times New Roman" w:cs="Times New Roman" w:eastAsia="Times New Roman" w:hAnsi="Times New Roman"/>
          <w:b/>
          <w:bCs/>
          <w:color w:val="1A1A1A"/>
          <w:sz w:val="24"/>
          <w:szCs w:val="24"/>
        </w:rPr>
        <w:t xml:space="preserve">Мемлекеттік күн тәртібі: </w:t>
      </w:r>
      <w:r>
        <w:rPr>
          <w:rFonts w:ascii="Times New Roman" w:cs="Times New Roman" w:eastAsia="Times New Roman" w:hAnsi="Times New Roman"/>
          <w:color w:val="1A1A1A"/>
          <w:sz w:val="24"/>
          <w:szCs w:val="24"/>
        </w:rPr>
        <w:t xml:space="preserve">Қазақстанда қазақ тіліндегі ЖИ-ді дамытуға арналған ашық негіз жасалды</w:t>
      </w:r>
    </w:p>
    <w:p>
      <w:pPr>
        <w:pBdr>
          <w:bottom w:val="single" w:color="00559A" w:sz="4" w:space="4"/>
        </w:pBdr>
        <w:spacing w:before="120" w:after="40"/>
      </w:pPr>
      <w:r>
        <w:rPr>
          <w:rFonts w:ascii="Times New Roman" w:cs="Times New Roman" w:eastAsia="Times New Roman" w:hAnsi="Times New Roman"/>
          <w:b/>
          <w:bCs/>
          <w:color w:val="00559A"/>
          <w:spacing w:val="40"/>
          <w:sz w:val="24"/>
          <w:szCs w:val="24"/>
        </w:rPr>
        <w:t xml:space="preserve">БАЙЛАНЫС АҚПАРАТЫ</w:t>
      </w:r>
    </w:p>
    <w:p>
      <w:pPr>
        <w:spacing w:before="0" w:after="40"/>
        <w:jc w:val="both"/>
      </w:pPr>
      <w:r>
        <w:rPr>
          <w:rFonts w:ascii="Times New Roman" w:cs="Times New Roman" w:eastAsia="Times New Roman" w:hAnsi="Times New Roman"/>
          <w:b/>
          <w:bCs/>
          <w:color w:val="1A1A1A"/>
          <w:sz w:val="24"/>
          <w:szCs w:val="24"/>
        </w:rPr>
        <w:t xml:space="preserve">Сәкен Түкенов</w:t>
      </w:r>
      <w:r>
        <w:rPr>
          <w:rFonts w:ascii="Times New Roman" w:cs="Times New Roman" w:eastAsia="Times New Roman" w:hAnsi="Times New Roman"/>
          <w:color w:val="1A1A1A"/>
          <w:sz w:val="24"/>
          <w:szCs w:val="24"/>
        </w:rPr>
        <w:t xml:space="preserve">, SozKZ жобасының авторы</w:t>
      </w:r>
    </w:p>
    <w:p>
      <w:pPr>
        <w:spacing w:before="0" w:after="0"/>
        <w:jc w:val="both"/>
      </w:pPr>
      <w:r>
        <w:rPr>
          <w:rFonts w:ascii="Times New Roman" w:cs="Times New Roman" w:eastAsia="Times New Roman" w:hAnsi="Times New Roman"/>
          <w:color w:val="1A1A1A"/>
          <w:sz w:val="24"/>
          <w:szCs w:val="24"/>
        </w:rPr>
        <w:t xml:space="preserve">E-mail: </w:t>
      </w:r>
      <w:hyperlink w:history="1" r:id="rIdvkyvch1uyhqudgx0sox_l">
        <w:r>
          <w:rPr>
            <w:rFonts w:ascii="Times New Roman" w:cs="Times New Roman" w:eastAsia="Times New Roman" w:hAnsi="Times New Roman"/>
            <w:color w:val="00559A"/>
            <w:sz w:val="24"/>
            <w:szCs w:val="24"/>
            <w:u w:val="single"/>
          </w:rPr>
          <w:t xml:space="preserve">saken@tukenov.kz</w:t>
        </w:r>
      </w:hyperlink>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hcvtfayasn5wsspz_-jj" Type="http://schemas.openxmlformats.org/officeDocument/2006/relationships/hyperlink" Target="https://arxiv.org/abs/2603.20854" TargetMode="External"/><Relationship Id="rIdktkkdmrnk4gcm_2huojao" Type="http://schemas.openxmlformats.org/officeDocument/2006/relationships/hyperlink" Target="https://huggingface.co/stukenov" TargetMode="External"/><Relationship Id="rId_oxj1qj09wjokgka_ceht" Type="http://schemas.openxmlformats.org/officeDocument/2006/relationships/hyperlink" Target="https://github.com/stukenov/slm" TargetMode="External"/><Relationship Id="rIdvkyvch1uyhqudgx0sox_l" Type="http://schemas.openxmlformats.org/officeDocument/2006/relationships/hyperlink" Target="mailto:saken@tukenov.kz" TargetMode="Externa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2026-03-26T17:24:03.825Z</dcterms:created>
  <dcterms:modified xsi:type="dcterms:W3CDTF">2026-03-26T17:24:03.826Z</dcterms:modified>
</cp:coreProperties>
</file>

<file path=docProps/custom.xml><?xml version="1.0" encoding="utf-8"?>
<Properties xmlns="http://schemas.openxmlformats.org/officeDocument/2006/custom-properties" xmlns:vt="http://schemas.openxmlformats.org/officeDocument/2006/docPropsVTypes"/>
</file>