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Практическая работа 1</w:t>
      </w:r>
    </w:p>
    <w:p>
      <w:pPr>
        <w:pStyle w:val="Subtitle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Обмен сообщениями между процессами средствами MPI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1 Вариант и постановка задачи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Вариант — общее задание для всех студентов. Цель работы — реализовать обмен рангами между MPI-процессами, исследовать порядок получения сообщений и сравнить время двух способов организации приёма.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Задание 1. Каждый процесс с ненулевым рангом отправляет процессу 0 значение своего ранга. Процесс 0 сначала печатает собственный ранг, затем принимает p − 1 сообщений от произвольных источников и после каждого приёма печатает полученное значение. Выполнить повторные запуски и объяснить порядок вывода.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Задание 2. Изменить программу так, чтобы ранги выводились по возрастанию: 0, 1, …, p − 1. Сравнить результаты и время обеих версий, представить сети Петри и исследовать зависимости от числа процессов и размера сообщения.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2 Алгоритмы решения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Каждый процесс выполняет MPI_Init, узнаёт rank и size в MPI_COMM_WORLD и создаёт собственный массив целых чисел. Все элементы массива отправителя равны его рангу. По умолчанию массив содержит один элемент; увеличение n используется для исследования объёма обмена.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В unordered.cpp нулевой процесс принимает с MPI_ANY_SOURCE. Порядок между разными отправителями не фиксируется; печать следует за фактическим приёмом. В ordered.cpp источники последовательно задаются от 1 до size − 1. Доступное сообщение от большего ранга не заменяет ожидаемое сообщение от меньшего.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Количество приёмов определяется size, а не константой. При p = 1 нулевой процесс только печатает свой ранг. При повторении раундов тег равен номеру раунда, поэтому сообщения соседних раундов не смешиваются. Используются стандартные блокирующие MPI_Send и MPI_Recv; завершение Send не означает завершения печати получателем.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3 Условия и методика эксперимента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b/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Параметр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b/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Дата измерений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28 октября 2026 года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Процессор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AMD Ryzen 7 8845H with Radeon 780M Graphics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Доступные логические процессоры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16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Среда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Windows x64, локальный запуск на одном компьютере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Компилятор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GCC 14.2.0, MSYS2 UCRT64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Параметры сборки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C++17, -O2 -Wall -Wextra -Wpedantic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Реализация MPI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Microsoft MPI Runtime 10.1.12498.52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Число процессов p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1, 2, 4, 8, 16, 32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Размер n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1, 256, 16384 элементов MPI_INT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Размер пакета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4, 1024, 65536 байт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Серия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1000 раундов; 5 независимых повторений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Прогрев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10 раундов отдельным запуском перед серией</w:t>
            </w:r>
          </w:p>
        </w:tc>
      </w:tr>
    </w:tbl>
    <w:p/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Измерения выполнены режимом --benchmark без приветствий. После подготовки данных выполняется MPI_Barrier, затем каждый процесс измеряет серию через MPI_Wtime. Максимум локальных интервалов собирается MPI_Reduce с операцией MPI_MAX. Подготовка данных, исходный барьер, итоговая редукция, консольный вывод, запуск процессов и MPI_Finalize в интервал не входят.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Для каждого повтора время серии делится на 1000. В таблицах приведена медиана пяти значений времени раунда. Между раундами нет барьера: измеряется серия с возможным перекрытием работы участников, а не изолированная задержка одного сообщения. Начальный барьер не означает абсолютно одновременный старт часов.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При p = 32 число процессов превышает число доступных логических процессоров. Привязка процессов к ядрам специально не задавалась. Фоновая нагрузка ОС не исключалась; небольшие немонотонности не следует объяснять единственной причиной без дополнительного профилирования.</w:t>
      </w:r>
    </w:p>
    <w:p>
      <w:pPr>
        <w:sectPr>
          <w:footerReference w:type="default" r:id="rId9"/>
          <w:pgSz w:w="11906" w:h="16838"/>
          <w:pgMar w:top="1134" w:right="850" w:bottom="1134" w:left="1417" w:header="720" w:footer="720" w:gutter="0"/>
          <w:cols w:space="720"/>
          <w:docGrid w:linePitch="360"/>
          <w:pgNumType w:start="2"/>
        </w:sectPr>
      </w:pPr>
    </w:p>
    <w:p>
      <w:pPr>
        <w:pStyle w:val="Heading1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4 Формальная модель произвольного приёма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Обычный режим, три процесса, один раунд. Начальная маркировка M₀ = {start, s1, s2}; во всех остальных позициях маркеров нет. Все дуги имеют вес 1.</w:t>
      </w:r>
    </w:p>
    <w:p>
      <w:pPr>
        <w:keepNext/>
        <w:jc w:val="center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drawing>
          <wp:inline xmlns:a="http://schemas.openxmlformats.org/drawingml/2006/main" xmlns:pic="http://schemas.openxmlformats.org/drawingml/2006/picture">
            <wp:extent cx="6120000" cy="35815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ordered-gr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81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Рисунок 1 — Сеть Петри произвольного приёма</w:t>
      </w:r>
    </w:p>
    <w:p>
      <w:pPr>
        <w:sectPr>
          <w:pgSz w:w="11906" w:h="16838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4 Формальная модель упорядоченного приёма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Обычный режим, три процесса, один раунд. Начальная маркировка M₀ = {start, s1, s2}; во всех остальных позициях маркеров нет. Все дуги имеют вес 1.</w:t>
      </w:r>
    </w:p>
    <w:p>
      <w:pPr>
        <w:keepNext/>
        <w:jc w:val="center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drawing>
          <wp:inline xmlns:a="http://schemas.openxmlformats.org/drawingml/2006/main" xmlns:pic="http://schemas.openxmlformats.org/drawingml/2006/picture">
            <wp:extent cx="6120000" cy="21159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ed-gr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15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Рисунок 2 — Сеть Петри упорядоченного приёма</w:t>
      </w:r>
    </w:p>
    <w:p>
      <w:pPr>
        <w:sectPr>
          <w:pgSz w:w="11906" w:h="16838"/>
          <w:pgMar w:top="1134" w:right="850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4 Продолжение описания моделей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Send обозначает логическую доступность отдельного сообщения, а не точный момент возврата MPI_Send. Внутренние буферы MPI и MPI_Finalize скрыты. Сообщения m1 и m2 различаются по отправителю; done означает окончание требуемой печати.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b/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Действие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b/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Функция перехода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Send1, Send2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Публикация сообщения соответствующего ранга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Print0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Печать нуля до первого приёма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Recv1, Recv2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Потребление сообщения и переход в состояние принятого ранга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Print1, Print2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Печать принятого ранга и разрешение продолжить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End в unordered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Проверка завершения двух пар приём — печать</w:t>
            </w:r>
          </w:p>
        </w:tc>
      </w:tr>
    </w:tbl>
    <w:p/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В произвольной версии Recv1 и Recv2 конкурируют за единственный маркер ready. Приём требует также m1 или m2. После приёма ready отсутствует до завершения печати. Print1 и Print2 возвращают ready и создают f1 или f2; End требует все три условия ready, f1, f2. Позиции f1 и f2 формально представляют выполненную часть цикла, а не дополнительные переменные C++.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В упорядоченной версии q1 разрешает только приём от 1. После его печати появляется q2, разрешающий приём от 2. Отправки могут происходить до Print0, однако приём до печати нуля запрещён обеими сетями.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b/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Свойство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b/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unordered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b/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ordered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Достижимых маркировок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20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14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Максимум маркеров в позиции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Нештатных тупиков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0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0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Завершение достижимо из каждого состояния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Да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Да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Последовательности печати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0,1,2 и 0,2,1</w:t>
            </w:r>
          </w:p>
        </w:tc>
        <w:tc>
          <w:tcPr>
            <w:tcW w:type="dxa" w:w="3213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0,1,2</w:t>
            </w:r>
          </w:p>
        </w:tc>
      </w:tr>
    </w:tbl>
    <w:p/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Результат получен полным перебором достижимых состояний конечных моделей. Терминальная маркировка {done} является штатным завершением. Проверка относится к трём процессам и одному раунду; она не подменяет доказательство всей MPI-реализации для произвольных параметров.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5 Примеры работы и проверка результата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На рисунке 3 показан реальный вывод двух последовательных запусков на восьми процессах. Первые восемь строк относятся к unordered, следующие восемь — к ordered.</w:t>
      </w:r>
    </w:p>
    <w:p>
      <w:pPr>
        <w:keepNext/>
        <w:jc w:val="center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drawing>
          <wp:inline xmlns:a="http://schemas.openxmlformats.org/drawingml/2006/main" xmlns:pic="http://schemas.openxmlformats.org/drawingml/2006/picture">
            <wp:extent cx="6120000" cy="20245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s-crop-gr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2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Рисунок 3 — Вывод обеих версий в терминале Visual Studio Code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В первом запуске получен порядок 0, 7, 4, 6, 2, 5, 1, 3. Во втором — 0, 1, 2, 3, 4, 5, 6, 7. Оба результата соответствуют заданию: все ранги присутствуют по одному разу, ноль напечатан первым. В первой версии порядок определяется сопоставлением сообщений с приёмами MPI_ANY_SOURCE и может изменяться; повторение одинакового порядка не является ошибкой.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b/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Повтор unordered при p = 8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b/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Последовательность рангов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0, 5, 6, 7, 4, 3, 2, 1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2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0, 5, 2, 6, 7, 3, 1, 4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3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0, 7, 6, 5, 4, 2, 1, 3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4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0, 6, 7, 3, 4, 5, 2, 1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5</w:t>
            </w:r>
          </w:p>
        </w:tc>
        <w:tc>
          <w:tcPr>
            <w:tcW w:type="dxa" w:w="4819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0, 6, 7, 5, 4, 1, 3, 2</w:t>
            </w:r>
          </w:p>
        </w:tc>
      </w:tr>
    </w:tbl>
    <w:p/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Автоматическая проверка check.ps1 выполняет обе версии на 1, 2, 4, 8 и 16 процессах по три раунда. Контролируются число строк, ноль первым, полный набор рангов без повторов и возрастающий порядок ordered. Отдельно проверяется формат измерений при сообщениях по 64 КиБ. При p = 1 вывод состоит только из Hello from 0.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Блокирующая отправка не создаёт циклического ожидания: процесс 0 не выполняет встречную отправку перед приёмами и последовательно обслуживает всех отправителей. Корректность не требует предполагать бесконечную внутреннюю буферизацию MPI.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6 Таблицы времени выполнения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Единица измерения — микросекунда на раунд. Каждая ячейка содержит медиану пяти независимых серий. n — число целых элементов в одном сообщении. В раунде передаётся p − 1 сообщений, то есть 4n(p − 1) байт полезных данных.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unordered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/>
          <w:cantSplit/>
        </w:trPr>
        <w:tc>
          <w:tcPr>
            <w:tcW w:type="dxa" w:w="2410"/>
          </w:tcPr>
          <w:p>
            <w:pPr>
              <w:spacing w:after="60" w:before="60"/>
            </w:pPr>
            <w:r>
              <w:rPr>
                <w:b/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p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b/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n = 1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b/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n = 256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b/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n = 16384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0.0010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0.0014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0.0009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2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0.2768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0.4290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4.7037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4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4.5820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5.7528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76.5847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8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49.2493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54.0697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285.8255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16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250.9203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290.0864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1099.8988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32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1232.2306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1354.1222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4005.3282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ordered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/>
          <w:cantSplit/>
        </w:trPr>
        <w:tc>
          <w:tcPr>
            <w:tcW w:type="dxa" w:w="2410"/>
          </w:tcPr>
          <w:p>
            <w:pPr>
              <w:spacing w:after="60" w:before="60"/>
            </w:pPr>
            <w:r>
              <w:rPr>
                <w:b/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p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b/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n = 1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b/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n = 256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b/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n = 16384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0.0009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0.0010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0.0008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2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0.2947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0.4661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5.8935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4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5.1670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6.4457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80.5601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8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50.9178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53.6131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279.8132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16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269.7152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286.2800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1099.4221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32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1264.2582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1379.3951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4410.6157</w:t>
            </w:r>
          </w:p>
        </w:tc>
      </w:tr>
    </w:tbl>
    <w:p/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При p = 1 сообщение не пересылается независимо от n. Измеряется только остаточная работа измеряемого участка и часов. Эти малые значения чувствительны к разрешению таймера и оптимизации компилятора. Они сохранены в таблице для полноты, но не характеризуют скорость передачи данных.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7 Графики времени выполнения</w:t>
      </w:r>
    </w:p>
    <w:p>
      <w:pPr>
        <w:keepNext/>
        <w:jc w:val="center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drawing>
          <wp:inline xmlns:a="http://schemas.openxmlformats.org/drawingml/2006/main" xmlns:pic="http://schemas.openxmlformats.org/drawingml/2006/picture">
            <wp:extent cx="6120000" cy="2907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ordered-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0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Рисунок 4 — Время раунда для unordered</w:t>
      </w:r>
    </w:p>
    <w:p>
      <w:pPr>
        <w:keepNext/>
        <w:jc w:val="center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drawing>
          <wp:inline xmlns:a="http://schemas.openxmlformats.org/drawingml/2006/main" xmlns:pic="http://schemas.openxmlformats.org/drawingml/2006/picture">
            <wp:extent cx="6120000" cy="2907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ed-ti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0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Рисунок 5 — Время раунда для ordered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По оси X отложено p, разные кривые соответствуют размерам n. Логарифмическая шкала Y позволяет одновременно показать вырожденный случай p = 1 и обмены при p ≥ 2. Соединяющие отрезки служат для чтения дискретных экспериментальных точек.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8 Формальное ускорение и границы интерпретации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По требованию исследования вычислено Sₚ(n) = T₁(n) / Tₚ(n), где T — медианное время раунда. Значения ниже рассчитаны именно по этой формуле. При p = 1 значение S равно 1 по определению.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unordered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/>
          <w:cantSplit/>
        </w:trPr>
        <w:tc>
          <w:tcPr>
            <w:tcW w:type="dxa" w:w="2410"/>
          </w:tcPr>
          <w:p>
            <w:pPr>
              <w:spacing w:after="60" w:before="60"/>
            </w:pPr>
            <w:r>
              <w:rPr>
                <w:b/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p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b/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n = 1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b/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n = 256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b/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n = 16384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1.000e+00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1.000e+00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1.000e+00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2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3.613e-03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3.263e-03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1.913e-04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4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2.182e-04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2.434e-04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1.175e-05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8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2.031e-05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2.589e-05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3.149e-06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16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3.985e-06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4.826e-06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8.183e-07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32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8.115e-07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1.034e-06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2.247e-07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ordered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/>
          <w:cantSplit/>
        </w:trPr>
        <w:tc>
          <w:tcPr>
            <w:tcW w:type="dxa" w:w="2410"/>
          </w:tcPr>
          <w:p>
            <w:pPr>
              <w:spacing w:after="60" w:before="60"/>
            </w:pPr>
            <w:r>
              <w:rPr>
                <w:b/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p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b/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n = 1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b/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n = 256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b/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n = 16384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1.000e+00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1.000e+00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1.000e+00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2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3.054e-03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2.145e-03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1.357e-04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4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1.742e-04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1.551e-04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9.931e-06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8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1.768e-05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1.865e-05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2.859e-06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16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3.337e-06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3.493e-06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7.277e-07</w:t>
            </w:r>
          </w:p>
        </w:tc>
      </w:tr>
      <w:tr>
        <w:trPr>
          <w:cantSplit/>
        </w:trPr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32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7.119e-07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7.250e-07</w:t>
            </w:r>
          </w:p>
        </w:tc>
        <w:tc>
          <w:tcPr>
            <w:tcW w:type="dxa" w:w="2410"/>
          </w:tcPr>
          <w:p>
            <w:pPr>
              <w:spacing w:after="60" w:before="60"/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color w:val="000000"/>
              </w:rPr>
              <w:t>1.814e-07</w:t>
            </w:r>
          </w:p>
        </w:tc>
      </w:tr>
    </w:tbl>
    <w:p/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Для данной задачи T₁ не является временем последовательного выполнения того же объёма обменов: при одном процессе отправителей нет. Кроме того, при увеличении p возрастает число сообщений. Поэтому Sₚ представляет формальное отношение времён разных коммуникационных нагрузок; его нельзя интерпретировать как ускорение фиксированной вычислительной задачи.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Значения Sₚ &lt; 1 показывают рост измеренного времени относительно вырожденной базы p = 1, но сами по себе не доказывают неэффективность MPI. По этой постановке нельзя установить область ускорения одинаковой полезной работы. Сравнение ordered и unordered корректнее выполнять при одинаковых p и n.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9 Графики формального ускорения</w:t>
      </w:r>
    </w:p>
    <w:p>
      <w:pPr>
        <w:keepNext/>
        <w:jc w:val="center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drawing>
          <wp:inline xmlns:a="http://schemas.openxmlformats.org/drawingml/2006/main" xmlns:pic="http://schemas.openxmlformats.org/drawingml/2006/picture">
            <wp:extent cx="6120000" cy="2907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ordered-spe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0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Рисунок 6 — Формальное отношение T₁/Tₚ для unordered</w:t>
      </w:r>
    </w:p>
    <w:p>
      <w:pPr>
        <w:keepNext/>
        <w:jc w:val="center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drawing>
          <wp:inline xmlns:a="http://schemas.openxmlformats.org/drawingml/2006/main" xmlns:pic="http://schemas.openxmlformats.org/drawingml/2006/picture">
            <wp:extent cx="6120000" cy="2907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ed-spe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0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Рисунок 7 — Формальное отношение T₁/Tₚ для ordered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Шкала Y логарифмическая. Резкий переход от p = 1 к p = 2 связан прежде всего с появлением обмена, отсутствующего в базе, и не является точкой потери ускорения фиксированной задачи.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10 Анализ результатов и выводы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Для unordered при пакете 64 КиБ медианное время изменяется от 4.70 мкс при p = 2 до 4005.33 мкс при p = 32. Отношение этих времён составляет 851.53. Это сравнение серий с разным числом сообщений, а не оценка ускорения неизменной нагрузки.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Для ordered при пакете 64 КиБ медианное время изменяется от 5.89 мкс при p = 2 до 4410.62 мкс при p = 32. Отношение этих времён составляет 748.39. Это сравнение серий с разным числом сообщений, а не оценка ускорения неизменной нагрузки.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При p = 8 и n = 1 отношение времени ordered к unordered равно 1.034. Значение больше 1 означает более медленный ordered в данном эксперименте, меньше 1 — более быстрый. Порядок обработки сам по себе не гарантирует универсального преимущества одной версии.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При p = 8 и n = 256 отношение времени ordered к unordered равно 0.992. Значение больше 1 означает более медленный ordered в данном эксперименте, меньше 1 — более быстрый. Порядок обработки сам по себе не гарантирует универсального преимущества одной версии.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При p = 8 и n = 16384 отношение времени ordered к unordered равно 0.979. Значение больше 1 означает более медленный ordered в данном эксперименте, меньше 1 — более быстрый. Порядок обработки сам по себе не гарантирует универсального преимущества одной версии.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Рост времени объясняется увеличением числа сообщений, последовательной обработкой у процесса 0 и накладными расходами MPI. При крупных пакетах добавляется стоимость копирования и передачи данных. Участок p = 32 дополнительно связан с превышением числа доступных логических процессоров. По одним временным измерениям нельзя выделить вклад планировщика или смены протокола обмена.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Небольшие подъёмы и спады между соседними точками могут отражать планирование, буферизацию и фоновую нагрузку. Локальное снижение времени не следует объявлять устойчивой зоной ускорения без проверки разброса и сопоставимости работы. Медиана уменьшает влияние отдельных выбросов, но не устраняет систематические различия условий запуска.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Обе реализации решают поставленную задачу. При произвольном источнике порядок рангов недетерминирован; при фиксированных источниках порядок гарантируется цепочкой приёмов. Сети Петри сохраняют источник сообщения и зависимость печати от приёма; проверенные конечные модели безопасны и не содержат нештатных тупиков. Для работы освоены парные обмены MPI, параметризация числа процессов и измерение времени без ввода и вывода.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Область полезного применения этой программы — демонстрация и исследование коммуникации. Обязательное вычислительное ускорение для неё не следует из постановки. Для доказательства ускорения понадобилась бы задача с фиксированным объёмом полезных вычислений и содержательной последовательной базой.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Приложение А Исходный код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Листинги соответствуют программам, использованным в эксперименте. common.hpp содержит общие параметры, проверку аргументов, печать и завершение измерения. Два файла cpp собираются в отдельные исполняемые программы.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unordered.cpp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#include "common.hpp"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#include &lt;vector&gt;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int main(int argc, char** argv) {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MPI_Init(&amp;argc, &amp;argv);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int rank = 0;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int size = 0;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MPI_Comm_rank(MPI_COMM_WORLD, &amp;rank);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MPI_Comm_size(MPI_COMM_WORLD, &amp;size);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const auto options = read_options(argc, argv, rank);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if (show_help(options, rank)) return 0;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std::vector&lt;int&gt; message(options.count, rank);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double start = 0.0;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if (options.benchmark) {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MPI_Barrier(MPI_COMM_WORLD);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start = MPI_Wtime();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for (int round = 0; round &lt; options.rounds; ++round) {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if (rank == 0) {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if (!options.benchmark) print_rank(0);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for (int i = 1; i &lt; size; ++i) {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    MPI_Recv(message.data(), options.count, MPI_INT, MPI_ANY_SOURCE,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             round, MPI_COMM_WORLD, MPI_STATUS_IGNORE);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    if (!options.benchmark) print_rank(message[0]);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}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} else {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MPI_Send(message.data(), options.count, MPI_INT, 0, round, MPI_COMM_WORLD);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}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finish(options, rank, size, start, "unordered");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return 0;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}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ordered.cpp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#include "common.hpp"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#include &lt;vector&gt;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int main(int argc, char** argv) {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MPI_Init(&amp;argc, &amp;argv);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int rank = 0;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int size = 0;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MPI_Comm_rank(MPI_COMM_WORLD, &amp;rank);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MPI_Comm_size(MPI_COMM_WORLD, &amp;size);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const auto options = read_options(argc, argv, rank);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if (show_help(options, rank)) return 0;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std::vector&lt;int&gt; message(options.count, rank);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double start = 0.0;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if (options.benchmark) {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MPI_Barrier(MPI_COMM_WORLD);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start = MPI_Wtime();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for (int round = 0; round &lt; options.rounds; ++round) {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if (rank == 0) {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if (!options.benchmark) print_rank(0);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for (int source = 1; source &lt; size; ++source) {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    MPI_Recv(message.data(), options.count, MPI_INT, source,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             round, MPI_COMM_WORLD, MPI_STATUS_IGNORE);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    if (!options.benchmark) print_rank(message[0]);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}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} else {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MPI_Send(message.data(), options.count, MPI_INT, 0, round, MPI_COMM_WORLD);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}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finish(options, rank, size, start, "ordered");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return 0;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}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common.hpp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#pragma once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#include &lt;mpi.h&gt;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#include &lt;charconv&gt;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#include &lt;iomanip&gt;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#include &lt;iostream&gt;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#include &lt;stdexcept&gt;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#include &lt;string&gt;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#include &lt;string_view&gt;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struct Options {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int rounds = 1;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int count = 1;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bool benchmark = false;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bool help = false;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};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inline int positive_int(std::string_view value) {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int result = 0;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auto [end, error] = std::from_chars(value.data(), value.data() + value.size(), result);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if (error != std::errc{} || end != value.data() + value.size() || result &lt; 1) {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throw std::invalid_argument("Expected a positive integer: " + std::string(value));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return result;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}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inline Options read_options(int argc, char** argv, int rank) {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Options options;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try {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for (int i = 1; i &lt; argc; ++i) {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std::string_view arg = argv[i];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if (arg == "--benchmark") {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    options.benchmark = true;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} else if (arg == "--help") {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    options.help = true;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} else if (arg == "--rounds" || arg == "--count") {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    if (++i == argc) {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        throw std::invalid_argument("Missing value for " + std::string(arg));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    }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    int value = positive_int(argv[i]);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    if (arg == "--rounds") options.rounds = value;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    else options.count = value;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} else {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    throw std::invalid_argument("Unknown argument: " + std::string(arg));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}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}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int* tag_limit = nullptr;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int found = 0;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MPI_Comm_get_attr(MPI_COMM_WORLD, MPI_TAG_UB, &amp;tag_limit, &amp;found);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if (!found || options.rounds - 1 &gt; *tag_limit) {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throw std::invalid_argument("Too many rounds for this MPI implementation");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}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} catch (const std::exception&amp; error) {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if (rank == 0) std::cerr &lt;&lt; error.what() &lt;&lt; '\n';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MPI_Abort(MPI_COMM_WORLD, 1);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return options;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}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inline bool show_help(const Options&amp; options, int rank) {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if (!options.help) return false;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if (rank == 0) {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std::cout &lt;&lt; "Options: --rounds N --count N --benchmark --help\n"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      &lt;&lt; "count: number of MPI_INT elements per message\n"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      &lt;&lt; "benchmark: suppress greetings and print a CSV timing row\n";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MPI_Finalize();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return true;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}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inline void print_rank(int rank) {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std::cout &lt;&lt; "Hello from " &lt;&lt; rank &lt;&lt; std::endl;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}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inline void finish(const Options&amp; options, int rank, int size,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       double start, const char* mode) {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if (options.benchmark) {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double elapsed = MPI_Wtime() - start;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double maximum = 0.0;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MPI_Reduce(&amp;elapsed, &amp;maximum, 1, MPI_DOUBLE, MPI_MAX, 0, MPI_COMM_WORLD);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if (rank == 0) {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std::cout &lt;&lt; mode &lt;&lt; ',' &lt;&lt; size &lt;&lt; ',' &lt;&lt; options.count &lt;&lt; ','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          &lt;&lt; options.rounds &lt;&lt; ',' &lt;&lt; std::setprecision(12)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              &lt;&lt; maximum &lt;&lt; ',' &lt;&lt; maximum / options.rounds &lt;&lt; '\n';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    }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}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 xml:space="preserve">    MPI_Finalize();</w:t>
      </w:r>
    </w:p>
    <w:p>
      <w:pPr>
        <w:spacing w:after="0" w:line="240" w:lineRule="auto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}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Приложение Б Воспроизведение эксперимента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Из корня проекта в PowerShell: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.\practical-01\build.ps1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.\practical-01\check.ps1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.\practical-01\run.ps1 -Mode unordered -Processes 8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.\practical-01\run.ps1 -Mode ordered -Processes 8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.\practical-01\benchmark.ps1 -Processes 1,2,4,8,16,32 -Counts 1,256,16384 -Rounds 1000 -Repeats 5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Первичные данные сохранены рядом с отчётом в measurements.csv: режим, число процессов, размер пакета в элементах, число раундов, время серии в секундах, время раунда и номер повтора. Для каждого сочетания параметров выполнено пять измерений. Полные исходники и скрипты находятся в practical-01.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На macOS используются те же исходники и Open MPI: bash practical-01/build.sh, затем bash practical-01/run.sh unordered 8 или ordered 8. Представленные в отчёте измерения относятся к Windows и Microsoft MPI; результаты другой машины следует исследовать отдельной серией.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Использованные материалы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1. Содержание отчёта по практической работе СПОД. Требования преподавателя, предоставленные в Markdown.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2. Конспекты лекций 3 и 4 по дисциплине «Системы параллельной обработки данных»: постановка первой работы, MPI и требования к исследованию.</w:t>
      </w:r>
    </w:p>
    <w:p>
      <w:r>
        <w:rPr>
          <w:rFonts w:ascii="Times New Roman" w:hAnsi="Times New Roman" w:eastAsia="Times New Roman" w:cs="Times New Roman"/>
          <w:sz w:val="28"/>
          <w:szCs w:val="28"/>
          <w:color w:val="000000"/>
        </w:rPr>
        <w:t>3. Мараховский В. Б., Розенблюм Л. Я., Яковлев А. В. Моделирование параллельных процессов. Сети Петри. СПб.: Профессиональная литература, 2014. Литература, указанная в требованиях к формальному описанию.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/>
      <w:outlineLvl w:val="0"/>
    </w:pPr>
    <w:rPr>
      <w:rFonts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/>
      <w:color w:val="000000"/>
      <w:sz w:val="28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/>
      <w:color w:val="000000"/>
      <w:sz w:val="2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cstheme="majorBidi" w:ascii="Times New Roman" w:hAnsi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color w:val="000000"/>
      <w:sz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1 Обмен сообщениями средствами MPI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