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DC38" w14:textId="3BC2F60A" w:rsidR="00FD0C53" w:rsidRDefault="00553D2F" w:rsidP="00553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53D2F">
        <w:rPr>
          <w:rFonts w:ascii="Times New Roman" w:hAnsi="Times New Roman" w:cs="Times New Roman"/>
          <w:sz w:val="28"/>
          <w:szCs w:val="28"/>
        </w:rPr>
        <w:t xml:space="preserve">ечатные и </w:t>
      </w:r>
      <w:proofErr w:type="spellStart"/>
      <w:r w:rsidRPr="00553D2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553D2F">
        <w:rPr>
          <w:rFonts w:ascii="Times New Roman" w:hAnsi="Times New Roman" w:cs="Times New Roman"/>
          <w:sz w:val="28"/>
          <w:szCs w:val="28"/>
        </w:rPr>
        <w:t>-источники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D2F">
        <w:rPr>
          <w:rFonts w:ascii="Times New Roman" w:hAnsi="Times New Roman" w:cs="Times New Roman"/>
          <w:sz w:val="28"/>
          <w:szCs w:val="28"/>
        </w:rPr>
        <w:t>философским проблемам информатики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31962E" w14:textId="2A2F3C6B" w:rsidR="000F1118" w:rsidRPr="000F1118" w:rsidRDefault="00553D2F" w:rsidP="000F1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3D2F">
        <w:rPr>
          <w:rFonts w:ascii="Times New Roman" w:hAnsi="Times New Roman" w:cs="Times New Roman"/>
          <w:sz w:val="28"/>
          <w:szCs w:val="28"/>
        </w:rPr>
        <w:t>Авдеюк</w:t>
      </w:r>
      <w:proofErr w:type="spellEnd"/>
      <w:r w:rsidRPr="00553D2F">
        <w:rPr>
          <w:rFonts w:ascii="Times New Roman" w:hAnsi="Times New Roman" w:cs="Times New Roman"/>
          <w:sz w:val="28"/>
          <w:szCs w:val="28"/>
        </w:rPr>
        <w:t xml:space="preserve"> О. А., Соловьев А. А., </w:t>
      </w:r>
      <w:proofErr w:type="spellStart"/>
      <w:r w:rsidRPr="00553D2F">
        <w:rPr>
          <w:rFonts w:ascii="Times New Roman" w:hAnsi="Times New Roman" w:cs="Times New Roman"/>
          <w:sz w:val="28"/>
          <w:szCs w:val="28"/>
        </w:rPr>
        <w:t>Авдеюк</w:t>
      </w:r>
      <w:proofErr w:type="spellEnd"/>
      <w:r w:rsidRPr="00553D2F">
        <w:rPr>
          <w:rFonts w:ascii="Times New Roman" w:hAnsi="Times New Roman" w:cs="Times New Roman"/>
          <w:sz w:val="28"/>
          <w:szCs w:val="28"/>
        </w:rPr>
        <w:t xml:space="preserve"> Д. Н. Взаимосвязь философии и информатики // Молодой ученый. — 2013. — №4. — С. 328-330. </w:t>
      </w:r>
      <w:r w:rsidR="000F1118" w:rsidRPr="000F1118">
        <w:rPr>
          <w:rFonts w:ascii="Times New Roman" w:hAnsi="Times New Roman" w:cs="Times New Roman"/>
          <w:sz w:val="28"/>
          <w:szCs w:val="28"/>
        </w:rPr>
        <w:t xml:space="preserve">URL https://moluch.ru/archive/51/6459/ </w:t>
      </w:r>
    </w:p>
    <w:p w14:paraId="4DE10B12" w14:textId="77777777" w:rsidR="000F1118" w:rsidRPr="000F1118" w:rsidRDefault="000F1118" w:rsidP="000F1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118">
        <w:rPr>
          <w:rFonts w:ascii="Times New Roman" w:hAnsi="Times New Roman" w:cs="Times New Roman"/>
          <w:sz w:val="28"/>
          <w:szCs w:val="28"/>
        </w:rPr>
        <w:t xml:space="preserve">Усов В. Н. Философские проблемы информатики: учеб. пособие для аспирантов и соискателей / В. Н. Усов. — Челябинск: Издательский центр </w:t>
      </w:r>
      <w:proofErr w:type="spellStart"/>
      <w:r w:rsidRPr="000F1118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0F1118">
        <w:rPr>
          <w:rFonts w:ascii="Times New Roman" w:hAnsi="Times New Roman" w:cs="Times New Roman"/>
          <w:sz w:val="28"/>
          <w:szCs w:val="28"/>
        </w:rPr>
        <w:t>, 2010. — 26 с.</w:t>
      </w:r>
    </w:p>
    <w:p w14:paraId="6C5685DD" w14:textId="77777777" w:rsidR="000F1118" w:rsidRPr="000F1118" w:rsidRDefault="000F1118" w:rsidP="000F1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118">
        <w:rPr>
          <w:rFonts w:ascii="Times New Roman" w:hAnsi="Times New Roman" w:cs="Times New Roman"/>
          <w:sz w:val="28"/>
          <w:szCs w:val="28"/>
        </w:rPr>
        <w:t>Колин К. К. Природа информации и философские основы информатики/ К. К. Колин // Открытое образование. — 2005. — № 2. — С. 43–51.</w:t>
      </w:r>
    </w:p>
    <w:p w14:paraId="4F7A90C8" w14:textId="77777777" w:rsidR="000F1118" w:rsidRPr="000F1118" w:rsidRDefault="000F1118" w:rsidP="000F1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118">
        <w:rPr>
          <w:rFonts w:ascii="Times New Roman" w:hAnsi="Times New Roman" w:cs="Times New Roman"/>
          <w:sz w:val="28"/>
          <w:szCs w:val="28"/>
        </w:rPr>
        <w:t>Колин К. К. Философия информации и фундаментальные проблемы информатики / К. К. Колин // Информационные ресурсы России. — 2010. — № 1.</w:t>
      </w:r>
    </w:p>
    <w:p w14:paraId="3738E611" w14:textId="712DB0A8" w:rsidR="000F1118" w:rsidRDefault="000F1118" w:rsidP="000F1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118">
        <w:rPr>
          <w:rFonts w:ascii="Times New Roman" w:hAnsi="Times New Roman" w:cs="Times New Roman"/>
          <w:sz w:val="28"/>
          <w:szCs w:val="28"/>
        </w:rPr>
        <w:t xml:space="preserve">Луков Валерий Андреевич, </w:t>
      </w:r>
      <w:proofErr w:type="spellStart"/>
      <w:r w:rsidRPr="000F1118">
        <w:rPr>
          <w:rFonts w:ascii="Times New Roman" w:hAnsi="Times New Roman" w:cs="Times New Roman"/>
          <w:sz w:val="28"/>
          <w:szCs w:val="28"/>
        </w:rPr>
        <w:t>Погорский</w:t>
      </w:r>
      <w:proofErr w:type="spellEnd"/>
      <w:r w:rsidRPr="000F1118">
        <w:rPr>
          <w:rFonts w:ascii="Times New Roman" w:hAnsi="Times New Roman" w:cs="Times New Roman"/>
          <w:sz w:val="28"/>
          <w:szCs w:val="28"/>
        </w:rPr>
        <w:t xml:space="preserve"> Эдуард Константинович Информатика и новая информационная реальность: философский взгляд // Знание. Понимание. Умение. 2011. №2. URL: https://cyberleninka.ru/article/n/informatika-i-novaya-informatsionnaya-realnost-filosofskiy-vzglyad </w:t>
      </w:r>
    </w:p>
    <w:p w14:paraId="00DF0A6E" w14:textId="707EA4FE" w:rsidR="000F1118" w:rsidRDefault="000F1118" w:rsidP="000F1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1118">
        <w:rPr>
          <w:rFonts w:ascii="Times New Roman" w:hAnsi="Times New Roman" w:cs="Times New Roman"/>
          <w:sz w:val="28"/>
          <w:szCs w:val="28"/>
        </w:rPr>
        <w:t>Цвык</w:t>
      </w:r>
      <w:proofErr w:type="spellEnd"/>
      <w:r w:rsidRPr="000F1118">
        <w:rPr>
          <w:rFonts w:ascii="Times New Roman" w:hAnsi="Times New Roman" w:cs="Times New Roman"/>
          <w:sz w:val="28"/>
          <w:szCs w:val="28"/>
        </w:rPr>
        <w:t xml:space="preserve"> И. В. Философские проблемы информатики // Вестник РУДН. Серия: Философия. 2009. №4. URL: https://cyberleninka.ru/article/n/filosofskie-problemy-informatiki </w:t>
      </w:r>
    </w:p>
    <w:p w14:paraId="7214D305" w14:textId="5EDFCD5E" w:rsidR="000F1118" w:rsidRDefault="000F1118" w:rsidP="000F1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118">
        <w:rPr>
          <w:rFonts w:ascii="Times New Roman" w:hAnsi="Times New Roman" w:cs="Times New Roman"/>
          <w:sz w:val="28"/>
          <w:szCs w:val="28"/>
        </w:rPr>
        <w:t>Марков Виктор Иванович Мир информации: новый взгляд. Рецензия на монографию К. К. Колина «Философские проблемы информатики» // Вестник Кемеровского государственного университета культуры и искусств. 2011. №15. URL: https://cyberleninka.ru/article/n/mir-informatsii-novyy-vzglyad-retsenziya-na-monografiyu-k-k-kolina-filosofskie-problemy-informatiki</w:t>
      </w:r>
    </w:p>
    <w:p w14:paraId="540AD74A" w14:textId="77777777" w:rsidR="000F1118" w:rsidRPr="002C6733" w:rsidRDefault="000F1118" w:rsidP="002C6733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F1118" w:rsidRPr="002C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06684"/>
    <w:multiLevelType w:val="hybridMultilevel"/>
    <w:tmpl w:val="32182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89"/>
    <w:rsid w:val="000F1118"/>
    <w:rsid w:val="00297D89"/>
    <w:rsid w:val="002C6733"/>
    <w:rsid w:val="00553D2F"/>
    <w:rsid w:val="00F17F4E"/>
    <w:rsid w:val="00FB3F30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D2B8"/>
  <w15:chartTrackingRefBased/>
  <w15:docId w15:val="{72F38A2C-0362-4D77-AEA9-91A0BAB5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3</cp:revision>
  <dcterms:created xsi:type="dcterms:W3CDTF">2019-02-10T14:12:00Z</dcterms:created>
  <dcterms:modified xsi:type="dcterms:W3CDTF">2019-02-10T14:43:00Z</dcterms:modified>
</cp:coreProperties>
</file>