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3B74" w14:textId="38235899" w:rsidR="00FD0C53" w:rsidRDefault="00D8207E" w:rsidP="00D820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8207E">
        <w:rPr>
          <w:rFonts w:ascii="Times New Roman" w:hAnsi="Times New Roman" w:cs="Times New Roman"/>
          <w:sz w:val="28"/>
          <w:szCs w:val="28"/>
        </w:rPr>
        <w:t>Быстро и легко моргайте 2 минуты. Способствует улучшению кровообращения.</w:t>
      </w:r>
    </w:p>
    <w:p w14:paraId="7E111D11" w14:textId="19BA7FC6" w:rsidR="00D8207E" w:rsidRDefault="00D8207E" w:rsidP="00D820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07E">
        <w:rPr>
          <w:rFonts w:ascii="Times New Roman" w:hAnsi="Times New Roman" w:cs="Times New Roman"/>
          <w:sz w:val="28"/>
          <w:szCs w:val="28"/>
        </w:rPr>
        <w:t xml:space="preserve">Делаем точку из пластилина и лепим на стекло. Выбираем за окном далекий объект, несколько секунд смотрим вдаль, потом переводим взгляд на точку. Позже можно усложнить нагрузки – фокусироваться на четырех </w:t>
      </w:r>
      <w:proofErr w:type="spellStart"/>
      <w:r w:rsidRPr="00D8207E">
        <w:rPr>
          <w:rFonts w:ascii="Times New Roman" w:hAnsi="Times New Roman" w:cs="Times New Roman"/>
          <w:sz w:val="28"/>
          <w:szCs w:val="28"/>
        </w:rPr>
        <w:t>разноудаленных</w:t>
      </w:r>
      <w:proofErr w:type="spellEnd"/>
      <w:r w:rsidRPr="00D8207E">
        <w:rPr>
          <w:rFonts w:ascii="Times New Roman" w:hAnsi="Times New Roman" w:cs="Times New Roman"/>
          <w:sz w:val="28"/>
          <w:szCs w:val="28"/>
        </w:rPr>
        <w:t xml:space="preserve"> объектах.</w:t>
      </w:r>
    </w:p>
    <w:p w14:paraId="22C4931E" w14:textId="226EDF7A" w:rsidR="00D8207E" w:rsidRDefault="00D8207E" w:rsidP="00D820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07E">
        <w:rPr>
          <w:rFonts w:ascii="Times New Roman" w:hAnsi="Times New Roman" w:cs="Times New Roman"/>
          <w:sz w:val="28"/>
          <w:szCs w:val="28"/>
        </w:rPr>
        <w:t>Сидим прямо. Крепко зажмуриваем глаза на 5 секунд, затем широко открываем их. Повторяем 8-10 раз. Укрепляет мышцы век, улучшает кровообращение, способствует расслаблению мышц глаз.</w:t>
      </w:r>
    </w:p>
    <w:p w14:paraId="128007DE" w14:textId="208E83D0" w:rsidR="00D8207E" w:rsidRDefault="00D8207E" w:rsidP="00D820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07E">
        <w:rPr>
          <w:rFonts w:ascii="Times New Roman" w:hAnsi="Times New Roman" w:cs="Times New Roman"/>
          <w:sz w:val="28"/>
          <w:szCs w:val="28"/>
        </w:rPr>
        <w:t>Тремя пальцами каждой руки легко нажмите на верхние веки, через 1-2 секунды снимите пальцы с век. Повторите 3 раза. Улучшает циркуляцию внутриглазной жидкости.</w:t>
      </w:r>
    </w:p>
    <w:p w14:paraId="16638241" w14:textId="3D158EDE" w:rsidR="00D8207E" w:rsidRDefault="00D8207E" w:rsidP="00D820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07E">
        <w:rPr>
          <w:rFonts w:ascii="Times New Roman" w:hAnsi="Times New Roman" w:cs="Times New Roman"/>
          <w:sz w:val="28"/>
          <w:szCs w:val="28"/>
        </w:rPr>
        <w:t xml:space="preserve">Глаза закрыть или оставить открытыми. Носом стараться написать воображаемые буквы, цифры, или смешную картинку. </w:t>
      </w:r>
    </w:p>
    <w:p w14:paraId="7F16A2BA" w14:textId="3C9A98BA" w:rsidR="00D8207E" w:rsidRDefault="00D8207E" w:rsidP="00D820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07E">
        <w:rPr>
          <w:rFonts w:ascii="Times New Roman" w:hAnsi="Times New Roman" w:cs="Times New Roman"/>
          <w:sz w:val="28"/>
          <w:szCs w:val="28"/>
        </w:rPr>
        <w:t>Сфокусировать взгляд на кончике носа, медленно, не меняя общее направление взгляда, поднять глаза вперед и пытаться рассмотреть объекты по бокам. Повторить с первоначальной фиксацией на переносице.</w:t>
      </w:r>
    </w:p>
    <w:p w14:paraId="5E4B3508" w14:textId="77777777" w:rsidR="00905397" w:rsidRPr="00905397" w:rsidRDefault="00905397" w:rsidP="009053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5397">
        <w:rPr>
          <w:rFonts w:ascii="Times New Roman" w:hAnsi="Times New Roman" w:cs="Times New Roman"/>
          <w:sz w:val="28"/>
          <w:szCs w:val="28"/>
        </w:rPr>
        <w:t>Попеременно нужно переводить взгляд по диагонали. Для этого хорошо подходит окно. Выполняют 7-10 движений, и снова моргают 15 секунд.</w:t>
      </w:r>
    </w:p>
    <w:p w14:paraId="7C1EBB04" w14:textId="77777777" w:rsidR="00905397" w:rsidRDefault="00905397" w:rsidP="0090539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7A0150" w14:textId="77777777" w:rsidR="00905397" w:rsidRDefault="00905397" w:rsidP="0090539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657FF8" w14:textId="77777777" w:rsidR="00905397" w:rsidRDefault="00905397" w:rsidP="00905397">
      <w:pPr>
        <w:pStyle w:val="a3"/>
        <w:rPr>
          <w:rFonts w:ascii="Times New Roman" w:hAnsi="Times New Roman" w:cs="Times New Roman"/>
          <w:sz w:val="28"/>
          <w:szCs w:val="28"/>
        </w:rPr>
      </w:pPr>
      <w:r w:rsidRPr="00905397">
        <w:rPr>
          <w:rFonts w:ascii="Times New Roman" w:hAnsi="Times New Roman" w:cs="Times New Roman"/>
          <w:sz w:val="28"/>
          <w:szCs w:val="28"/>
        </w:rPr>
        <w:t>При работе за компьютером нужно помнить следующее:</w:t>
      </w:r>
    </w:p>
    <w:p w14:paraId="0A8B1068" w14:textId="77777777" w:rsidR="00905397" w:rsidRDefault="00905397" w:rsidP="009053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5397">
        <w:rPr>
          <w:rFonts w:ascii="Times New Roman" w:hAnsi="Times New Roman" w:cs="Times New Roman"/>
          <w:sz w:val="28"/>
          <w:szCs w:val="28"/>
        </w:rPr>
        <w:t>после каждого упражнения следует минуту посидеть с закрытыми глазами</w:t>
      </w:r>
      <w:r w:rsidRPr="00905397">
        <w:rPr>
          <w:rFonts w:ascii="Times New Roman" w:hAnsi="Times New Roman" w:cs="Times New Roman"/>
          <w:sz w:val="28"/>
          <w:szCs w:val="28"/>
        </w:rPr>
        <w:t>;</w:t>
      </w:r>
    </w:p>
    <w:p w14:paraId="150E9579" w14:textId="77777777" w:rsidR="00905397" w:rsidRDefault="00905397" w:rsidP="009053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5397">
        <w:rPr>
          <w:rFonts w:ascii="Times New Roman" w:hAnsi="Times New Roman" w:cs="Times New Roman"/>
          <w:sz w:val="28"/>
          <w:szCs w:val="28"/>
        </w:rPr>
        <w:t>зарядка для глаз при работе на компьютере проводится 2 раза в день в одно и то же время;</w:t>
      </w:r>
    </w:p>
    <w:p w14:paraId="7715C01A" w14:textId="77777777" w:rsidR="00905397" w:rsidRDefault="00905397" w:rsidP="009053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5397">
        <w:rPr>
          <w:rFonts w:ascii="Times New Roman" w:hAnsi="Times New Roman" w:cs="Times New Roman"/>
          <w:sz w:val="28"/>
          <w:szCs w:val="28"/>
        </w:rPr>
        <w:t>следите за движениями – амплитуда должна быть максимальной;</w:t>
      </w:r>
    </w:p>
    <w:p w14:paraId="7D52241E" w14:textId="05966E65" w:rsidR="00905397" w:rsidRPr="00905397" w:rsidRDefault="00905397" w:rsidP="009053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5397">
        <w:rPr>
          <w:rFonts w:ascii="Times New Roman" w:hAnsi="Times New Roman" w:cs="Times New Roman"/>
          <w:sz w:val="28"/>
          <w:szCs w:val="28"/>
        </w:rPr>
        <w:t>при постоянной работе за компьютером делайте небольшой минутный перерыв через каждые 40 минут, в крайнем случае, через час.</w:t>
      </w:r>
    </w:p>
    <w:sectPr w:rsidR="00905397" w:rsidRPr="00905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A7469"/>
    <w:multiLevelType w:val="hybridMultilevel"/>
    <w:tmpl w:val="5EE628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AC362B"/>
    <w:multiLevelType w:val="hybridMultilevel"/>
    <w:tmpl w:val="7C80C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D2"/>
    <w:rsid w:val="00905397"/>
    <w:rsid w:val="00B44DD2"/>
    <w:rsid w:val="00D8207E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2C74"/>
  <w15:chartTrackingRefBased/>
  <w15:docId w15:val="{79D43818-02B0-4D61-949B-74B87F19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2</cp:revision>
  <dcterms:created xsi:type="dcterms:W3CDTF">2019-02-05T10:50:00Z</dcterms:created>
  <dcterms:modified xsi:type="dcterms:W3CDTF">2019-02-05T11:03:00Z</dcterms:modified>
</cp:coreProperties>
</file>