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59094" w14:textId="789F19F1" w:rsidR="00FD0C53" w:rsidRDefault="004D7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 и возможностей работы с системой Охрана труда</w:t>
      </w:r>
    </w:p>
    <w:p w14:paraId="0AB332C2" w14:textId="17AEE7DD" w:rsidR="00A141E3" w:rsidRDefault="00A141E3">
      <w:pPr>
        <w:rPr>
          <w:rFonts w:ascii="Times New Roman" w:hAnsi="Times New Roman" w:cs="Times New Roman"/>
          <w:sz w:val="28"/>
          <w:szCs w:val="28"/>
        </w:rPr>
      </w:pPr>
    </w:p>
    <w:p w14:paraId="2C01C348" w14:textId="2878C328" w:rsidR="00A141E3" w:rsidRDefault="00A14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Справочная система Охрана труда </w:t>
      </w:r>
      <w:r w:rsidRPr="00A141E3">
        <w:rPr>
          <w:rFonts w:ascii="Times New Roman" w:hAnsi="Times New Roman" w:cs="Times New Roman"/>
          <w:sz w:val="28"/>
          <w:szCs w:val="28"/>
        </w:rPr>
        <w:t>обладает интуитивно понятным интерфейсом. Начать работать в ней достаточно легко.</w:t>
      </w:r>
      <w:r w:rsidR="004A1731">
        <w:rPr>
          <w:rFonts w:ascii="Times New Roman" w:hAnsi="Times New Roman" w:cs="Times New Roman"/>
          <w:sz w:val="28"/>
          <w:szCs w:val="28"/>
        </w:rPr>
        <w:t xml:space="preserve"> </w:t>
      </w:r>
      <w:r w:rsidR="009D4791">
        <w:rPr>
          <w:rFonts w:ascii="Times New Roman" w:hAnsi="Times New Roman" w:cs="Times New Roman"/>
          <w:sz w:val="28"/>
          <w:szCs w:val="28"/>
        </w:rPr>
        <w:t>Но для начала необходимо зарегистрироваться и зайти под своим именем, чтобы Система была доступна полностью.</w:t>
      </w:r>
    </w:p>
    <w:p w14:paraId="571C4FE3" w14:textId="41CD31F1" w:rsidR="004A1731" w:rsidRDefault="004A1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состоит из нескольких разделов: рекомендации, правовая база, шаблоны, справочники, журналы, сервисы. </w:t>
      </w:r>
      <w:r w:rsidR="009D4791">
        <w:rPr>
          <w:rFonts w:ascii="Times New Roman" w:hAnsi="Times New Roman" w:cs="Times New Roman"/>
          <w:sz w:val="28"/>
          <w:szCs w:val="28"/>
        </w:rPr>
        <w:t>Н</w:t>
      </w:r>
      <w:r w:rsidR="009D4791" w:rsidRPr="009D4791">
        <w:rPr>
          <w:rFonts w:ascii="Times New Roman" w:hAnsi="Times New Roman" w:cs="Times New Roman"/>
          <w:sz w:val="28"/>
          <w:szCs w:val="28"/>
        </w:rPr>
        <w:t xml:space="preserve">авигация между </w:t>
      </w:r>
      <w:r w:rsidR="009D4791">
        <w:rPr>
          <w:rFonts w:ascii="Times New Roman" w:hAnsi="Times New Roman" w:cs="Times New Roman"/>
          <w:sz w:val="28"/>
          <w:szCs w:val="28"/>
        </w:rPr>
        <w:t>разделами</w:t>
      </w:r>
      <w:r w:rsidR="009D4791" w:rsidRPr="009D4791">
        <w:rPr>
          <w:rFonts w:ascii="Times New Roman" w:hAnsi="Times New Roman" w:cs="Times New Roman"/>
          <w:sz w:val="28"/>
          <w:szCs w:val="28"/>
        </w:rPr>
        <w:t xml:space="preserve"> </w:t>
      </w:r>
      <w:r w:rsidR="009D4791">
        <w:rPr>
          <w:rFonts w:ascii="Times New Roman" w:hAnsi="Times New Roman" w:cs="Times New Roman"/>
          <w:sz w:val="28"/>
          <w:szCs w:val="28"/>
        </w:rPr>
        <w:t>системы</w:t>
      </w:r>
      <w:r w:rsidR="009D4791" w:rsidRPr="009D4791">
        <w:rPr>
          <w:rFonts w:ascii="Times New Roman" w:hAnsi="Times New Roman" w:cs="Times New Roman"/>
          <w:sz w:val="28"/>
          <w:szCs w:val="28"/>
        </w:rPr>
        <w:t xml:space="preserve"> без перехода на главную страницу </w:t>
      </w:r>
      <w:r w:rsidR="009D4791">
        <w:rPr>
          <w:rFonts w:ascii="Times New Roman" w:hAnsi="Times New Roman" w:cs="Times New Roman"/>
          <w:sz w:val="28"/>
          <w:szCs w:val="28"/>
        </w:rPr>
        <w:t>системы</w:t>
      </w:r>
      <w:r w:rsidR="009D4791" w:rsidRPr="009D4791">
        <w:rPr>
          <w:rFonts w:ascii="Times New Roman" w:hAnsi="Times New Roman" w:cs="Times New Roman"/>
          <w:sz w:val="28"/>
          <w:szCs w:val="28"/>
        </w:rPr>
        <w:t xml:space="preserve">: находясь в каком-либо </w:t>
      </w:r>
      <w:r w:rsidR="009D4791">
        <w:rPr>
          <w:rFonts w:ascii="Times New Roman" w:hAnsi="Times New Roman" w:cs="Times New Roman"/>
          <w:sz w:val="28"/>
          <w:szCs w:val="28"/>
        </w:rPr>
        <w:t>разделе системы</w:t>
      </w:r>
      <w:r w:rsidR="009D4791" w:rsidRPr="009D4791">
        <w:rPr>
          <w:rFonts w:ascii="Times New Roman" w:hAnsi="Times New Roman" w:cs="Times New Roman"/>
          <w:sz w:val="28"/>
          <w:szCs w:val="28"/>
        </w:rPr>
        <w:t xml:space="preserve">, можно весьма удобно переходить сразу к другим </w:t>
      </w:r>
      <w:r w:rsidR="009D4791">
        <w:rPr>
          <w:rFonts w:ascii="Times New Roman" w:hAnsi="Times New Roman" w:cs="Times New Roman"/>
          <w:sz w:val="28"/>
          <w:szCs w:val="28"/>
        </w:rPr>
        <w:t>разделам</w:t>
      </w:r>
      <w:r w:rsidR="009D4791" w:rsidRPr="009D4791">
        <w:rPr>
          <w:rFonts w:ascii="Times New Roman" w:hAnsi="Times New Roman" w:cs="Times New Roman"/>
          <w:sz w:val="28"/>
          <w:szCs w:val="28"/>
        </w:rPr>
        <w:t xml:space="preserve"> без промежуточного шага на главную страницу. </w:t>
      </w:r>
      <w:r w:rsidR="001B3973">
        <w:rPr>
          <w:rFonts w:ascii="Times New Roman" w:hAnsi="Times New Roman" w:cs="Times New Roman"/>
          <w:sz w:val="28"/>
          <w:szCs w:val="28"/>
        </w:rPr>
        <w:t xml:space="preserve">Система позволяет быстро перемещаться по ней.  Также есть </w:t>
      </w:r>
      <w:r w:rsidR="00845740">
        <w:rPr>
          <w:rFonts w:ascii="Times New Roman" w:hAnsi="Times New Roman" w:cs="Times New Roman"/>
          <w:sz w:val="28"/>
          <w:szCs w:val="28"/>
        </w:rPr>
        <w:t xml:space="preserve">поисковая строка, с помощью </w:t>
      </w:r>
      <w:r w:rsidR="001B3973">
        <w:rPr>
          <w:rFonts w:ascii="Times New Roman" w:hAnsi="Times New Roman" w:cs="Times New Roman"/>
          <w:sz w:val="28"/>
          <w:szCs w:val="28"/>
        </w:rPr>
        <w:t xml:space="preserve">которой можно найти любой документ по его названию или же его реквизитам. </w:t>
      </w:r>
    </w:p>
    <w:p w14:paraId="2FF2DBAE" w14:textId="40EF5AEC" w:rsidR="001B3973" w:rsidRDefault="0084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любой части системы есть быстрые кнопки «Написать эксперту» и «Помощник». В первой из них можно задать вопрос </w:t>
      </w:r>
      <w:r w:rsidR="00415503">
        <w:rPr>
          <w:rFonts w:ascii="Times New Roman" w:hAnsi="Times New Roman" w:cs="Times New Roman"/>
          <w:sz w:val="28"/>
          <w:szCs w:val="28"/>
        </w:rPr>
        <w:t>и получить</w:t>
      </w:r>
      <w:r w:rsidRPr="00845740">
        <w:rPr>
          <w:rFonts w:ascii="Times New Roman" w:hAnsi="Times New Roman" w:cs="Times New Roman"/>
          <w:sz w:val="28"/>
          <w:szCs w:val="28"/>
        </w:rPr>
        <w:t xml:space="preserve"> однозначный и гарантированно верный ответ на вопрос из области</w:t>
      </w:r>
      <w:r>
        <w:rPr>
          <w:rFonts w:ascii="Times New Roman" w:hAnsi="Times New Roman" w:cs="Times New Roman"/>
          <w:sz w:val="28"/>
          <w:szCs w:val="28"/>
        </w:rPr>
        <w:t xml:space="preserve"> охраны труда</w:t>
      </w:r>
      <w:r w:rsidRPr="008457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 второй можно попросить помощь по</w:t>
      </w:r>
      <w:r w:rsidR="00415503">
        <w:rPr>
          <w:rFonts w:ascii="Times New Roman" w:hAnsi="Times New Roman" w:cs="Times New Roman"/>
          <w:sz w:val="28"/>
          <w:szCs w:val="28"/>
        </w:rPr>
        <w:t xml:space="preserve"> вопросам работы с системой, поиском документов и т.д. </w:t>
      </w:r>
    </w:p>
    <w:p w14:paraId="3EC1131F" w14:textId="2A5B35FB" w:rsidR="0072071E" w:rsidRDefault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Рекомендации </w:t>
      </w:r>
      <w:r w:rsidR="009D4791">
        <w:rPr>
          <w:rFonts w:ascii="Times New Roman" w:hAnsi="Times New Roman" w:cs="Times New Roman"/>
          <w:sz w:val="28"/>
          <w:szCs w:val="28"/>
        </w:rPr>
        <w:t xml:space="preserve">представлены важные новости, материалы за текущий день и месяц. Вся информация размещается в отдельных блоках, что упрощает просматривать и анализировать представленные данные. </w:t>
      </w:r>
      <w:r w:rsidR="009D4791" w:rsidRPr="009D4791">
        <w:rPr>
          <w:rFonts w:ascii="Times New Roman" w:hAnsi="Times New Roman" w:cs="Times New Roman"/>
          <w:sz w:val="28"/>
          <w:szCs w:val="28"/>
        </w:rPr>
        <w:t xml:space="preserve">Блоки увеличивают функциональность, интуитивность и простоту использования системы. </w:t>
      </w:r>
      <w:r w:rsidR="009D4791">
        <w:rPr>
          <w:rFonts w:ascii="Times New Roman" w:hAnsi="Times New Roman" w:cs="Times New Roman"/>
          <w:sz w:val="28"/>
          <w:szCs w:val="28"/>
        </w:rPr>
        <w:t>На любой блок можно нажать и перейти более подробной информации интересующей вас теме.</w:t>
      </w:r>
    </w:p>
    <w:p w14:paraId="169DEBE6" w14:textId="03CF0013" w:rsidR="009D4791" w:rsidRDefault="009D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разделе, в Правовой базе содержатся сами документы. Для более удобной работы с ними, они разделены на группы: Трудовой кодекс, Федеральные законы, Важные документы,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Промбезопасность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правила по охране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труда,  </w:t>
      </w:r>
      <w:r w:rsidRPr="009D4791">
        <w:rPr>
          <w:rFonts w:ascii="Times New Roman" w:hAnsi="Times New Roman" w:cs="Times New Roman"/>
          <w:sz w:val="28"/>
          <w:szCs w:val="28"/>
        </w:rPr>
        <w:t>ГОСТы</w:t>
      </w:r>
      <w:proofErr w:type="gramEnd"/>
      <w:r w:rsidRPr="009D4791">
        <w:rPr>
          <w:rFonts w:ascii="Times New Roman" w:hAnsi="Times New Roman" w:cs="Times New Roman"/>
          <w:sz w:val="28"/>
          <w:szCs w:val="28"/>
        </w:rPr>
        <w:t xml:space="preserve">, СП и </w:t>
      </w:r>
      <w:proofErr w:type="spellStart"/>
      <w:r w:rsidRPr="009D4791">
        <w:rPr>
          <w:rFonts w:ascii="Times New Roman" w:hAnsi="Times New Roman" w:cs="Times New Roman"/>
          <w:sz w:val="28"/>
          <w:szCs w:val="28"/>
        </w:rPr>
        <w:t>СанПиН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950F6">
        <w:rPr>
          <w:rFonts w:ascii="Times New Roman" w:hAnsi="Times New Roman" w:cs="Times New Roman"/>
          <w:sz w:val="28"/>
          <w:szCs w:val="28"/>
        </w:rPr>
        <w:t xml:space="preserve"> И под каждым из них располагается список имеющихся там документов. </w:t>
      </w:r>
    </w:p>
    <w:p w14:paraId="37428662" w14:textId="105B1D7A" w:rsidR="00D0136A" w:rsidRDefault="00D01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Шаблонах, Справочнике такой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интерфейс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 Рекомендациях. </w:t>
      </w:r>
    </w:p>
    <w:p w14:paraId="21D57F01" w14:textId="77777777" w:rsidR="002F7D80" w:rsidRDefault="00D01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Журналы</w:t>
      </w:r>
      <w:r w:rsidR="00EF6258">
        <w:rPr>
          <w:rFonts w:ascii="Times New Roman" w:hAnsi="Times New Roman" w:cs="Times New Roman"/>
          <w:sz w:val="28"/>
          <w:szCs w:val="28"/>
        </w:rPr>
        <w:t xml:space="preserve"> представлены в виде списка </w:t>
      </w:r>
      <w:r w:rsidR="002F7D80">
        <w:rPr>
          <w:rFonts w:ascii="Times New Roman" w:hAnsi="Times New Roman" w:cs="Times New Roman"/>
          <w:sz w:val="28"/>
          <w:szCs w:val="28"/>
        </w:rPr>
        <w:t xml:space="preserve">обложки журналов и пронумерованы в порядке их выпуска. Щелчком мышки по картинам можно открыть любой журнал. </w:t>
      </w:r>
    </w:p>
    <w:p w14:paraId="00056AC6" w14:textId="77777777" w:rsidR="002F7D80" w:rsidRDefault="002F7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Видео показаны различные семинары на самые разнообразные вопросы.</w:t>
      </w:r>
    </w:p>
    <w:p w14:paraId="128691E9" w14:textId="5D73E77F" w:rsidR="00D0136A" w:rsidRDefault="002F7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Сервисах представлены различные услугу которые предоставляет данная Система.</w:t>
      </w:r>
    </w:p>
    <w:p w14:paraId="3076B1C2" w14:textId="4813F9B6" w:rsidR="004D7443" w:rsidRPr="004D7443" w:rsidRDefault="002F7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целом, система проста и удобна в использовании и работе, в ней легко можно найти нужную вам информацию, а если возникают проблемы, то вам быстро помогут их решить. </w:t>
      </w:r>
      <w:bookmarkStart w:id="0" w:name="_GoBack"/>
      <w:bookmarkEnd w:id="0"/>
    </w:p>
    <w:sectPr w:rsidR="004D7443" w:rsidRPr="004D7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E7"/>
    <w:rsid w:val="000950F6"/>
    <w:rsid w:val="001B3973"/>
    <w:rsid w:val="002F7D80"/>
    <w:rsid w:val="00415503"/>
    <w:rsid w:val="004A1731"/>
    <w:rsid w:val="004D7443"/>
    <w:rsid w:val="00674BE7"/>
    <w:rsid w:val="0072071E"/>
    <w:rsid w:val="00845740"/>
    <w:rsid w:val="009D4791"/>
    <w:rsid w:val="00A141E3"/>
    <w:rsid w:val="00D0136A"/>
    <w:rsid w:val="00EF6258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9D31"/>
  <w15:chartTrackingRefBased/>
  <w15:docId w15:val="{2DE01605-67B5-4A86-8CA9-8FEE50FD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6</cp:revision>
  <dcterms:created xsi:type="dcterms:W3CDTF">2019-02-14T09:38:00Z</dcterms:created>
  <dcterms:modified xsi:type="dcterms:W3CDTF">2019-02-14T11:29:00Z</dcterms:modified>
</cp:coreProperties>
</file>