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57CBCDDE" w:rsidR="00394DEC" w:rsidRDefault="00394DEC" w:rsidP="00394DEC">
      <w:r w:rsidRPr="009A6C11">
        <w:rPr>
          <w:b/>
          <w:bCs/>
        </w:rPr>
        <w:t>Project Contact Information</w:t>
      </w:r>
      <w:r>
        <w:t xml:space="preserve">: </w:t>
      </w:r>
      <w:r w:rsidR="001A55FA">
        <w:t>sxm1329@student</w:t>
      </w:r>
      <w:r w:rsidR="00624A38">
        <w: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49FD47A4" w:rsidR="00394DEC" w:rsidRDefault="00394DEC" w:rsidP="00394DEC">
      <w:r>
        <w:t xml:space="preserve">Full Name: </w:t>
      </w:r>
      <w:r w:rsidR="00A73F48">
        <w:t xml:space="preserve"> </w:t>
      </w:r>
      <w:r w:rsidR="003B1AF3">
        <w:t>Harry Churchward</w:t>
      </w:r>
    </w:p>
    <w:p w14:paraId="13160C60" w14:textId="13929DAF" w:rsidR="00394DEC" w:rsidRDefault="00394DEC" w:rsidP="00394DEC">
      <w:r>
        <w:t xml:space="preserve">Date of Birth: </w:t>
      </w:r>
      <w:r w:rsidR="003B1AF3">
        <w:t>13/09/1998</w:t>
      </w:r>
    </w:p>
    <w:p w14:paraId="4FE57B6B" w14:textId="4FC48EC8" w:rsidR="00394DEC" w:rsidRDefault="00394DEC" w:rsidP="00394DEC">
      <w:r>
        <w:t xml:space="preserve">Email Address: </w:t>
      </w:r>
      <w:r w:rsidR="003B1AF3">
        <w:t>churchwardharry@gmail.com</w:t>
      </w:r>
    </w:p>
    <w:p w14:paraId="31BC88B8" w14:textId="6462F3B2" w:rsidR="00394DEC" w:rsidRDefault="00394DEC" w:rsidP="00394DEC">
      <w:r>
        <w:t xml:space="preserve">Contact Number: </w:t>
      </w:r>
      <w:r w:rsidR="003B1AF3">
        <w:t>07958577360</w:t>
      </w:r>
    </w:p>
    <w:p w14:paraId="17284AAC" w14:textId="2A26E0D8" w:rsidR="00C45303" w:rsidRDefault="00394DEC" w:rsidP="00394DEC">
      <w:r>
        <w:t>Participant's Signature: _</w:t>
      </w:r>
      <w:r w:rsidR="003B1AF3" w:rsidRPr="003B1AF3">
        <w:rPr>
          <w:u w:val="single"/>
        </w:rPr>
        <w:t>Harry Churchward</w:t>
      </w:r>
      <w:r>
        <w:t>_____ Date: ___</w:t>
      </w:r>
      <w:r w:rsidR="003B1AF3" w:rsidRPr="003B1AF3">
        <w:rPr>
          <w:u w:val="single"/>
        </w:rPr>
        <w:t>5</w:t>
      </w:r>
      <w:r w:rsidR="00901054" w:rsidRPr="003B1AF3">
        <w:rPr>
          <w:u w:val="single"/>
        </w:rPr>
        <w:t>/09/2023</w:t>
      </w:r>
      <w:r>
        <w:t>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3B1AF3"/>
    <w:rsid w:val="004A2930"/>
    <w:rsid w:val="004C0B65"/>
    <w:rsid w:val="00525A4E"/>
    <w:rsid w:val="00624A38"/>
    <w:rsid w:val="006D77C0"/>
    <w:rsid w:val="00772F67"/>
    <w:rsid w:val="007C0607"/>
    <w:rsid w:val="00901054"/>
    <w:rsid w:val="00911ABC"/>
    <w:rsid w:val="009557B6"/>
    <w:rsid w:val="009A6C11"/>
    <w:rsid w:val="00A64FDD"/>
    <w:rsid w:val="00A73F48"/>
    <w:rsid w:val="00AA0043"/>
    <w:rsid w:val="00AA3606"/>
    <w:rsid w:val="00B05F96"/>
    <w:rsid w:val="00B57435"/>
    <w:rsid w:val="00BE36C1"/>
    <w:rsid w:val="00BF5A89"/>
    <w:rsid w:val="00C23BC3"/>
    <w:rsid w:val="00C45303"/>
    <w:rsid w:val="00C52BFD"/>
    <w:rsid w:val="00C8504A"/>
    <w:rsid w:val="00D16C71"/>
    <w:rsid w:val="00D56AFA"/>
    <w:rsid w:val="00D806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2023-09-05T18:20:00Z</dcterms:created>
  <dcterms:modified xsi:type="dcterms:W3CDTF">2023-09-05T18:20:00Z</dcterms:modified>
</cp:coreProperties>
</file>