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6D92" w:rsidRPr="00706D92" w:rsidRDefault="00706D92" w:rsidP="00706D92">
      <w:pPr>
        <w:shd w:val="clear" w:color="auto" w:fill="FFFFFF"/>
        <w:spacing w:after="0" w:line="45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151528"/>
          <w:kern w:val="36"/>
          <w:sz w:val="28"/>
          <w:szCs w:val="28"/>
          <w:lang w:eastAsia="ru-RU"/>
        </w:rPr>
      </w:pPr>
      <w:r w:rsidRPr="00706D92">
        <w:rPr>
          <w:rFonts w:ascii="Times New Roman" w:eastAsia="Times New Roman" w:hAnsi="Times New Roman" w:cs="Times New Roman"/>
          <w:b/>
          <w:bCs/>
          <w:color w:val="151528"/>
          <w:kern w:val="36"/>
          <w:sz w:val="28"/>
          <w:szCs w:val="28"/>
          <w:lang w:eastAsia="ru-RU"/>
        </w:rPr>
        <w:t xml:space="preserve">Тестовая стратегия для тестирования </w:t>
      </w:r>
      <w:r w:rsidRPr="00706D92">
        <w:rPr>
          <w:rFonts w:ascii="Times New Roman" w:eastAsia="Times New Roman" w:hAnsi="Times New Roman" w:cs="Times New Roman"/>
          <w:b/>
          <w:bCs/>
          <w:color w:val="151528"/>
          <w:kern w:val="36"/>
          <w:sz w:val="28"/>
          <w:szCs w:val="28"/>
          <w:lang w:eastAsia="ru-RU"/>
        </w:rPr>
        <w:t>холодильник</w:t>
      </w:r>
      <w:r w:rsidRPr="00706D92">
        <w:rPr>
          <w:rFonts w:ascii="Times New Roman" w:eastAsia="Times New Roman" w:hAnsi="Times New Roman" w:cs="Times New Roman"/>
          <w:b/>
          <w:bCs/>
          <w:color w:val="151528"/>
          <w:kern w:val="36"/>
          <w:sz w:val="28"/>
          <w:szCs w:val="28"/>
          <w:lang w:eastAsia="ru-RU"/>
        </w:rPr>
        <w:t>а</w:t>
      </w:r>
      <w:r w:rsidRPr="00706D92">
        <w:rPr>
          <w:rFonts w:ascii="Times New Roman" w:eastAsia="Times New Roman" w:hAnsi="Times New Roman" w:cs="Times New Roman"/>
          <w:b/>
          <w:bCs/>
          <w:color w:val="151528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51528"/>
          <w:kern w:val="36"/>
          <w:sz w:val="28"/>
          <w:szCs w:val="28"/>
          <w:lang w:eastAsia="ru-RU"/>
        </w:rPr>
        <w:br/>
      </w:r>
      <w:r w:rsidRPr="00706D92">
        <w:rPr>
          <w:rFonts w:ascii="Times New Roman" w:eastAsia="Times New Roman" w:hAnsi="Times New Roman" w:cs="Times New Roman"/>
          <w:b/>
          <w:bCs/>
          <w:color w:val="151528"/>
          <w:kern w:val="36"/>
          <w:sz w:val="28"/>
          <w:szCs w:val="28"/>
          <w:lang w:eastAsia="ru-RU"/>
        </w:rPr>
        <w:t>Атлант XM-4307-000</w:t>
      </w:r>
    </w:p>
    <w:p w:rsidR="00706D92" w:rsidRPr="00706D92" w:rsidRDefault="00706D92" w:rsidP="00706D92">
      <w:pPr>
        <w:shd w:val="clear" w:color="auto" w:fill="FFFFFF"/>
        <w:spacing w:after="0" w:line="450" w:lineRule="atLeast"/>
        <w:jc w:val="right"/>
        <w:outlineLvl w:val="0"/>
        <w:rPr>
          <w:rFonts w:ascii="Times New Roman" w:eastAsia="Times New Roman" w:hAnsi="Times New Roman" w:cs="Times New Roman"/>
          <w:b/>
          <w:bCs/>
          <w:color w:val="151528"/>
          <w:kern w:val="36"/>
          <w:sz w:val="28"/>
          <w:szCs w:val="28"/>
          <w:lang w:eastAsia="ru-RU"/>
        </w:rPr>
      </w:pPr>
      <w:r w:rsidRPr="00706D92">
        <w:rPr>
          <w:rFonts w:ascii="Times New Roman" w:eastAsia="Times New Roman" w:hAnsi="Times New Roman" w:cs="Times New Roman"/>
          <w:b/>
          <w:bCs/>
          <w:color w:val="151528"/>
          <w:kern w:val="36"/>
          <w:sz w:val="28"/>
          <w:szCs w:val="28"/>
          <w:lang w:eastAsia="ru-RU"/>
        </w:rPr>
        <w:t>История изменений</w:t>
      </w:r>
    </w:p>
    <w:tbl>
      <w:tblPr>
        <w:tblStyle w:val="a3"/>
        <w:tblW w:w="0" w:type="auto"/>
        <w:tblInd w:w="2405" w:type="dxa"/>
        <w:tblLook w:val="04A0" w:firstRow="1" w:lastRow="0" w:firstColumn="1" w:lastColumn="0" w:noHBand="0" w:noVBand="1"/>
      </w:tblPr>
      <w:tblGrid>
        <w:gridCol w:w="1134"/>
        <w:gridCol w:w="2806"/>
        <w:gridCol w:w="3000"/>
      </w:tblGrid>
      <w:tr w:rsidR="00706D92" w:rsidRPr="00706D92" w:rsidTr="00706D92">
        <w:tc>
          <w:tcPr>
            <w:tcW w:w="1134" w:type="dxa"/>
          </w:tcPr>
          <w:p w:rsidR="00706D92" w:rsidRPr="00706D92" w:rsidRDefault="00706D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D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Версия</w:t>
            </w:r>
          </w:p>
        </w:tc>
        <w:tc>
          <w:tcPr>
            <w:tcW w:w="2806" w:type="dxa"/>
          </w:tcPr>
          <w:p w:rsidR="00706D92" w:rsidRPr="00706D92" w:rsidRDefault="00706D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D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Ответственный</w:t>
            </w:r>
          </w:p>
        </w:tc>
        <w:tc>
          <w:tcPr>
            <w:tcW w:w="3000" w:type="dxa"/>
          </w:tcPr>
          <w:p w:rsidR="00706D92" w:rsidRPr="00706D92" w:rsidRDefault="00706D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D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706D92" w:rsidRPr="00706D92" w:rsidTr="00706D92">
        <w:tc>
          <w:tcPr>
            <w:tcW w:w="1134" w:type="dxa"/>
          </w:tcPr>
          <w:p w:rsidR="00706D92" w:rsidRPr="00706D92" w:rsidRDefault="00706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D92">
              <w:rPr>
                <w:rFonts w:ascii="Times New Roman" w:hAnsi="Times New Roman" w:cs="Times New Roman"/>
                <w:sz w:val="28"/>
                <w:szCs w:val="28"/>
              </w:rPr>
              <w:t>1.0.0</w:t>
            </w:r>
          </w:p>
        </w:tc>
        <w:tc>
          <w:tcPr>
            <w:tcW w:w="2806" w:type="dxa"/>
          </w:tcPr>
          <w:p w:rsidR="00706D92" w:rsidRPr="00706D92" w:rsidRDefault="00706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D92">
              <w:rPr>
                <w:rFonts w:ascii="Times New Roman" w:hAnsi="Times New Roman" w:cs="Times New Roman"/>
                <w:sz w:val="28"/>
                <w:szCs w:val="28"/>
              </w:rPr>
              <w:t>Макушин Алексей Анатольевич</w:t>
            </w:r>
          </w:p>
        </w:tc>
        <w:tc>
          <w:tcPr>
            <w:tcW w:w="3000" w:type="dxa"/>
          </w:tcPr>
          <w:p w:rsidR="00706D92" w:rsidRPr="00706D92" w:rsidRDefault="00706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D92">
              <w:rPr>
                <w:rFonts w:ascii="Times New Roman" w:hAnsi="Times New Roman" w:cs="Times New Roman"/>
                <w:sz w:val="28"/>
                <w:szCs w:val="28"/>
              </w:rPr>
              <w:t>Начальная версия</w:t>
            </w:r>
          </w:p>
        </w:tc>
      </w:tr>
      <w:tr w:rsidR="00706D92" w:rsidRPr="00706D92" w:rsidTr="00706D92">
        <w:tc>
          <w:tcPr>
            <w:tcW w:w="1134" w:type="dxa"/>
          </w:tcPr>
          <w:p w:rsidR="00706D92" w:rsidRPr="00706D92" w:rsidRDefault="00706D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6" w:type="dxa"/>
          </w:tcPr>
          <w:p w:rsidR="00706D92" w:rsidRPr="00706D92" w:rsidRDefault="00706D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0" w:type="dxa"/>
          </w:tcPr>
          <w:p w:rsidR="00706D92" w:rsidRPr="00706D92" w:rsidRDefault="00706D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D92" w:rsidRPr="00706D92" w:rsidTr="00706D92">
        <w:tc>
          <w:tcPr>
            <w:tcW w:w="1134" w:type="dxa"/>
          </w:tcPr>
          <w:p w:rsidR="00706D92" w:rsidRPr="00706D92" w:rsidRDefault="00706D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6" w:type="dxa"/>
          </w:tcPr>
          <w:p w:rsidR="00706D92" w:rsidRPr="00706D92" w:rsidRDefault="00706D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0" w:type="dxa"/>
          </w:tcPr>
          <w:p w:rsidR="00706D92" w:rsidRPr="00706D92" w:rsidRDefault="00706D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6C3D" w:rsidRPr="00706D92" w:rsidRDefault="00746C3D">
      <w:pPr>
        <w:rPr>
          <w:lang w:val="en-US"/>
        </w:rPr>
      </w:pPr>
    </w:p>
    <w:p w:rsidR="00706D92" w:rsidRPr="00706D92" w:rsidRDefault="00706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D92" w:rsidRPr="00706D92" w:rsidRDefault="00706D92" w:rsidP="00706D9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6D92">
        <w:rPr>
          <w:rFonts w:ascii="Times New Roman" w:hAnsi="Times New Roman" w:cs="Times New Roman"/>
          <w:b/>
          <w:bCs/>
          <w:sz w:val="28"/>
          <w:szCs w:val="28"/>
        </w:rPr>
        <w:t>Объект тестирования</w:t>
      </w:r>
    </w:p>
    <w:p w:rsidR="00706D92" w:rsidRDefault="00706D92" w:rsidP="00284E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51528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Холодильник марки </w:t>
      </w:r>
      <w:r w:rsidRPr="00706D92">
        <w:rPr>
          <w:rFonts w:ascii="Times New Roman" w:eastAsia="Times New Roman" w:hAnsi="Times New Roman" w:cs="Times New Roman"/>
          <w:color w:val="151528"/>
          <w:kern w:val="36"/>
          <w:sz w:val="28"/>
          <w:szCs w:val="28"/>
          <w:lang w:eastAsia="ru-RU"/>
        </w:rPr>
        <w:t>Атлант XM-4307-000</w:t>
      </w:r>
      <w:r>
        <w:rPr>
          <w:rFonts w:ascii="Times New Roman" w:eastAsia="Times New Roman" w:hAnsi="Times New Roman" w:cs="Times New Roman"/>
          <w:color w:val="151528"/>
          <w:kern w:val="36"/>
          <w:sz w:val="28"/>
          <w:szCs w:val="28"/>
          <w:lang w:eastAsia="ru-RU"/>
        </w:rPr>
        <w:t xml:space="preserve"> объемом 248 л.</w:t>
      </w:r>
    </w:p>
    <w:p w:rsidR="00706D92" w:rsidRPr="00706D92" w:rsidRDefault="00706D92" w:rsidP="00706D92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151528"/>
          <w:kern w:val="36"/>
          <w:sz w:val="28"/>
          <w:szCs w:val="28"/>
          <w:lang w:eastAsia="ru-RU"/>
        </w:rPr>
      </w:pPr>
      <w:r w:rsidRPr="00706D92">
        <w:rPr>
          <w:rFonts w:ascii="Times New Roman" w:eastAsia="Times New Roman" w:hAnsi="Times New Roman" w:cs="Times New Roman"/>
          <w:b/>
          <w:bCs/>
          <w:color w:val="151528"/>
          <w:kern w:val="36"/>
          <w:sz w:val="28"/>
          <w:szCs w:val="28"/>
          <w:lang w:eastAsia="ru-RU"/>
        </w:rPr>
        <w:t>Суть и цели проекта</w:t>
      </w:r>
    </w:p>
    <w:p w:rsidR="00706D92" w:rsidRPr="00706D92" w:rsidRDefault="00706D92" w:rsidP="00284E6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06D92">
        <w:rPr>
          <w:b/>
          <w:bCs/>
          <w:color w:val="000000"/>
          <w:sz w:val="28"/>
          <w:szCs w:val="28"/>
        </w:rPr>
        <w:t>Цель тестирования</w:t>
      </w:r>
      <w:r w:rsidRPr="00706D92">
        <w:rPr>
          <w:color w:val="000000"/>
          <w:sz w:val="28"/>
          <w:szCs w:val="28"/>
        </w:rPr>
        <w:t xml:space="preserve"> – провести качественное тестирование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х</w:t>
      </w:r>
      <w:r>
        <w:rPr>
          <w:sz w:val="28"/>
          <w:szCs w:val="28"/>
        </w:rPr>
        <w:t>олодильник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06D92">
        <w:rPr>
          <w:color w:val="151528"/>
          <w:kern w:val="36"/>
          <w:sz w:val="28"/>
          <w:szCs w:val="28"/>
        </w:rPr>
        <w:t>Атлант XM-4307-000</w:t>
      </w:r>
      <w:r w:rsidRPr="00706D92">
        <w:rPr>
          <w:color w:val="000000"/>
          <w:sz w:val="28"/>
          <w:szCs w:val="28"/>
        </w:rPr>
        <w:t xml:space="preserve"> </w:t>
      </w:r>
    </w:p>
    <w:p w:rsidR="00F33C80" w:rsidRDefault="00F33C80" w:rsidP="00284E6F">
      <w:pPr>
        <w:pStyle w:val="a5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:rsidR="00706D92" w:rsidRPr="00706D92" w:rsidRDefault="00706D92" w:rsidP="00284E6F">
      <w:pPr>
        <w:pStyle w:val="a5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706D92">
        <w:rPr>
          <w:b/>
          <w:bCs/>
          <w:color w:val="000000"/>
          <w:sz w:val="28"/>
          <w:szCs w:val="28"/>
        </w:rPr>
        <w:t>Задачи проекта:</w:t>
      </w:r>
    </w:p>
    <w:p w:rsidR="00706D92" w:rsidRPr="00706D92" w:rsidRDefault="00706D92" w:rsidP="00284E6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06D92">
        <w:rPr>
          <w:color w:val="000000"/>
          <w:sz w:val="28"/>
          <w:szCs w:val="28"/>
        </w:rPr>
        <w:t>Должно быть проведено тестирование:</w:t>
      </w:r>
    </w:p>
    <w:p w:rsidR="00706D92" w:rsidRPr="00706D92" w:rsidRDefault="00706D92" w:rsidP="00284E6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06D92">
        <w:rPr>
          <w:color w:val="000000"/>
          <w:sz w:val="28"/>
          <w:szCs w:val="28"/>
        </w:rPr>
        <w:t xml:space="preserve">- требований, предъявляемых к </w:t>
      </w:r>
      <w:r>
        <w:rPr>
          <w:color w:val="000000"/>
          <w:sz w:val="28"/>
          <w:szCs w:val="28"/>
        </w:rPr>
        <w:t>холодильнику</w:t>
      </w:r>
      <w:r w:rsidRPr="00706D92">
        <w:rPr>
          <w:color w:val="000000"/>
          <w:sz w:val="28"/>
          <w:szCs w:val="28"/>
        </w:rPr>
        <w:t xml:space="preserve"> (изложены в прилагаемой к прибору инструкции)</w:t>
      </w:r>
    </w:p>
    <w:p w:rsidR="00706D92" w:rsidRPr="00706D92" w:rsidRDefault="00706D92" w:rsidP="00284E6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06D92">
        <w:rPr>
          <w:color w:val="000000"/>
          <w:sz w:val="28"/>
          <w:szCs w:val="28"/>
        </w:rPr>
        <w:t xml:space="preserve">- работу </w:t>
      </w:r>
      <w:r>
        <w:rPr>
          <w:color w:val="000000"/>
          <w:sz w:val="28"/>
          <w:szCs w:val="28"/>
        </w:rPr>
        <w:t>холодильника</w:t>
      </w:r>
      <w:r w:rsidRPr="00706D92">
        <w:rPr>
          <w:color w:val="000000"/>
          <w:sz w:val="28"/>
          <w:szCs w:val="28"/>
        </w:rPr>
        <w:t xml:space="preserve"> в целом </w:t>
      </w:r>
    </w:p>
    <w:p w:rsidR="00706D92" w:rsidRDefault="00706D92" w:rsidP="00706D9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06D92" w:rsidRPr="009574BD" w:rsidRDefault="00706D92" w:rsidP="00706D92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74BD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:rsidR="00706D92" w:rsidRPr="009574BD" w:rsidRDefault="00706D92" w:rsidP="00706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74BD">
        <w:rPr>
          <w:rFonts w:ascii="Times New Roman" w:hAnsi="Times New Roman" w:cs="Times New Roman"/>
          <w:b/>
          <w:bCs/>
          <w:sz w:val="28"/>
          <w:szCs w:val="28"/>
        </w:rPr>
        <w:t>Функциональн</w:t>
      </w:r>
      <w:r w:rsidR="009574BD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9574BD">
        <w:rPr>
          <w:rFonts w:ascii="Times New Roman" w:hAnsi="Times New Roman" w:cs="Times New Roman"/>
          <w:b/>
          <w:bCs/>
          <w:sz w:val="28"/>
          <w:szCs w:val="28"/>
        </w:rPr>
        <w:t>е требования:</w:t>
      </w:r>
    </w:p>
    <w:p w:rsidR="00706D92" w:rsidRDefault="00706D92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574BD">
        <w:rPr>
          <w:rFonts w:ascii="Times New Roman" w:hAnsi="Times New Roman" w:cs="Times New Roman"/>
          <w:sz w:val="28"/>
          <w:szCs w:val="28"/>
        </w:rPr>
        <w:t>Общий объем холодильника: 248л</w:t>
      </w:r>
    </w:p>
    <w:p w:rsidR="009574BD" w:rsidRDefault="009574B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Уровень шума: 40Дб</w:t>
      </w:r>
    </w:p>
    <w:p w:rsidR="009574BD" w:rsidRDefault="009574B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Общий объем холодильной камеры: 168л</w:t>
      </w:r>
    </w:p>
    <w:p w:rsidR="009574BD" w:rsidRDefault="009574B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Количество полок в ходильной камере: 4 </w:t>
      </w:r>
    </w:p>
    <w:p w:rsidR="009574BD" w:rsidRDefault="009574B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Материал полок: стекло</w:t>
      </w:r>
    </w:p>
    <w:p w:rsidR="009574BD" w:rsidRDefault="009574B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Класс энергопотребления: А</w:t>
      </w:r>
    </w:p>
    <w:p w:rsidR="009574BD" w:rsidRDefault="009574B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компрессоров: 1</w:t>
      </w:r>
    </w:p>
    <w:p w:rsidR="009574BD" w:rsidRDefault="009574B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Перевешиваемые двери</w:t>
      </w:r>
    </w:p>
    <w:p w:rsidR="009574BD" w:rsidRDefault="009574B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Срок гарантии: 1год</w:t>
      </w:r>
    </w:p>
    <w:p w:rsidR="009574BD" w:rsidRDefault="009574BD" w:rsidP="009574BD">
      <w:pPr>
        <w:rPr>
          <w:rFonts w:ascii="Times New Roman" w:hAnsi="Times New Roman" w:cs="Times New Roman"/>
          <w:sz w:val="28"/>
          <w:szCs w:val="28"/>
        </w:rPr>
      </w:pPr>
    </w:p>
    <w:p w:rsidR="00F33C80" w:rsidRPr="00F33C80" w:rsidRDefault="00F33C80" w:rsidP="00F33C80">
      <w:pPr>
        <w:ind w:left="36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9574BD" w:rsidRPr="00F33C80">
        <w:rPr>
          <w:rFonts w:ascii="Times New Roman" w:hAnsi="Times New Roman" w:cs="Times New Roman"/>
          <w:b/>
          <w:bCs/>
          <w:sz w:val="28"/>
          <w:szCs w:val="28"/>
        </w:rPr>
        <w:t>Архитектура проекта</w:t>
      </w:r>
    </w:p>
    <w:p w:rsidR="00F33C80" w:rsidRPr="00F33C80" w:rsidRDefault="00F33C80" w:rsidP="00284E6F">
      <w:pPr>
        <w:spacing w:after="0" w:line="240" w:lineRule="auto"/>
        <w:ind w:firstLine="709"/>
        <w:jc w:val="both"/>
      </w:pPr>
      <w:r w:rsidRPr="00F33C80">
        <w:rPr>
          <w:rFonts w:ascii="Times New Roman" w:hAnsi="Times New Roman" w:cs="Times New Roman"/>
          <w:sz w:val="28"/>
          <w:szCs w:val="28"/>
        </w:rPr>
        <w:t xml:space="preserve">Холодильник марки </w:t>
      </w:r>
      <w:r w:rsidRPr="00F33C80">
        <w:rPr>
          <w:rFonts w:ascii="Times New Roman" w:eastAsia="Times New Roman" w:hAnsi="Times New Roman" w:cs="Times New Roman"/>
          <w:color w:val="151528"/>
          <w:kern w:val="36"/>
          <w:sz w:val="28"/>
          <w:szCs w:val="28"/>
          <w:lang w:eastAsia="ru-RU"/>
        </w:rPr>
        <w:t>Атлант XM-4307-000</w:t>
      </w:r>
      <w:r>
        <w:rPr>
          <w:rFonts w:ascii="Times New Roman" w:eastAsia="Times New Roman" w:hAnsi="Times New Roman" w:cs="Times New Roman"/>
          <w:color w:val="151528"/>
          <w:kern w:val="36"/>
          <w:sz w:val="28"/>
          <w:szCs w:val="28"/>
          <w:lang w:eastAsia="ru-RU"/>
        </w:rPr>
        <w:t>:</w:t>
      </w:r>
    </w:p>
    <w:p w:rsidR="00F33C80" w:rsidRDefault="00F33C80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C80">
        <w:rPr>
          <w:rFonts w:ascii="Times New Roman" w:hAnsi="Times New Roman" w:cs="Times New Roman"/>
          <w:sz w:val="28"/>
          <w:szCs w:val="28"/>
        </w:rPr>
        <w:t xml:space="preserve">- </w:t>
      </w:r>
      <w:r w:rsidRPr="00F33C80">
        <w:rPr>
          <w:rFonts w:ascii="Times New Roman" w:hAnsi="Times New Roman" w:cs="Times New Roman"/>
          <w:sz w:val="28"/>
          <w:szCs w:val="28"/>
        </w:rPr>
        <w:t xml:space="preserve">Агрегат с электромеханическим управлением, расположенном в верхней части. </w:t>
      </w:r>
    </w:p>
    <w:p w:rsidR="00F33C80" w:rsidRDefault="00F33C80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F33C80">
        <w:rPr>
          <w:rFonts w:ascii="Times New Roman" w:hAnsi="Times New Roman" w:cs="Times New Roman"/>
          <w:sz w:val="28"/>
          <w:szCs w:val="28"/>
        </w:rPr>
        <w:t xml:space="preserve">Морозильный отсек содержит одну металлическую решётку и при стандартном режиме держит температуру до -18 С. </w:t>
      </w:r>
    </w:p>
    <w:p w:rsidR="00F33C80" w:rsidRDefault="00F33C80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33C80">
        <w:rPr>
          <w:rFonts w:ascii="Times New Roman" w:hAnsi="Times New Roman" w:cs="Times New Roman"/>
          <w:sz w:val="28"/>
          <w:szCs w:val="28"/>
        </w:rPr>
        <w:t xml:space="preserve">В холодильной части расположено </w:t>
      </w:r>
      <w:r w:rsidR="00BE0E5D">
        <w:rPr>
          <w:rFonts w:ascii="Times New Roman" w:hAnsi="Times New Roman" w:cs="Times New Roman"/>
          <w:sz w:val="28"/>
          <w:szCs w:val="28"/>
        </w:rPr>
        <w:t xml:space="preserve">4 </w:t>
      </w:r>
      <w:r w:rsidRPr="00F33C80">
        <w:rPr>
          <w:rFonts w:ascii="Times New Roman" w:hAnsi="Times New Roman" w:cs="Times New Roman"/>
          <w:sz w:val="28"/>
          <w:szCs w:val="28"/>
        </w:rPr>
        <w:t xml:space="preserve">полки из закалённого стекла с пластиковым обрамлением. </w:t>
      </w:r>
    </w:p>
    <w:p w:rsidR="00F33C80" w:rsidRDefault="00F33C80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33C80">
        <w:rPr>
          <w:rFonts w:ascii="Times New Roman" w:hAnsi="Times New Roman" w:cs="Times New Roman"/>
          <w:sz w:val="28"/>
          <w:szCs w:val="28"/>
        </w:rPr>
        <w:t xml:space="preserve">Внизу находятся два выдвижных ящика. </w:t>
      </w:r>
    </w:p>
    <w:p w:rsidR="00284E6F" w:rsidRDefault="00284E6F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3C80" w:rsidRDefault="00F33C80" w:rsidP="00F33C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D7188" wp14:editId="285A42B9">
            <wp:extent cx="5714286" cy="3809524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80" w:rsidRPr="00F33C80" w:rsidRDefault="00F33C80" w:rsidP="00F33C80">
      <w:pPr>
        <w:rPr>
          <w:rFonts w:ascii="Times New Roman" w:hAnsi="Times New Roman" w:cs="Times New Roman"/>
          <w:sz w:val="28"/>
          <w:szCs w:val="28"/>
        </w:rPr>
      </w:pPr>
    </w:p>
    <w:p w:rsidR="009574BD" w:rsidRPr="00BB5B2E" w:rsidRDefault="00F33C80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B2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BB5B2E">
        <w:rPr>
          <w:rFonts w:ascii="Times New Roman" w:hAnsi="Times New Roman" w:cs="Times New Roman"/>
          <w:b/>
          <w:bCs/>
          <w:sz w:val="28"/>
          <w:szCs w:val="28"/>
        </w:rPr>
        <w:t>хема</w:t>
      </w:r>
      <w:proofErr w:type="spellEnd"/>
      <w:r w:rsidRPr="00BB5B2E"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:rsidR="00F33C80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Хладагент попадает в испаритель</w:t>
      </w:r>
    </w:p>
    <w:p w:rsidR="00BE0E5D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Резко расширяется, переходя в газообразное состояние</w:t>
      </w:r>
    </w:p>
    <w:p w:rsidR="00BE0E5D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Температура падает</w:t>
      </w:r>
    </w:p>
    <w:p w:rsidR="00BE0E5D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Становится холоднее воздуха в камере</w:t>
      </w:r>
    </w:p>
    <w:p w:rsidR="00BE0E5D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Фреон становится теплей</w:t>
      </w:r>
    </w:p>
    <w:p w:rsidR="00BE0E5D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Газообразный фреон проходит через фильтр-осушитель</w:t>
      </w:r>
    </w:p>
    <w:p w:rsidR="00BE0E5D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Фреон сжимается компрессором и попадает в охладитель</w:t>
      </w:r>
    </w:p>
    <w:p w:rsidR="00BE0E5D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Остывая, становится жидким</w:t>
      </w:r>
    </w:p>
    <w:p w:rsidR="00BE0E5D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Попадает в испаритель</w:t>
      </w:r>
    </w:p>
    <w:p w:rsidR="00BE0E5D" w:rsidRPr="00F33C80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Повторение циклов происходит до достижения заданной температуры</w:t>
      </w:r>
    </w:p>
    <w:p w:rsidR="009574BD" w:rsidRDefault="009574BD" w:rsidP="009574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74BD" w:rsidRPr="00BE0E5D" w:rsidRDefault="00BE0E5D" w:rsidP="00BE0E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E5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BE0E5D">
        <w:rPr>
          <w:rFonts w:ascii="Times New Roman" w:hAnsi="Times New Roman" w:cs="Times New Roman"/>
          <w:b/>
          <w:bCs/>
          <w:sz w:val="28"/>
          <w:szCs w:val="28"/>
        </w:rPr>
        <w:t>Тестируемый функционал</w:t>
      </w:r>
    </w:p>
    <w:p w:rsidR="00BE0E5D" w:rsidRPr="00BE0E5D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E0E5D">
        <w:rPr>
          <w:rFonts w:ascii="Times New Roman" w:hAnsi="Times New Roman" w:cs="Times New Roman"/>
          <w:color w:val="000000"/>
          <w:sz w:val="28"/>
          <w:szCs w:val="28"/>
        </w:rPr>
        <w:t xml:space="preserve">В данном проекте проводится функциональное и нефункциональное тестирование. Тестируется эксплуатация, </w:t>
      </w:r>
      <w:r w:rsidRPr="00BE0E5D">
        <w:rPr>
          <w:rFonts w:ascii="Times New Roman" w:hAnsi="Times New Roman" w:cs="Times New Roman"/>
          <w:color w:val="000000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охлаждения </w:t>
      </w:r>
      <w:r w:rsidRPr="00BE0E5D">
        <w:rPr>
          <w:rFonts w:ascii="Times New Roman" w:hAnsi="Times New Roman" w:cs="Times New Roman"/>
          <w:color w:val="000000"/>
          <w:sz w:val="28"/>
          <w:szCs w:val="28"/>
        </w:rPr>
        <w:t>и электропотребления, оснащение, инсталляция, безопасность, надежность, удобство использования, проводится стресс-тестирование.</w:t>
      </w:r>
    </w:p>
    <w:p w:rsidR="009574BD" w:rsidRDefault="009574BD" w:rsidP="009574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74BD" w:rsidRDefault="00BE0E5D" w:rsidP="009574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1.5 Не тестируемый функционал</w:t>
      </w:r>
    </w:p>
    <w:p w:rsidR="00BE0E5D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0E5D">
        <w:rPr>
          <w:rFonts w:ascii="Times New Roman" w:hAnsi="Times New Roman" w:cs="Times New Roman"/>
          <w:color w:val="000000"/>
          <w:sz w:val="28"/>
          <w:szCs w:val="28"/>
        </w:rPr>
        <w:t>В данном проекте не будет проводиться конфигурационное тестирование, отказоустойчивость, соответствие требованиям законодательства.</w:t>
      </w:r>
    </w:p>
    <w:p w:rsidR="00BE0E5D" w:rsidRDefault="00BE0E5D" w:rsidP="009574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E0E5D" w:rsidRPr="00BE0E5D" w:rsidRDefault="00BE0E5D" w:rsidP="009574B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0E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1.6 Дата окончания проекта </w:t>
      </w:r>
    </w:p>
    <w:p w:rsidR="00BE0E5D" w:rsidRDefault="00BE0E5D" w:rsidP="009574B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    </w:t>
      </w:r>
    </w:p>
    <w:p w:rsidR="00BE0E5D" w:rsidRDefault="00BE0E5D" w:rsidP="009574BD">
      <w:pPr>
        <w:rPr>
          <w:color w:val="000000"/>
          <w:sz w:val="28"/>
          <w:szCs w:val="28"/>
        </w:rPr>
      </w:pPr>
    </w:p>
    <w:p w:rsidR="00BE0E5D" w:rsidRDefault="00BE0E5D" w:rsidP="009574B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0E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 Команда тестирования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2.1 Состав команды тестирования </w:t>
      </w:r>
    </w:p>
    <w:p w:rsidR="00BE0E5D" w:rsidRDefault="00BE0E5D" w:rsidP="009574B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5751"/>
        <w:gridCol w:w="875"/>
      </w:tblGrid>
      <w:tr w:rsidR="00BE0E5D" w:rsidRPr="00BE0E5D" w:rsidTr="00BE0E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E5D" w:rsidRPr="00BE0E5D" w:rsidRDefault="00BE0E5D" w:rsidP="00BE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Участники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E5D" w:rsidRPr="00BE0E5D" w:rsidRDefault="00BE0E5D" w:rsidP="00BE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Обязанности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E5D" w:rsidRPr="00BE0E5D" w:rsidRDefault="00BE0E5D" w:rsidP="00BE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ФИО</w:t>
            </w:r>
          </w:p>
        </w:tc>
      </w:tr>
      <w:tr w:rsidR="00BE0E5D" w:rsidRPr="00BE0E5D" w:rsidTr="00BE0E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E5D" w:rsidRPr="00BE0E5D" w:rsidRDefault="00BE0E5D" w:rsidP="00BE0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Менеджер проекта по тестированию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E5D" w:rsidRPr="00BE0E5D" w:rsidRDefault="00BE0E5D" w:rsidP="00BE0E5D">
            <w:pPr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 w:rsidR="0040364A"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координирует контроль</w:t>
            </w:r>
            <w:r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выполнения задач на тестирование, </w:t>
            </w:r>
          </w:p>
          <w:p w:rsidR="00BE0E5D" w:rsidRPr="00BE0E5D" w:rsidRDefault="00BE0E5D" w:rsidP="00BE0E5D">
            <w:pPr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проводит </w:t>
            </w:r>
            <w:proofErr w:type="spellStart"/>
            <w:r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ревью</w:t>
            </w:r>
            <w:proofErr w:type="spellEnd"/>
            <w:r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отчета по тестированию, </w:t>
            </w:r>
          </w:p>
          <w:p w:rsidR="00BE0E5D" w:rsidRPr="00BE0E5D" w:rsidRDefault="00BE0E5D" w:rsidP="00BE0E5D">
            <w:pPr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на основе анализа критериев завершения тестирования проекта принимает решение о завершении тестирования.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E5D" w:rsidRPr="00BE0E5D" w:rsidRDefault="00BE0E5D" w:rsidP="00BE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</w:t>
            </w:r>
          </w:p>
        </w:tc>
      </w:tr>
      <w:tr w:rsidR="00BE0E5D" w:rsidRPr="00BE0E5D" w:rsidTr="00BE0E5D">
        <w:trPr>
          <w:trHeight w:val="38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E5D" w:rsidRPr="00BE0E5D" w:rsidRDefault="00BE0E5D" w:rsidP="00BE0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Тестировщик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E5D" w:rsidRPr="00BE0E5D" w:rsidRDefault="00BE0E5D" w:rsidP="00BE0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проводит тестирование требований,</w:t>
            </w:r>
          </w:p>
          <w:p w:rsidR="00BE0E5D" w:rsidRPr="00BE0E5D" w:rsidRDefault="00BE0E5D" w:rsidP="00BE0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пишет тест кейсы и заводит баг-репорты, </w:t>
            </w:r>
          </w:p>
          <w:p w:rsidR="00BE0E5D" w:rsidRPr="00BE0E5D" w:rsidRDefault="00BE0E5D" w:rsidP="00BE0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проводит функциональное и нефункциональное тестирование продукта, </w:t>
            </w:r>
          </w:p>
          <w:p w:rsidR="00BE0E5D" w:rsidRPr="00BE0E5D" w:rsidRDefault="00BE0E5D" w:rsidP="00BE0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составляет отчеты по тест кейсам, баг-репортам,</w:t>
            </w:r>
          </w:p>
          <w:p w:rsidR="00BE0E5D" w:rsidRPr="00BE0E5D" w:rsidRDefault="00BE0E5D" w:rsidP="00BE0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пишет тестовый отчет.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E5D" w:rsidRPr="00BE0E5D" w:rsidRDefault="00BE0E5D" w:rsidP="00BE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</w:t>
            </w:r>
          </w:p>
        </w:tc>
      </w:tr>
    </w:tbl>
    <w:p w:rsidR="00BE0E5D" w:rsidRDefault="00BE0E5D" w:rsidP="009574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0E5D" w:rsidRDefault="00BE0E5D" w:rsidP="00BE0E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E5D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0E5D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  <w:r w:rsidRPr="00BE0E5D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3.1 Окружения</w:t>
      </w:r>
    </w:p>
    <w:p w:rsidR="00BE0E5D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0E5D">
        <w:rPr>
          <w:rFonts w:ascii="Times New Roman" w:hAnsi="Times New Roman" w:cs="Times New Roman"/>
          <w:color w:val="000000"/>
          <w:sz w:val="28"/>
          <w:szCs w:val="28"/>
        </w:rPr>
        <w:t>Тестирование будет проводиться в закрытом помещении, оснащенном стандартной бытовой розеткой с рабочим напряжением сети 220 Вт.</w:t>
      </w:r>
    </w:p>
    <w:p w:rsidR="00BE0E5D" w:rsidRPr="00BE0E5D" w:rsidRDefault="00BE0E5D" w:rsidP="00BE0E5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0E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3.2 Инструменты</w:t>
      </w:r>
    </w:p>
    <w:p w:rsidR="00BE0E5D" w:rsidRPr="00075605" w:rsidRDefault="00BE0E5D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605">
        <w:rPr>
          <w:rFonts w:ascii="Times New Roman" w:hAnsi="Times New Roman" w:cs="Times New Roman"/>
          <w:sz w:val="28"/>
          <w:szCs w:val="28"/>
        </w:rPr>
        <w:lastRenderedPageBreak/>
        <w:t>Проверка эксплуатации, скорости замораживания</w:t>
      </w:r>
      <w:r w:rsidR="00075605" w:rsidRPr="00075605">
        <w:rPr>
          <w:rFonts w:ascii="Times New Roman" w:hAnsi="Times New Roman" w:cs="Times New Roman"/>
          <w:sz w:val="28"/>
          <w:szCs w:val="28"/>
        </w:rPr>
        <w:t>,</w:t>
      </w:r>
      <w:r w:rsidRPr="00075605">
        <w:rPr>
          <w:rFonts w:ascii="Times New Roman" w:hAnsi="Times New Roman" w:cs="Times New Roman"/>
          <w:sz w:val="28"/>
          <w:szCs w:val="28"/>
        </w:rPr>
        <w:t xml:space="preserve"> электропотребления</w:t>
      </w:r>
      <w:r w:rsidR="00075605" w:rsidRPr="00075605">
        <w:rPr>
          <w:rFonts w:ascii="Times New Roman" w:hAnsi="Times New Roman" w:cs="Times New Roman"/>
          <w:sz w:val="28"/>
          <w:szCs w:val="28"/>
        </w:rPr>
        <w:t xml:space="preserve"> и</w:t>
      </w:r>
      <w:r w:rsidRPr="00075605">
        <w:rPr>
          <w:rFonts w:ascii="Times New Roman" w:hAnsi="Times New Roman" w:cs="Times New Roman"/>
          <w:sz w:val="28"/>
          <w:szCs w:val="28"/>
        </w:rPr>
        <w:t xml:space="preserve"> поддерживания</w:t>
      </w:r>
      <w:r w:rsidR="00075605" w:rsidRPr="00075605">
        <w:rPr>
          <w:rFonts w:ascii="Times New Roman" w:hAnsi="Times New Roman" w:cs="Times New Roman"/>
          <w:sz w:val="28"/>
          <w:szCs w:val="28"/>
        </w:rPr>
        <w:t xml:space="preserve"> заданных температур будет</w:t>
      </w:r>
      <w:r w:rsidRPr="00075605">
        <w:rPr>
          <w:rFonts w:ascii="Times New Roman" w:hAnsi="Times New Roman" w:cs="Times New Roman"/>
          <w:sz w:val="28"/>
          <w:szCs w:val="28"/>
        </w:rPr>
        <w:t xml:space="preserve"> проводиться с </w:t>
      </w:r>
      <w:r w:rsidR="00075605" w:rsidRPr="00075605">
        <w:rPr>
          <w:rFonts w:ascii="Times New Roman" w:hAnsi="Times New Roman" w:cs="Times New Roman"/>
          <w:sz w:val="28"/>
          <w:szCs w:val="28"/>
        </w:rPr>
        <w:t>помощью специальных приборов:</w:t>
      </w:r>
    </w:p>
    <w:p w:rsidR="00075605" w:rsidRPr="00075605" w:rsidRDefault="00075605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605">
        <w:rPr>
          <w:rFonts w:ascii="Times New Roman" w:hAnsi="Times New Roman" w:cs="Times New Roman"/>
          <w:sz w:val="28"/>
          <w:szCs w:val="28"/>
        </w:rPr>
        <w:t>- Шумомер ADA ZSM 135</w:t>
      </w:r>
    </w:p>
    <w:p w:rsidR="00075605" w:rsidRPr="00075605" w:rsidRDefault="00075605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605">
        <w:rPr>
          <w:rFonts w:ascii="Times New Roman" w:hAnsi="Times New Roman" w:cs="Times New Roman"/>
          <w:sz w:val="28"/>
          <w:szCs w:val="28"/>
        </w:rPr>
        <w:t xml:space="preserve">- Цифровой ваттметр </w:t>
      </w:r>
      <w:proofErr w:type="spellStart"/>
      <w:r w:rsidRPr="00075605">
        <w:rPr>
          <w:rFonts w:ascii="Times New Roman" w:hAnsi="Times New Roman" w:cs="Times New Roman"/>
          <w:sz w:val="28"/>
          <w:szCs w:val="28"/>
        </w:rPr>
        <w:t>Voltcraft</w:t>
      </w:r>
      <w:proofErr w:type="spellEnd"/>
    </w:p>
    <w:p w:rsidR="00075605" w:rsidRDefault="00075605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605">
        <w:rPr>
          <w:rFonts w:ascii="Times New Roman" w:hAnsi="Times New Roman" w:cs="Times New Roman"/>
          <w:sz w:val="28"/>
          <w:szCs w:val="28"/>
        </w:rPr>
        <w:t>- Термометр инфракрасный A&amp;D DT-635</w:t>
      </w:r>
    </w:p>
    <w:p w:rsidR="00075605" w:rsidRPr="00284E6F" w:rsidRDefault="00075605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Для написания тест кейсов используется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TestRail</w:t>
      </w:r>
    </w:p>
    <w:p w:rsidR="00075605" w:rsidRPr="00284E6F" w:rsidRDefault="00075605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60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Для заведения баг-репортов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</w:p>
    <w:p w:rsidR="00075605" w:rsidRPr="00284E6F" w:rsidRDefault="00075605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60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 требований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XMind</w:t>
      </w:r>
      <w:proofErr w:type="spellEnd"/>
    </w:p>
    <w:p w:rsidR="00075605" w:rsidRPr="00284E6F" w:rsidRDefault="00075605" w:rsidP="00075605">
      <w:pPr>
        <w:rPr>
          <w:rFonts w:ascii="Times New Roman" w:hAnsi="Times New Roman" w:cs="Times New Roman"/>
          <w:sz w:val="28"/>
          <w:szCs w:val="28"/>
        </w:rPr>
      </w:pPr>
    </w:p>
    <w:p w:rsidR="00075605" w:rsidRPr="0040364A" w:rsidRDefault="0040364A" w:rsidP="00075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64A">
        <w:rPr>
          <w:rFonts w:ascii="Times New Roman" w:hAnsi="Times New Roman" w:cs="Times New Roman"/>
          <w:b/>
          <w:bCs/>
          <w:sz w:val="28"/>
          <w:szCs w:val="28"/>
        </w:rPr>
        <w:t>4.  Процесс тестирования и работы в команде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5100"/>
        <w:gridCol w:w="2959"/>
      </w:tblGrid>
      <w:tr w:rsidR="0040364A" w:rsidRPr="0040364A" w:rsidTr="004036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36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36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36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завершения этапа</w:t>
            </w:r>
          </w:p>
        </w:tc>
      </w:tr>
      <w:tr w:rsidR="0040364A" w:rsidRPr="0040364A" w:rsidTr="004036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36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36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Анализ требований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364A" w:rsidRPr="0040364A" w:rsidTr="004036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36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36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тест кейсов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364A" w:rsidRPr="0040364A" w:rsidTr="004036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36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36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этих тест кейсов на программе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364A" w:rsidRPr="0040364A" w:rsidTr="004036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36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36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Заведение баг-репортов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364A" w:rsidRPr="0040364A" w:rsidTr="004036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36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36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64A" w:rsidRPr="0040364A" w:rsidRDefault="0040364A" w:rsidP="00403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0364A" w:rsidRDefault="0040364A" w:rsidP="00075605">
      <w:pPr>
        <w:rPr>
          <w:rFonts w:ascii="Times New Roman" w:hAnsi="Times New Roman" w:cs="Times New Roman"/>
          <w:sz w:val="28"/>
          <w:szCs w:val="28"/>
        </w:rPr>
      </w:pPr>
    </w:p>
    <w:p w:rsidR="0040364A" w:rsidRPr="0040364A" w:rsidRDefault="0040364A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64A">
        <w:rPr>
          <w:rFonts w:ascii="Times New Roman" w:hAnsi="Times New Roman" w:cs="Times New Roman"/>
          <w:b/>
          <w:bCs/>
          <w:sz w:val="28"/>
          <w:szCs w:val="28"/>
        </w:rPr>
        <w:t>4.1 Тестовая документация</w:t>
      </w:r>
    </w:p>
    <w:p w:rsidR="0040364A" w:rsidRDefault="0040364A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проекте планируется следующая документация:</w:t>
      </w:r>
    </w:p>
    <w:p w:rsidR="0040364A" w:rsidRDefault="0040364A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284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84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тестируемого функционала</w:t>
      </w:r>
    </w:p>
    <w:p w:rsidR="0040364A" w:rsidRDefault="0040364A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 кейсы</w:t>
      </w:r>
    </w:p>
    <w:p w:rsidR="0040364A" w:rsidRDefault="0040364A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баг-репорты</w:t>
      </w:r>
    </w:p>
    <w:p w:rsidR="0040364A" w:rsidRDefault="0040364A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отчеты по тест кейсам и баг-репортам</w:t>
      </w:r>
    </w:p>
    <w:p w:rsidR="00284E6F" w:rsidRPr="0040364A" w:rsidRDefault="00284E6F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5605" w:rsidRDefault="0040364A" w:rsidP="00BE0E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Методология разработки</w:t>
      </w:r>
    </w:p>
    <w:p w:rsidR="0040364A" w:rsidRPr="00284E6F" w:rsidRDefault="00284E6F" w:rsidP="0028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E6F">
        <w:rPr>
          <w:rFonts w:ascii="Times New Roman" w:hAnsi="Times New Roman" w:cs="Times New Roman"/>
          <w:sz w:val="28"/>
          <w:szCs w:val="28"/>
        </w:rPr>
        <w:t xml:space="preserve">Для тестирования холодильника была выбрана методология </w:t>
      </w:r>
      <w:r w:rsidRPr="00284E6F">
        <w:rPr>
          <w:rFonts w:ascii="Times New Roman" w:hAnsi="Times New Roman" w:cs="Times New Roman"/>
          <w:sz w:val="28"/>
          <w:szCs w:val="28"/>
          <w:lang w:val="en-US"/>
        </w:rPr>
        <w:t>Scrum</w:t>
      </w:r>
    </w:p>
    <w:p w:rsidR="00284E6F" w:rsidRPr="00284E6F" w:rsidRDefault="00284E6F" w:rsidP="00BE0E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4E6F">
        <w:rPr>
          <w:rFonts w:ascii="Times New Roman" w:hAnsi="Times New Roman" w:cs="Times New Roman"/>
          <w:b/>
          <w:bCs/>
          <w:sz w:val="28"/>
          <w:szCs w:val="28"/>
        </w:rPr>
        <w:t>4.2.1 Правила работы с требованиями</w:t>
      </w:r>
    </w:p>
    <w:p w:rsidR="00284E6F" w:rsidRDefault="00284E6F" w:rsidP="00284E6F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При работе с требованиями к продукту применяется техника тестирования требований – </w:t>
      </w:r>
      <w:proofErr w:type="spellStart"/>
      <w:r>
        <w:rPr>
          <w:color w:val="000000"/>
          <w:sz w:val="28"/>
          <w:szCs w:val="28"/>
        </w:rPr>
        <w:t>ревью</w:t>
      </w:r>
      <w:proofErr w:type="spellEnd"/>
      <w:r>
        <w:rPr>
          <w:color w:val="000000"/>
          <w:sz w:val="28"/>
          <w:szCs w:val="28"/>
        </w:rPr>
        <w:t>. Задачи:</w:t>
      </w:r>
    </w:p>
    <w:p w:rsidR="00284E6F" w:rsidRDefault="00284E6F" w:rsidP="00284E6F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ревьюить</w:t>
      </w:r>
      <w:proofErr w:type="spellEnd"/>
      <w:r>
        <w:rPr>
          <w:color w:val="000000"/>
          <w:sz w:val="28"/>
          <w:szCs w:val="28"/>
        </w:rPr>
        <w:t>, вычитывать и осмысливать каждое требование</w:t>
      </w:r>
    </w:p>
    <w:p w:rsidR="00284E6F" w:rsidRDefault="00284E6F" w:rsidP="00284E6F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- определить, как это тестировать </w:t>
      </w:r>
    </w:p>
    <w:p w:rsidR="00284E6F" w:rsidRDefault="00284E6F" w:rsidP="00284E6F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- искать некачественные требования</w:t>
      </w:r>
    </w:p>
    <w:p w:rsidR="00284E6F" w:rsidRDefault="00284E6F" w:rsidP="00284E6F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- убедиться, что инструкция к </w:t>
      </w:r>
      <w:r w:rsidR="00BB5B2E">
        <w:rPr>
          <w:color w:val="000000"/>
          <w:sz w:val="28"/>
          <w:szCs w:val="28"/>
        </w:rPr>
        <w:t>холодильнику</w:t>
      </w:r>
      <w:r>
        <w:rPr>
          <w:color w:val="000000"/>
          <w:sz w:val="28"/>
          <w:szCs w:val="28"/>
        </w:rPr>
        <w:t xml:space="preserve"> переведена на родной язык, все обозначения понятны, температура указана в градусах Цельсия.</w:t>
      </w:r>
    </w:p>
    <w:p w:rsidR="00284E6F" w:rsidRDefault="00284E6F" w:rsidP="00BE0E5D">
      <w:pPr>
        <w:rPr>
          <w:rFonts w:ascii="Times New Roman" w:hAnsi="Times New Roman" w:cs="Times New Roman"/>
          <w:sz w:val="28"/>
          <w:szCs w:val="28"/>
        </w:rPr>
      </w:pPr>
    </w:p>
    <w:p w:rsidR="009B232D" w:rsidRPr="008D1FD0" w:rsidRDefault="009B232D" w:rsidP="00BE0E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FD0">
        <w:rPr>
          <w:rFonts w:ascii="Times New Roman" w:hAnsi="Times New Roman" w:cs="Times New Roman"/>
          <w:b/>
          <w:bCs/>
          <w:sz w:val="28"/>
          <w:szCs w:val="28"/>
        </w:rPr>
        <w:t>4.2.2 Правила оформления дефектов</w:t>
      </w:r>
    </w:p>
    <w:p w:rsidR="009B232D" w:rsidRPr="008D1FD0" w:rsidRDefault="009B232D" w:rsidP="008D1F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1FD0">
        <w:rPr>
          <w:rFonts w:ascii="Times New Roman" w:hAnsi="Times New Roman" w:cs="Times New Roman"/>
          <w:color w:val="000000"/>
          <w:sz w:val="28"/>
          <w:szCs w:val="28"/>
        </w:rPr>
        <w:t xml:space="preserve">Отчеты о дефектах заводятся на платформе </w:t>
      </w:r>
      <w:proofErr w:type="spellStart"/>
      <w:r w:rsidRPr="008D1FD0">
        <w:rPr>
          <w:rFonts w:ascii="Times New Roman" w:hAnsi="Times New Roman" w:cs="Times New Roman"/>
          <w:color w:val="000000"/>
          <w:sz w:val="28"/>
          <w:szCs w:val="28"/>
        </w:rPr>
        <w:t>Jira</w:t>
      </w:r>
      <w:proofErr w:type="spellEnd"/>
      <w:r w:rsidRPr="008D1FD0">
        <w:rPr>
          <w:rFonts w:ascii="Times New Roman" w:hAnsi="Times New Roman" w:cs="Times New Roman"/>
          <w:color w:val="000000"/>
          <w:sz w:val="28"/>
          <w:szCs w:val="28"/>
        </w:rPr>
        <w:t>. Обязательными</w:t>
      </w:r>
      <w:r w:rsidRPr="008D1F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1FD0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D1F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1FD0">
        <w:rPr>
          <w:rFonts w:ascii="Times New Roman" w:hAnsi="Times New Roman" w:cs="Times New Roman"/>
          <w:color w:val="000000"/>
          <w:sz w:val="28"/>
          <w:szCs w:val="28"/>
        </w:rPr>
        <w:t>заполнения</w:t>
      </w:r>
      <w:r w:rsidRPr="008D1F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1FD0">
        <w:rPr>
          <w:rFonts w:ascii="Times New Roman" w:hAnsi="Times New Roman" w:cs="Times New Roman"/>
          <w:color w:val="000000"/>
          <w:sz w:val="28"/>
          <w:szCs w:val="28"/>
        </w:rPr>
        <w:t>должны</w:t>
      </w:r>
      <w:r w:rsidRPr="008D1F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1FD0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8D1F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1FD0">
        <w:rPr>
          <w:rFonts w:ascii="Times New Roman" w:hAnsi="Times New Roman" w:cs="Times New Roman"/>
          <w:color w:val="000000"/>
          <w:sz w:val="28"/>
          <w:szCs w:val="28"/>
        </w:rPr>
        <w:t>поля</w:t>
      </w:r>
      <w:r w:rsidRPr="008D1FD0">
        <w:rPr>
          <w:rFonts w:ascii="Times New Roman" w:hAnsi="Times New Roman" w:cs="Times New Roman"/>
          <w:color w:val="000000"/>
          <w:sz w:val="28"/>
          <w:szCs w:val="28"/>
          <w:lang w:val="en-US"/>
        </w:rPr>
        <w:t>: Summary, Version found, Severity, Steps to reproduce, Actual results, Expected results.</w:t>
      </w:r>
    </w:p>
    <w:p w:rsidR="008D1FD0" w:rsidRDefault="008D1FD0" w:rsidP="00BE0E5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B232D" w:rsidRPr="008D1FD0" w:rsidRDefault="009B232D" w:rsidP="00BE0E5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1FD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5. Подход к тестированию </w:t>
      </w:r>
    </w:p>
    <w:p w:rsidR="008C5240" w:rsidRPr="008D1FD0" w:rsidRDefault="008C5240" w:rsidP="008D1F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1FD0">
        <w:rPr>
          <w:rFonts w:ascii="Times New Roman" w:hAnsi="Times New Roman" w:cs="Times New Roman"/>
          <w:color w:val="000000"/>
          <w:sz w:val="28"/>
          <w:szCs w:val="28"/>
        </w:rPr>
        <w:t>Будет использоваться ручной вид тестирования.</w:t>
      </w:r>
    </w:p>
    <w:p w:rsidR="008C5240" w:rsidRPr="008D1FD0" w:rsidRDefault="008C5240" w:rsidP="00BE0E5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1F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5.1 Уровни тестирования</w:t>
      </w:r>
    </w:p>
    <w:p w:rsidR="008C5240" w:rsidRPr="008C5240" w:rsidRDefault="008C5240" w:rsidP="008D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</w:t>
      </w:r>
      <w:proofErr w:type="spellEnd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ответственный: завод-изготовитель, проводит тестирование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холодильника</w:t>
      </w: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производстве.</w:t>
      </w:r>
    </w:p>
    <w:p w:rsidR="008C5240" w:rsidRPr="008C5240" w:rsidRDefault="008C5240" w:rsidP="008D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Integration</w:t>
      </w:r>
      <w:proofErr w:type="spellEnd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  ответственный: тестировщик, проводит тестирование связи между частями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холодильника</w:t>
      </w:r>
    </w:p>
    <w:p w:rsidR="008C5240" w:rsidRPr="008C5240" w:rsidRDefault="008C5240" w:rsidP="008D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proofErr w:type="spellStart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ответственный: тестировщик, проверяет корректность работы прибора в целом. </w:t>
      </w:r>
    </w:p>
    <w:p w:rsidR="008C5240" w:rsidRDefault="008C5240" w:rsidP="008D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proofErr w:type="spellStart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Acceptance</w:t>
      </w:r>
      <w:proofErr w:type="spellEnd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ответственные: тестировщик, менеджер проекта по тестированию </w:t>
      </w:r>
      <w:r w:rsidRPr="008C524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–  </w:t>
      </w: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проводят приемочное тестирование.</w:t>
      </w:r>
    </w:p>
    <w:p w:rsidR="008D1FD0" w:rsidRDefault="008D1FD0" w:rsidP="008C52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5240" w:rsidRPr="008D1FD0" w:rsidRDefault="008C5240" w:rsidP="008C524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D1F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5.2 Виды тестирования </w:t>
      </w:r>
    </w:p>
    <w:p w:rsidR="008C5240" w:rsidRPr="008C5240" w:rsidRDefault="008C5240" w:rsidP="008D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проекте будут применяться следующие виды тестирования:</w:t>
      </w:r>
    </w:p>
    <w:p w:rsidR="008C5240" w:rsidRPr="008C5240" w:rsidRDefault="008C5240" w:rsidP="008D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дымовое – включает</w:t>
      </w:r>
      <w:r w:rsidR="00A95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основной функционал холодильника</w:t>
      </w: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подачу и </w:t>
      </w:r>
      <w:r w:rsidR="00A95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отключения фреона</w:t>
      </w:r>
    </w:p>
    <w:p w:rsidR="008C5240" w:rsidRPr="008C5240" w:rsidRDefault="008C5240" w:rsidP="008D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функциональное:</w:t>
      </w:r>
    </w:p>
    <w:p w:rsidR="008C5240" w:rsidRPr="008C5240" w:rsidRDefault="008C5240" w:rsidP="008D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1) позитивное – </w:t>
      </w:r>
      <w:r w:rsidR="008D1FD0"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проверяем, ​</w:t>
      </w: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​что​ ​при использовании​ </w:t>
      </w:r>
      <w:r w:rsidR="00A95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холодильника</w:t>
      </w: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​ ​по​ ​назначению он​ ​выполняет свои функции.</w:t>
      </w:r>
    </w:p>
    <w:p w:rsidR="008C5240" w:rsidRPr="008C5240" w:rsidRDefault="008C5240" w:rsidP="008D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2) негативное –​ ​проверяем поведение </w:t>
      </w:r>
      <w:r w:rsidR="00A95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холодильника</w:t>
      </w: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​ ​при его использовании​ ​ ​ ​​не​ ​по назначению.</w:t>
      </w:r>
    </w:p>
    <w:p w:rsidR="008C5240" w:rsidRPr="008C5240" w:rsidRDefault="008C5240" w:rsidP="008D1F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нефункциональное:</w:t>
      </w:r>
    </w:p>
    <w:p w:rsidR="008C5240" w:rsidRPr="008C5240" w:rsidRDefault="008C5240" w:rsidP="008D1FD0">
      <w:pPr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инсталляционное тестирование –</w:t>
      </w:r>
      <w:r w:rsidR="00A95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установить, воткнуть вилку в розетк</w:t>
      </w:r>
      <w:r w:rsidR="00A95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у, включить.</w:t>
      </w:r>
    </w:p>
    <w:p w:rsidR="008C5240" w:rsidRPr="008C5240" w:rsidRDefault="008C5240" w:rsidP="008D1FD0">
      <w:pPr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интерфейса – проверяем, что всем будет понятно как пользоваться </w:t>
      </w:r>
      <w:r w:rsidR="00A95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холодильником</w:t>
      </w: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C5240" w:rsidRPr="008C5240" w:rsidRDefault="008C5240" w:rsidP="008D1FD0">
      <w:pPr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удобства использования – проверяем, что всем будет удобно пользоваться </w:t>
      </w:r>
      <w:r w:rsidR="00A95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холодильником</w:t>
      </w: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C5240" w:rsidRPr="008C5240" w:rsidRDefault="008C5240" w:rsidP="008D1FD0">
      <w:pPr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тестирование безопасности</w:t>
      </w:r>
      <w:r w:rsidRPr="008C5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проверяем на отсутствие вреда пользователю.</w:t>
      </w:r>
    </w:p>
    <w:p w:rsidR="008C5240" w:rsidRPr="008C5240" w:rsidRDefault="008C5240" w:rsidP="008D1FD0">
      <w:pPr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нагрузочное и стресс-тестирование​ ​–​ ​проверяем реакцию </w:t>
      </w:r>
      <w:r w:rsidR="00A95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холодильника </w:t>
      </w:r>
      <w:r w:rsidRPr="008C5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нагрузку </w:t>
      </w:r>
      <w:r w:rsidR="00A95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8C5240" w:rsidRDefault="008C5240" w:rsidP="008C5240">
      <w:pPr>
        <w:rPr>
          <w:color w:val="000000"/>
          <w:sz w:val="28"/>
          <w:szCs w:val="28"/>
        </w:rPr>
      </w:pPr>
    </w:p>
    <w:p w:rsidR="008C5240" w:rsidRPr="008D1FD0" w:rsidRDefault="008C5240" w:rsidP="008C524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1F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6. </w:t>
      </w:r>
      <w:r w:rsidR="008D1FD0" w:rsidRPr="008D1F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Расписание</w:t>
      </w:r>
    </w:p>
    <w:p w:rsidR="008C5240" w:rsidRDefault="008C5240" w:rsidP="008C5240">
      <w:pPr>
        <w:pStyle w:val="a5"/>
        <w:spacing w:before="280" w:beforeAutospacing="0" w:after="280" w:afterAutospacing="0"/>
        <w:ind w:left="-426"/>
      </w:pPr>
      <w:r>
        <w:rPr>
          <w:color w:val="000000"/>
          <w:sz w:val="28"/>
          <w:szCs w:val="28"/>
        </w:rPr>
        <w:t>_______    –  составление тестовой стратегии</w:t>
      </w:r>
    </w:p>
    <w:p w:rsidR="008C5240" w:rsidRDefault="008C5240" w:rsidP="008C5240">
      <w:pPr>
        <w:pStyle w:val="a5"/>
        <w:spacing w:before="280" w:beforeAutospacing="0" w:after="280" w:afterAutospacing="0"/>
        <w:ind w:left="-426"/>
      </w:pPr>
      <w:r>
        <w:rPr>
          <w:color w:val="000000"/>
          <w:sz w:val="28"/>
          <w:szCs w:val="28"/>
        </w:rPr>
        <w:t>_______    –  составление тестов для функционального и нефункционального </w:t>
      </w:r>
    </w:p>
    <w:p w:rsidR="008C5240" w:rsidRDefault="008C5240" w:rsidP="008C5240">
      <w:pPr>
        <w:pStyle w:val="a5"/>
        <w:spacing w:before="280" w:beforeAutospacing="0" w:after="280" w:afterAutospacing="0"/>
        <w:ind w:left="-426"/>
      </w:pPr>
      <w:r>
        <w:rPr>
          <w:color w:val="000000"/>
          <w:sz w:val="28"/>
          <w:szCs w:val="28"/>
        </w:rPr>
        <w:t>                      тестирования </w:t>
      </w:r>
    </w:p>
    <w:p w:rsidR="008C5240" w:rsidRDefault="008C5240" w:rsidP="008C5240">
      <w:pPr>
        <w:pStyle w:val="a5"/>
        <w:spacing w:before="280" w:beforeAutospacing="0" w:after="280" w:afterAutospacing="0"/>
        <w:ind w:left="-426"/>
      </w:pPr>
      <w:r>
        <w:rPr>
          <w:color w:val="000000"/>
          <w:sz w:val="28"/>
          <w:szCs w:val="28"/>
        </w:rPr>
        <w:t xml:space="preserve">_______    –  проведение тестов, заведение баг-репортов в </w:t>
      </w:r>
      <w:proofErr w:type="spellStart"/>
      <w:r>
        <w:rPr>
          <w:color w:val="000000"/>
          <w:sz w:val="28"/>
          <w:szCs w:val="28"/>
        </w:rPr>
        <w:t>Jira</w:t>
      </w:r>
      <w:proofErr w:type="spellEnd"/>
      <w:r>
        <w:rPr>
          <w:color w:val="000000"/>
          <w:sz w:val="28"/>
          <w:szCs w:val="28"/>
        </w:rPr>
        <w:t> </w:t>
      </w:r>
    </w:p>
    <w:p w:rsidR="008C5240" w:rsidRDefault="008C5240" w:rsidP="008C5240">
      <w:pPr>
        <w:pStyle w:val="a5"/>
        <w:spacing w:before="280" w:beforeAutospacing="0" w:after="280" w:afterAutospacing="0"/>
        <w:ind w:left="-426"/>
      </w:pPr>
      <w:r>
        <w:rPr>
          <w:color w:val="000000"/>
          <w:sz w:val="28"/>
          <w:szCs w:val="28"/>
        </w:rPr>
        <w:lastRenderedPageBreak/>
        <w:t>_______    –  написание отчета по тест кейсам и баг-репортам</w:t>
      </w:r>
    </w:p>
    <w:p w:rsidR="008C5240" w:rsidRDefault="008C5240" w:rsidP="008C5240">
      <w:pPr>
        <w:pStyle w:val="a5"/>
        <w:spacing w:before="280" w:beforeAutospacing="0" w:after="280" w:afterAutospacing="0"/>
        <w:ind w:left="-426"/>
      </w:pPr>
      <w:r>
        <w:rPr>
          <w:color w:val="000000"/>
          <w:sz w:val="28"/>
          <w:szCs w:val="28"/>
        </w:rPr>
        <w:t xml:space="preserve">_______    –  составление тестового отчета </w:t>
      </w:r>
    </w:p>
    <w:p w:rsidR="008D1FD0" w:rsidRDefault="008D1FD0" w:rsidP="008C5240">
      <w:pPr>
        <w:pBdr>
          <w:bottom w:val="single" w:sz="12" w:space="1" w:color="auto"/>
        </w:pBdr>
        <w:rPr>
          <w:color w:val="000000"/>
          <w:sz w:val="28"/>
          <w:szCs w:val="28"/>
        </w:rPr>
      </w:pPr>
    </w:p>
    <w:p w:rsidR="008C5240" w:rsidRPr="008D1FD0" w:rsidRDefault="008C5240" w:rsidP="008C524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1F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Процедура выкатки и откатки продукта</w:t>
      </w:r>
    </w:p>
    <w:p w:rsidR="008D1FD0" w:rsidRDefault="008D1FD0" w:rsidP="008C5240">
      <w:pPr>
        <w:pBdr>
          <w:bottom w:val="single" w:sz="12" w:space="1" w:color="auto"/>
        </w:pBdr>
        <w:rPr>
          <w:color w:val="000000"/>
          <w:sz w:val="28"/>
          <w:szCs w:val="28"/>
        </w:rPr>
      </w:pPr>
    </w:p>
    <w:p w:rsidR="008D1FD0" w:rsidRDefault="008D1FD0" w:rsidP="008C5240">
      <w:pPr>
        <w:rPr>
          <w:color w:val="000000"/>
          <w:sz w:val="28"/>
          <w:szCs w:val="28"/>
        </w:rPr>
      </w:pPr>
    </w:p>
    <w:p w:rsidR="008C5240" w:rsidRPr="008D1FD0" w:rsidRDefault="008C5240" w:rsidP="008C524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1F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 Критерии</w:t>
      </w:r>
    </w:p>
    <w:p w:rsidR="008C5240" w:rsidRPr="008D1FD0" w:rsidRDefault="008C5240" w:rsidP="008C524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1F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8.1 Критерии начала тестирования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1. Готова тестовая стратегия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2. Требования на ближайший спринт согласованы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3. Окружение готово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4. Требования к тестированию успешно прошли </w:t>
      </w:r>
      <w:proofErr w:type="spellStart"/>
      <w:r w:rsidR="008D1FD0">
        <w:rPr>
          <w:color w:val="000000"/>
          <w:sz w:val="28"/>
          <w:szCs w:val="28"/>
        </w:rPr>
        <w:t>ревью</w:t>
      </w:r>
      <w:proofErr w:type="spellEnd"/>
      <w:r>
        <w:rPr>
          <w:color w:val="000000"/>
          <w:sz w:val="28"/>
          <w:szCs w:val="28"/>
        </w:rPr>
        <w:t xml:space="preserve"> со стороны тестировщика и менеджера проекта по тестированию.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5. Требования заказчика не выходят за рамки инструкции, прилагаемой к </w:t>
      </w:r>
      <w:r>
        <w:rPr>
          <w:color w:val="000000"/>
          <w:sz w:val="28"/>
          <w:szCs w:val="28"/>
        </w:rPr>
        <w:t>холодильнику</w:t>
      </w:r>
      <w:r>
        <w:rPr>
          <w:color w:val="000000"/>
          <w:sz w:val="28"/>
          <w:szCs w:val="28"/>
        </w:rPr>
        <w:t>.</w:t>
      </w:r>
    </w:p>
    <w:p w:rsidR="008C5240" w:rsidRDefault="008C5240" w:rsidP="008C5240">
      <w:pPr>
        <w:rPr>
          <w:color w:val="000000"/>
          <w:sz w:val="28"/>
          <w:szCs w:val="28"/>
        </w:rPr>
      </w:pPr>
    </w:p>
    <w:p w:rsidR="008C5240" w:rsidRPr="008D1FD0" w:rsidRDefault="008C5240" w:rsidP="008C524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1F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8.2 Критерии завершения тестирования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- Все тест кейсы пройдены, нет тест кейсов со статусом </w:t>
      </w:r>
      <w:proofErr w:type="spellStart"/>
      <w:r>
        <w:rPr>
          <w:color w:val="000000"/>
          <w:sz w:val="28"/>
          <w:szCs w:val="28"/>
        </w:rPr>
        <w:t>blocked</w:t>
      </w:r>
      <w:proofErr w:type="spellEnd"/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- Готов отчет по тестированию</w:t>
      </w:r>
    </w:p>
    <w:p w:rsidR="008C5240" w:rsidRDefault="008C5240" w:rsidP="008C5240">
      <w:pPr>
        <w:rPr>
          <w:color w:val="000000"/>
          <w:sz w:val="28"/>
          <w:szCs w:val="28"/>
        </w:rPr>
      </w:pPr>
    </w:p>
    <w:p w:rsidR="008C5240" w:rsidRPr="008D1FD0" w:rsidRDefault="008C5240" w:rsidP="008C524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1F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8.2.1 Итоговая тестовая документация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- тестовая стратегия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- отчет по тестированию, 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- матрица покрытия требований (</w:t>
      </w:r>
      <w:proofErr w:type="spellStart"/>
      <w:r>
        <w:rPr>
          <w:color w:val="000000"/>
          <w:sz w:val="28"/>
          <w:szCs w:val="28"/>
        </w:rPr>
        <w:t>Traceability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matrix</w:t>
      </w:r>
      <w:proofErr w:type="spellEnd"/>
      <w:r>
        <w:rPr>
          <w:color w:val="000000"/>
          <w:sz w:val="28"/>
          <w:szCs w:val="28"/>
        </w:rPr>
        <w:t>)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- отчеты по тест кейсам и баг-репортам</w:t>
      </w:r>
    </w:p>
    <w:p w:rsidR="008C5240" w:rsidRDefault="008C5240" w:rsidP="008C5240">
      <w:pPr>
        <w:rPr>
          <w:color w:val="000000"/>
          <w:sz w:val="28"/>
          <w:szCs w:val="28"/>
        </w:rPr>
      </w:pPr>
    </w:p>
    <w:p w:rsidR="008C5240" w:rsidRPr="008D1FD0" w:rsidRDefault="008C5240" w:rsidP="008C524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1F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8.2.2 Метрики тестирования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- Каждое требование покрыто одним тестом, нет заблокированных или не пройденных тестов (используется </w:t>
      </w:r>
      <w:proofErr w:type="spellStart"/>
      <w:r>
        <w:rPr>
          <w:color w:val="000000"/>
          <w:sz w:val="28"/>
          <w:szCs w:val="28"/>
        </w:rPr>
        <w:t>Traceability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matrix</w:t>
      </w:r>
      <w:proofErr w:type="spellEnd"/>
      <w:r>
        <w:rPr>
          <w:color w:val="000000"/>
          <w:sz w:val="28"/>
          <w:szCs w:val="28"/>
        </w:rPr>
        <w:t>)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- Отсутствие отклонения от расписания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- Качественное оформление баг-репортов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- Успешно пройдены не менее 90% всех тест кейсов </w:t>
      </w:r>
    </w:p>
    <w:p w:rsidR="008C5240" w:rsidRDefault="008C5240" w:rsidP="008C5240">
      <w:pPr>
        <w:rPr>
          <w:color w:val="000000"/>
          <w:sz w:val="28"/>
          <w:szCs w:val="28"/>
        </w:rPr>
      </w:pPr>
    </w:p>
    <w:p w:rsidR="008D1FD0" w:rsidRDefault="008D1FD0" w:rsidP="008C524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C5240" w:rsidRPr="008D1FD0" w:rsidRDefault="008C5240" w:rsidP="008C524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1FD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8.3. Критерии приемки продукта заказчиком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- достигнуты цели тестирования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- успешно проходит 100% тест кейсов уровня дымового и приемочного тестирования</w:t>
      </w:r>
    </w:p>
    <w:p w:rsidR="008C5240" w:rsidRDefault="008C5240" w:rsidP="008D1FD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- требования заказчика выполнены в полном объеме</w:t>
      </w:r>
    </w:p>
    <w:p w:rsidR="008C5240" w:rsidRDefault="008C5240" w:rsidP="008C5240">
      <w:pPr>
        <w:rPr>
          <w:color w:val="000000"/>
          <w:sz w:val="28"/>
          <w:szCs w:val="28"/>
        </w:rPr>
      </w:pPr>
    </w:p>
    <w:p w:rsidR="008C5240" w:rsidRPr="008D1FD0" w:rsidRDefault="008C5240" w:rsidP="008C524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1F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9.</w:t>
      </w:r>
      <w:r w:rsidR="008D1FD0" w:rsidRPr="008D1F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Риски и зависимости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2443"/>
        <w:gridCol w:w="2252"/>
        <w:gridCol w:w="4152"/>
      </w:tblGrid>
      <w:tr w:rsidR="008D1FD0" w:rsidRPr="008D1FD0" w:rsidTr="008D1F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Решение</w:t>
            </w:r>
          </w:p>
        </w:tc>
      </w:tr>
      <w:tr w:rsidR="008D1FD0" w:rsidRPr="008D1FD0" w:rsidTr="008D1F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получается провести инсталляцию продукта – нестандартная вилка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тестировщика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Использовать переходники для нестандартных вилок</w:t>
            </w:r>
          </w:p>
        </w:tc>
      </w:tr>
      <w:tr w:rsidR="008D1FD0" w:rsidRPr="008D1FD0" w:rsidTr="008D1F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D1FD0" w:rsidRPr="008D1FD0" w:rsidTr="008D1F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Истек гарантийный срок (6 месяцев по инструкции)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тестировщика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Исключить нагрузочное и стресс-тестирование.</w:t>
            </w:r>
          </w:p>
        </w:tc>
      </w:tr>
      <w:tr w:rsidR="008D1FD0" w:rsidRPr="008D1FD0" w:rsidTr="008D1F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Возможность отклонения от расписания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тестировщика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Увеличить время на решение проблемы, повлекшей задержку сроков </w:t>
            </w:r>
          </w:p>
        </w:tc>
      </w:tr>
      <w:tr w:rsidR="008D1FD0" w:rsidRPr="008D1FD0" w:rsidTr="008D1F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Окружение не готово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тестировщика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ind w:left="-2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F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Есть возможность приступить к тестированию интерфейса, но пока не будет готово окружение, нет возможности провести функциональное и остальные виды нефункционального тестирования.</w:t>
            </w:r>
          </w:p>
        </w:tc>
      </w:tr>
      <w:tr w:rsidR="008D1FD0" w:rsidRPr="008D1FD0" w:rsidTr="008D1F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FD0" w:rsidRPr="008D1FD0" w:rsidRDefault="008D1FD0" w:rsidP="008D1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D1FD0" w:rsidRDefault="008D1FD0" w:rsidP="008C5240">
      <w:pPr>
        <w:rPr>
          <w:color w:val="000000"/>
          <w:sz w:val="28"/>
          <w:szCs w:val="28"/>
        </w:rPr>
      </w:pPr>
    </w:p>
    <w:p w:rsidR="009B232D" w:rsidRPr="009B232D" w:rsidRDefault="009B232D" w:rsidP="00BE0E5D">
      <w:pPr>
        <w:rPr>
          <w:rFonts w:ascii="Times New Roman" w:hAnsi="Times New Roman" w:cs="Times New Roman"/>
          <w:sz w:val="28"/>
          <w:szCs w:val="28"/>
        </w:rPr>
      </w:pPr>
    </w:p>
    <w:sectPr w:rsidR="009B232D" w:rsidRPr="009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B3744"/>
    <w:multiLevelType w:val="multilevel"/>
    <w:tmpl w:val="1DB2B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9954D53"/>
    <w:multiLevelType w:val="multilevel"/>
    <w:tmpl w:val="4474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92"/>
    <w:rsid w:val="00075605"/>
    <w:rsid w:val="00284E6F"/>
    <w:rsid w:val="0040364A"/>
    <w:rsid w:val="00706D92"/>
    <w:rsid w:val="00746C3D"/>
    <w:rsid w:val="008C5240"/>
    <w:rsid w:val="008D1FD0"/>
    <w:rsid w:val="009574BD"/>
    <w:rsid w:val="009B232D"/>
    <w:rsid w:val="00A95B33"/>
    <w:rsid w:val="00BB5B2E"/>
    <w:rsid w:val="00BE0E5D"/>
    <w:rsid w:val="00F3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0719"/>
  <w15:chartTrackingRefBased/>
  <w15:docId w15:val="{FC20092A-B454-4E60-9DAE-0E611F47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D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70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6D9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0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7918">
          <w:marLeft w:val="3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975">
          <w:marLeft w:val="-5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90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503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4480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426">
          <w:marLeft w:val="3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Макушин</dc:creator>
  <cp:keywords/>
  <dc:description/>
  <cp:lastModifiedBy>Алексей Макушин</cp:lastModifiedBy>
  <cp:revision>3</cp:revision>
  <dcterms:created xsi:type="dcterms:W3CDTF">2023-11-18T16:12:00Z</dcterms:created>
  <dcterms:modified xsi:type="dcterms:W3CDTF">2023-11-18T18:48:00Z</dcterms:modified>
</cp:coreProperties>
</file>