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E536" w14:textId="0CB7AE43" w:rsidR="00952BFB" w:rsidRDefault="00B355E6" w:rsidP="00B355E6">
      <w:pPr>
        <w:jc w:val="center"/>
        <w:rPr>
          <w:sz w:val="36"/>
          <w:szCs w:val="36"/>
        </w:rPr>
      </w:pPr>
      <w:bookmarkStart w:id="0" w:name="_Hlk26036852"/>
      <w:bookmarkEnd w:id="0"/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LEX</w:t>
      </w:r>
    </w:p>
    <w:p w14:paraId="7DA4F529" w14:textId="43A9035B" w:rsidR="00B355E6" w:rsidRDefault="00B355E6" w:rsidP="00B355E6">
      <w:pPr>
        <w:jc w:val="right"/>
        <w:rPr>
          <w:sz w:val="22"/>
        </w:rPr>
      </w:pPr>
      <w:r>
        <w:rPr>
          <w:rFonts w:hint="eastAsia"/>
          <w:sz w:val="22"/>
        </w:rPr>
        <w:t>팀:</w:t>
      </w:r>
      <w:r>
        <w:rPr>
          <w:sz w:val="22"/>
        </w:rPr>
        <w:t xml:space="preserve"> FLEX</w:t>
      </w:r>
    </w:p>
    <w:p w14:paraId="52774250" w14:textId="74CBD38A" w:rsidR="00B355E6" w:rsidRDefault="00B355E6" w:rsidP="00B355E6">
      <w:pPr>
        <w:jc w:val="right"/>
        <w:rPr>
          <w:sz w:val="22"/>
        </w:rPr>
      </w:pPr>
      <w:r>
        <w:rPr>
          <w:rFonts w:hint="eastAsia"/>
          <w:sz w:val="22"/>
        </w:rPr>
        <w:t>팀원: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유준상</w:t>
      </w:r>
      <w:r>
        <w:rPr>
          <w:sz w:val="22"/>
        </w:rPr>
        <w:t>(</w:t>
      </w:r>
      <w:r>
        <w:rPr>
          <w:rFonts w:hint="eastAsia"/>
          <w:sz w:val="22"/>
        </w:rPr>
        <w:t>팀장)</w:t>
      </w:r>
      <w:r>
        <w:rPr>
          <w:sz w:val="22"/>
        </w:rPr>
        <w:t xml:space="preserve">, </w:t>
      </w:r>
      <w:r>
        <w:rPr>
          <w:rFonts w:hint="eastAsia"/>
          <w:sz w:val="22"/>
        </w:rPr>
        <w:t>김유민,</w:t>
      </w:r>
      <w:r>
        <w:rPr>
          <w:sz w:val="22"/>
        </w:rPr>
        <w:t xml:space="preserve"> </w:t>
      </w:r>
      <w:r>
        <w:rPr>
          <w:rFonts w:hint="eastAsia"/>
          <w:sz w:val="22"/>
        </w:rPr>
        <w:t>김영훈</w:t>
      </w:r>
    </w:p>
    <w:p w14:paraId="4A7F5D47" w14:textId="18C3D04E" w:rsidR="00B355E6" w:rsidRDefault="00B355E6" w:rsidP="00B355E6">
      <w:pPr>
        <w:jc w:val="left"/>
        <w:rPr>
          <w:sz w:val="22"/>
        </w:rPr>
      </w:pPr>
      <w:r w:rsidRPr="00B355E6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기술설명서(핵심 코드)</w:t>
      </w:r>
    </w:p>
    <w:p w14:paraId="6EEE2462" w14:textId="12E32437" w:rsidR="006D7FD3" w:rsidRDefault="00B355E6" w:rsidP="00B355E6">
      <w:pPr>
        <w:jc w:val="left"/>
        <w:rPr>
          <w:sz w:val="22"/>
        </w:rPr>
      </w:pPr>
      <w:r>
        <w:rPr>
          <w:sz w:val="22"/>
        </w:rPr>
        <w:t>- ViewPager</w:t>
      </w:r>
      <w:r w:rsidR="006D7FD3">
        <w:rPr>
          <w:sz w:val="22"/>
        </w:rPr>
        <w:t xml:space="preserve">, Tablayout, RecyclerView, </w:t>
      </w:r>
      <w:r w:rsidR="006F600A">
        <w:rPr>
          <w:sz w:val="22"/>
        </w:rPr>
        <w:t>Dialog</w:t>
      </w:r>
      <w:r w:rsidR="006D7FD3">
        <w:rPr>
          <w:sz w:val="22"/>
        </w:rPr>
        <w:t>, Toolbar, PreferenceFragmentCompat, SwipeRefreshLayout, ItemTouchHelper</w:t>
      </w:r>
    </w:p>
    <w:p w14:paraId="737E6206" w14:textId="49E970E0" w:rsidR="006D7FD3" w:rsidRDefault="006D7FD3" w:rsidP="00B355E6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외부 라이브러리:</w:t>
      </w:r>
      <w:r>
        <w:rPr>
          <w:sz w:val="22"/>
        </w:rPr>
        <w:t xml:space="preserve"> </w:t>
      </w:r>
      <w:r>
        <w:rPr>
          <w:rFonts w:hint="eastAsia"/>
          <w:sz w:val="22"/>
        </w:rPr>
        <w:t>O</w:t>
      </w:r>
      <w:r>
        <w:rPr>
          <w:sz w:val="22"/>
        </w:rPr>
        <w:t xml:space="preserve">kHttp3(HTTP </w:t>
      </w:r>
      <w:r>
        <w:rPr>
          <w:rFonts w:hint="eastAsia"/>
          <w:sz w:val="22"/>
        </w:rPr>
        <w:t>통신</w:t>
      </w:r>
      <w:r>
        <w:rPr>
          <w:sz w:val="22"/>
        </w:rPr>
        <w:t xml:space="preserve">), Gson(JSON </w:t>
      </w:r>
      <w:r>
        <w:rPr>
          <w:rFonts w:hint="eastAsia"/>
          <w:sz w:val="22"/>
        </w:rPr>
        <w:t>파싱</w:t>
      </w:r>
      <w:r>
        <w:rPr>
          <w:sz w:val="22"/>
        </w:rPr>
        <w:t xml:space="preserve">), </w:t>
      </w:r>
      <w:r w:rsidRPr="006D7FD3">
        <w:rPr>
          <w:sz w:val="22"/>
        </w:rPr>
        <w:t>MPAndroidChart</w:t>
      </w:r>
      <w:r>
        <w:rPr>
          <w:sz w:val="22"/>
        </w:rPr>
        <w:t>(</w:t>
      </w:r>
      <w:r w:rsidR="003875F1">
        <w:rPr>
          <w:rFonts w:hint="eastAsia"/>
          <w:sz w:val="22"/>
        </w:rPr>
        <w:t>원</w:t>
      </w:r>
      <w:r w:rsidR="008D6B63">
        <w:rPr>
          <w:rFonts w:hint="eastAsia"/>
          <w:sz w:val="22"/>
        </w:rPr>
        <w:t xml:space="preserve"> 그래프</w:t>
      </w:r>
      <w:r>
        <w:rPr>
          <w:sz w:val="22"/>
        </w:rPr>
        <w:t>)</w:t>
      </w:r>
    </w:p>
    <w:p w14:paraId="0DB347D3" w14:textId="31D72453" w:rsidR="003875F1" w:rsidRDefault="003875F1" w:rsidP="00B355E6">
      <w:pPr>
        <w:jc w:val="left"/>
        <w:rPr>
          <w:sz w:val="22"/>
        </w:rPr>
      </w:pPr>
    </w:p>
    <w:p w14:paraId="2599403F" w14:textId="165A4C43" w:rsidR="003875F1" w:rsidRDefault="003875F1" w:rsidP="003875F1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V</w:t>
      </w:r>
      <w:r>
        <w:rPr>
          <w:sz w:val="22"/>
        </w:rPr>
        <w:t>iewPager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Tablayout</w:t>
      </w:r>
      <w:r>
        <w:rPr>
          <w:rFonts w:hint="eastAsia"/>
          <w:sz w:val="22"/>
        </w:rPr>
        <w:t xml:space="preserve">을 이용해 </w:t>
      </w:r>
      <w:r>
        <w:rPr>
          <w:sz w:val="22"/>
        </w:rPr>
        <w:t>Fragment</w:t>
      </w:r>
      <w:r>
        <w:rPr>
          <w:rFonts w:hint="eastAsia"/>
          <w:sz w:val="22"/>
        </w:rPr>
        <w:t>들을 설정</w:t>
      </w:r>
      <w:r w:rsidR="0083666E">
        <w:rPr>
          <w:rFonts w:hint="eastAsia"/>
          <w:sz w:val="22"/>
        </w:rPr>
        <w:t xml:space="preserve">해 쉽게 화면을 변경하게 </w:t>
      </w:r>
      <w:r w:rsidR="0069779D">
        <w:rPr>
          <w:rFonts w:hint="eastAsia"/>
          <w:sz w:val="22"/>
        </w:rPr>
        <w:t>할</w:t>
      </w:r>
      <w:r w:rsidR="00890F8C">
        <w:rPr>
          <w:rFonts w:hint="eastAsia"/>
          <w:sz w:val="22"/>
        </w:rPr>
        <w:t xml:space="preserve"> 수 있습니다</w:t>
      </w:r>
    </w:p>
    <w:bookmarkStart w:id="1" w:name="_MON_1636638315"/>
    <w:bookmarkEnd w:id="1"/>
    <w:p w14:paraId="3FF203E4" w14:textId="41611E35" w:rsidR="0083666E" w:rsidRDefault="0083666E" w:rsidP="0083666E">
      <w:pPr>
        <w:jc w:val="center"/>
        <w:rPr>
          <w:sz w:val="22"/>
        </w:rPr>
      </w:pPr>
      <w:r>
        <w:rPr>
          <w:sz w:val="22"/>
        </w:rPr>
        <w:object w:dxaOrig="9026" w:dyaOrig="8433" w14:anchorId="06635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29pt;height:400.9pt" o:ole="">
            <v:imagedata r:id="rId9" o:title=""/>
          </v:shape>
          <o:OLEObject Type="Embed" ProgID="Word.OpenDocumentText.12" ShapeID="_x0000_i1044" DrawAspect="Content" ObjectID="_1636652094" r:id="rId10"/>
        </w:object>
      </w:r>
    </w:p>
    <w:p w14:paraId="05BA9B82" w14:textId="504DF0A9" w:rsidR="0076460F" w:rsidRDefault="0083666E" w:rsidP="0083666E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ecyclerView</w:t>
      </w:r>
      <w:r>
        <w:rPr>
          <w:rFonts w:hint="eastAsia"/>
          <w:sz w:val="22"/>
        </w:rPr>
        <w:t>를 이용해 원형 표나 수입/지출 내역들을 보여</w:t>
      </w:r>
      <w:r w:rsidR="00890F8C">
        <w:rPr>
          <w:rFonts w:hint="eastAsia"/>
          <w:sz w:val="22"/>
        </w:rPr>
        <w:t>줄 수 있습니다</w:t>
      </w:r>
    </w:p>
    <w:bookmarkStart w:id="2" w:name="_MON_1636638609"/>
    <w:bookmarkEnd w:id="2"/>
    <w:p w14:paraId="7C11E836" w14:textId="634C67C7" w:rsidR="0083666E" w:rsidRDefault="00213BF4" w:rsidP="0083666E">
      <w:pPr>
        <w:jc w:val="center"/>
        <w:rPr>
          <w:sz w:val="22"/>
        </w:rPr>
      </w:pPr>
      <w:r>
        <w:rPr>
          <w:sz w:val="22"/>
        </w:rPr>
        <w:object w:dxaOrig="9026" w:dyaOrig="8023" w14:anchorId="49D89BDF">
          <v:shape id="_x0000_i1099" type="#_x0000_t75" style="width:451.15pt;height:401.25pt" o:ole="">
            <v:imagedata r:id="rId11" o:title=""/>
          </v:shape>
          <o:OLEObject Type="Embed" ProgID="Word.OpenDocumentText.12" ShapeID="_x0000_i1099" DrawAspect="Content" ObjectID="_1636652095" r:id="rId12"/>
        </w:object>
      </w:r>
    </w:p>
    <w:bookmarkStart w:id="3" w:name="_MON_1636639732"/>
    <w:bookmarkEnd w:id="3"/>
    <w:p w14:paraId="078BDEAE" w14:textId="1955DFC1" w:rsidR="006F600A" w:rsidRDefault="00213BF4" w:rsidP="0083666E">
      <w:pPr>
        <w:jc w:val="center"/>
        <w:rPr>
          <w:sz w:val="22"/>
        </w:rPr>
      </w:pPr>
      <w:r>
        <w:rPr>
          <w:sz w:val="22"/>
        </w:rPr>
        <w:object w:dxaOrig="9026" w:dyaOrig="3626" w14:anchorId="54495254">
          <v:shape id="_x0000_i1102" type="#_x0000_t75" style="width:451.15pt;height:181.15pt" o:ole="">
            <v:imagedata r:id="rId13" o:title=""/>
          </v:shape>
          <o:OLEObject Type="Embed" ProgID="Word.OpenDocumentText.12" ShapeID="_x0000_i1102" DrawAspect="Content" ObjectID="_1636652096" r:id="rId14"/>
        </w:object>
      </w:r>
    </w:p>
    <w:p w14:paraId="0A0AFC9D" w14:textId="6289D7BE" w:rsidR="006F600A" w:rsidRDefault="006F600A" w:rsidP="0083666E">
      <w:pPr>
        <w:jc w:val="center"/>
        <w:rPr>
          <w:sz w:val="22"/>
        </w:rPr>
      </w:pPr>
    </w:p>
    <w:p w14:paraId="5D268384" w14:textId="29904395" w:rsidR="006F600A" w:rsidRDefault="006F600A" w:rsidP="0083666E">
      <w:pPr>
        <w:jc w:val="center"/>
        <w:rPr>
          <w:sz w:val="22"/>
        </w:rPr>
      </w:pPr>
    </w:p>
    <w:p w14:paraId="5AB6FE07" w14:textId="35FF2DFA" w:rsidR="00990BAF" w:rsidRDefault="006F600A" w:rsidP="0083666E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Dialog</w:t>
      </w:r>
      <w:r>
        <w:rPr>
          <w:rFonts w:hint="eastAsia"/>
          <w:sz w:val="22"/>
        </w:rPr>
        <w:t xml:space="preserve">를 상속받은 </w:t>
      </w:r>
      <w:r>
        <w:rPr>
          <w:sz w:val="22"/>
        </w:rPr>
        <w:t>CustomDialog</w:t>
      </w:r>
      <w:r>
        <w:rPr>
          <w:rFonts w:hint="eastAsia"/>
          <w:sz w:val="22"/>
        </w:rPr>
        <w:t xml:space="preserve">를 통해 </w:t>
      </w:r>
      <w:r w:rsidR="00557864">
        <w:rPr>
          <w:rFonts w:hint="eastAsia"/>
          <w:sz w:val="22"/>
        </w:rPr>
        <w:t>직접 만든 레이아웃으로 D</w:t>
      </w:r>
      <w:r w:rsidR="00557864">
        <w:rPr>
          <w:sz w:val="22"/>
        </w:rPr>
        <w:t>ialog</w:t>
      </w:r>
      <w:r w:rsidR="00557864">
        <w:rPr>
          <w:rFonts w:hint="eastAsia"/>
          <w:sz w:val="22"/>
        </w:rPr>
        <w:t>를 띄</w:t>
      </w:r>
      <w:r w:rsidR="00890F8C">
        <w:rPr>
          <w:rFonts w:hint="eastAsia"/>
          <w:sz w:val="22"/>
        </w:rPr>
        <w:t>울 수 있습니다</w:t>
      </w:r>
    </w:p>
    <w:bookmarkStart w:id="4" w:name="_MON_1636639025"/>
    <w:bookmarkEnd w:id="4"/>
    <w:p w14:paraId="00336BC7" w14:textId="3B406FCB" w:rsidR="00990BAF" w:rsidRDefault="00990BAF" w:rsidP="0083666E">
      <w:pPr>
        <w:jc w:val="center"/>
        <w:rPr>
          <w:sz w:val="22"/>
        </w:rPr>
      </w:pPr>
      <w:r>
        <w:rPr>
          <w:sz w:val="22"/>
        </w:rPr>
        <w:object w:dxaOrig="9026" w:dyaOrig="10170" w14:anchorId="5255229D">
          <v:shape id="_x0000_i1061" type="#_x0000_t75" style="width:451.15pt;height:508.5pt" o:ole="">
            <v:imagedata r:id="rId15" o:title=""/>
          </v:shape>
          <o:OLEObject Type="Embed" ProgID="Word.OpenDocumentText.12" ShapeID="_x0000_i1061" DrawAspect="Content" ObjectID="_1636652097" r:id="rId16"/>
        </w:object>
      </w:r>
    </w:p>
    <w:bookmarkStart w:id="5" w:name="_MON_1636639169"/>
    <w:bookmarkEnd w:id="5"/>
    <w:p w14:paraId="320D9B82" w14:textId="4723C771" w:rsidR="00990BAF" w:rsidRDefault="00360195" w:rsidP="0083666E">
      <w:pPr>
        <w:jc w:val="center"/>
        <w:rPr>
          <w:sz w:val="22"/>
        </w:rPr>
      </w:pPr>
      <w:r>
        <w:rPr>
          <w:sz w:val="22"/>
        </w:rPr>
        <w:object w:dxaOrig="9026" w:dyaOrig="12164" w14:anchorId="6CB5376D">
          <v:shape id="_x0000_i1086" type="#_x0000_t75" style="width:436.9pt;height:589.5pt" o:ole="">
            <v:imagedata r:id="rId17" o:title=""/>
          </v:shape>
          <o:OLEObject Type="Embed" ProgID="Word.OpenDocumentText.12" ShapeID="_x0000_i1086" DrawAspect="Content" ObjectID="_1636652098" r:id="rId18"/>
        </w:object>
      </w:r>
    </w:p>
    <w:p w14:paraId="42A7079A" w14:textId="1CDB78B6" w:rsidR="00360195" w:rsidRDefault="00360195" w:rsidP="0083666E">
      <w:pPr>
        <w:jc w:val="center"/>
        <w:rPr>
          <w:sz w:val="22"/>
        </w:rPr>
      </w:pPr>
    </w:p>
    <w:p w14:paraId="2AB2A8D3" w14:textId="23035DCD" w:rsidR="00360195" w:rsidRDefault="00360195" w:rsidP="0083666E">
      <w:pPr>
        <w:jc w:val="center"/>
        <w:rPr>
          <w:sz w:val="22"/>
        </w:rPr>
      </w:pPr>
    </w:p>
    <w:p w14:paraId="53324F53" w14:textId="4C19F26D" w:rsidR="00360195" w:rsidRDefault="00360195" w:rsidP="0083666E">
      <w:pPr>
        <w:jc w:val="center"/>
        <w:rPr>
          <w:sz w:val="22"/>
        </w:rPr>
      </w:pPr>
    </w:p>
    <w:p w14:paraId="1A76202F" w14:textId="3BBF9553" w:rsidR="00360195" w:rsidRDefault="007E7985" w:rsidP="0083666E">
      <w:pPr>
        <w:jc w:val="center"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PreferenceFragmentCompat</w:t>
      </w:r>
      <w:r w:rsidR="00213BF4">
        <w:rPr>
          <w:rFonts w:hint="eastAsia"/>
          <w:sz w:val="22"/>
        </w:rPr>
        <w:t xml:space="preserve">를 상속받은 </w:t>
      </w:r>
      <w:r w:rsidR="00213BF4">
        <w:rPr>
          <w:sz w:val="22"/>
        </w:rPr>
        <w:t>Fragment</w:t>
      </w:r>
      <w:r w:rsidR="00213BF4">
        <w:rPr>
          <w:rFonts w:hint="eastAsia"/>
          <w:sz w:val="22"/>
        </w:rPr>
        <w:t>를 이용해 설정 화면을 손쉽게 만들</w:t>
      </w:r>
      <w:r w:rsidR="00890F8C">
        <w:rPr>
          <w:sz w:val="22"/>
        </w:rPr>
        <w:t xml:space="preserve"> </w:t>
      </w:r>
      <w:r w:rsidR="00890F8C">
        <w:rPr>
          <w:rFonts w:hint="eastAsia"/>
          <w:sz w:val="22"/>
        </w:rPr>
        <w:t>수 있습니다</w:t>
      </w:r>
    </w:p>
    <w:bookmarkStart w:id="6" w:name="_MON_1636639570"/>
    <w:bookmarkEnd w:id="6"/>
    <w:p w14:paraId="6143733C" w14:textId="10E5BF37" w:rsidR="00213BF4" w:rsidRDefault="00213BF4" w:rsidP="0083666E">
      <w:pPr>
        <w:jc w:val="center"/>
        <w:rPr>
          <w:sz w:val="22"/>
        </w:rPr>
      </w:pPr>
      <w:r>
        <w:rPr>
          <w:sz w:val="22"/>
        </w:rPr>
        <w:object w:dxaOrig="9026" w:dyaOrig="3203" w14:anchorId="2574BE91">
          <v:shape id="_x0000_i1089" type="#_x0000_t75" style="width:451.15pt;height:160.15pt" o:ole="">
            <v:imagedata r:id="rId19" o:title=""/>
          </v:shape>
          <o:OLEObject Type="Embed" ProgID="Word.OpenDocumentText.12" ShapeID="_x0000_i1089" DrawAspect="Content" ObjectID="_1636652099" r:id="rId20"/>
        </w:object>
      </w:r>
    </w:p>
    <w:bookmarkStart w:id="7" w:name="_MON_1636639606"/>
    <w:bookmarkEnd w:id="7"/>
    <w:p w14:paraId="58E5568E" w14:textId="6D18053A" w:rsidR="00213BF4" w:rsidRDefault="00213BF4" w:rsidP="0083666E">
      <w:pPr>
        <w:jc w:val="center"/>
        <w:rPr>
          <w:sz w:val="22"/>
        </w:rPr>
      </w:pPr>
      <w:r>
        <w:rPr>
          <w:sz w:val="22"/>
        </w:rPr>
        <w:object w:dxaOrig="9026" w:dyaOrig="3836" w14:anchorId="212501DD">
          <v:shape id="_x0000_i1092" type="#_x0000_t75" style="width:451.15pt;height:191.65pt" o:ole="">
            <v:imagedata r:id="rId21" o:title=""/>
          </v:shape>
          <o:OLEObject Type="Embed" ProgID="Word.OpenDocumentText.12" ShapeID="_x0000_i1092" DrawAspect="Content" ObjectID="_1636652100" r:id="rId22"/>
        </w:object>
      </w:r>
    </w:p>
    <w:bookmarkStart w:id="8" w:name="_MON_1636639637"/>
    <w:bookmarkEnd w:id="8"/>
    <w:p w14:paraId="4D8D6F2A" w14:textId="38BFCFEB" w:rsidR="00213BF4" w:rsidRDefault="00213BF4" w:rsidP="0083666E">
      <w:pPr>
        <w:jc w:val="center"/>
        <w:rPr>
          <w:sz w:val="22"/>
        </w:rPr>
      </w:pPr>
      <w:r>
        <w:rPr>
          <w:sz w:val="22"/>
        </w:rPr>
        <w:object w:dxaOrig="9026" w:dyaOrig="3626" w14:anchorId="5BF7C3F7">
          <v:shape id="_x0000_i1096" type="#_x0000_t75" style="width:451.15pt;height:181.15pt" o:ole="">
            <v:imagedata r:id="rId23" o:title=""/>
          </v:shape>
          <o:OLEObject Type="Embed" ProgID="Word.OpenDocumentText.12" ShapeID="_x0000_i1096" DrawAspect="Content" ObjectID="_1636652101" r:id="rId24"/>
        </w:object>
      </w:r>
    </w:p>
    <w:p w14:paraId="319837FF" w14:textId="37A9125F" w:rsidR="00213BF4" w:rsidRDefault="00213BF4" w:rsidP="0083666E">
      <w:pPr>
        <w:jc w:val="center"/>
        <w:rPr>
          <w:sz w:val="22"/>
        </w:rPr>
      </w:pPr>
    </w:p>
    <w:p w14:paraId="6C328D18" w14:textId="6A5BAF9A" w:rsidR="00213BF4" w:rsidRDefault="00213BF4" w:rsidP="0083666E">
      <w:pPr>
        <w:jc w:val="center"/>
        <w:rPr>
          <w:sz w:val="22"/>
        </w:rPr>
      </w:pPr>
    </w:p>
    <w:p w14:paraId="5A6C97B6" w14:textId="67803008" w:rsidR="00213BF4" w:rsidRDefault="00213BF4" w:rsidP="0083666E">
      <w:pPr>
        <w:jc w:val="center"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SwipeRefreshLayout</w:t>
      </w:r>
      <w:r>
        <w:rPr>
          <w:rFonts w:hint="eastAsia"/>
          <w:sz w:val="22"/>
        </w:rPr>
        <w:t xml:space="preserve">를 이용해서 </w:t>
      </w:r>
      <w:r w:rsidR="000B251C">
        <w:rPr>
          <w:rFonts w:hint="eastAsia"/>
          <w:sz w:val="22"/>
        </w:rPr>
        <w:t>손쉽게 당겨서 새로고침을 구현</w:t>
      </w:r>
      <w:r w:rsidR="00890F8C">
        <w:rPr>
          <w:rFonts w:hint="eastAsia"/>
          <w:sz w:val="22"/>
        </w:rPr>
        <w:t>할 수 있습니다</w:t>
      </w:r>
    </w:p>
    <w:bookmarkStart w:id="9" w:name="_MON_1636639814"/>
    <w:bookmarkEnd w:id="9"/>
    <w:p w14:paraId="40EE746A" w14:textId="4FBD1CD5" w:rsidR="000B251C" w:rsidRDefault="000B251C" w:rsidP="0083666E">
      <w:pPr>
        <w:jc w:val="center"/>
        <w:rPr>
          <w:sz w:val="22"/>
        </w:rPr>
      </w:pPr>
      <w:r>
        <w:rPr>
          <w:sz w:val="22"/>
        </w:rPr>
        <w:object w:dxaOrig="9026" w:dyaOrig="1689" w14:anchorId="61B7F48D">
          <v:shape id="_x0000_i1106" type="#_x0000_t75" style="width:451.15pt;height:84.4pt" o:ole="">
            <v:imagedata r:id="rId25" o:title=""/>
          </v:shape>
          <o:OLEObject Type="Embed" ProgID="Word.OpenDocumentText.12" ShapeID="_x0000_i1106" DrawAspect="Content" ObjectID="_1636652102" r:id="rId26"/>
        </w:object>
      </w:r>
    </w:p>
    <w:p w14:paraId="0F6DB126" w14:textId="385956E5" w:rsidR="00213BF4" w:rsidRDefault="00213BF4" w:rsidP="0083666E">
      <w:pPr>
        <w:jc w:val="center"/>
        <w:rPr>
          <w:sz w:val="22"/>
        </w:rPr>
      </w:pPr>
      <w:r>
        <w:rPr>
          <w:sz w:val="22"/>
        </w:rPr>
        <w:object w:dxaOrig="9026" w:dyaOrig="3626" w14:anchorId="7E31BE1E">
          <v:shape id="_x0000_i1103" type="#_x0000_t75" style="width:451.15pt;height:181.15pt" o:ole="">
            <v:imagedata r:id="rId13" o:title=""/>
          </v:shape>
          <o:OLEObject Type="Embed" ProgID="Word.OpenDocumentText.12" ShapeID="_x0000_i1103" DrawAspect="Content" ObjectID="_1636652103" r:id="rId27"/>
        </w:object>
      </w:r>
    </w:p>
    <w:p w14:paraId="56676C1A" w14:textId="77777777" w:rsidR="003102F7" w:rsidRDefault="003102F7" w:rsidP="0083666E">
      <w:pPr>
        <w:jc w:val="center"/>
        <w:rPr>
          <w:sz w:val="22"/>
        </w:rPr>
      </w:pPr>
    </w:p>
    <w:p w14:paraId="36D01BAF" w14:textId="3FD052A4" w:rsidR="000B251C" w:rsidRDefault="000B251C" w:rsidP="0083666E">
      <w:pPr>
        <w:jc w:val="center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ItemTouchHelper</w:t>
      </w:r>
      <w:r>
        <w:rPr>
          <w:rFonts w:hint="eastAsia"/>
          <w:sz w:val="22"/>
        </w:rPr>
        <w:t xml:space="preserve">를 이용해서 손쉽게 </w:t>
      </w:r>
      <w:r>
        <w:rPr>
          <w:sz w:val="22"/>
        </w:rPr>
        <w:t xml:space="preserve">RecyclerView </w:t>
      </w:r>
      <w:r>
        <w:rPr>
          <w:rFonts w:hint="eastAsia"/>
          <w:sz w:val="22"/>
        </w:rPr>
        <w:t>아이템들을 옆으로 밀어서 삭제할 수 있습니다</w:t>
      </w:r>
    </w:p>
    <w:bookmarkStart w:id="10" w:name="_MON_1636640575"/>
    <w:bookmarkEnd w:id="10"/>
    <w:p w14:paraId="4FFB1B4C" w14:textId="3ADFD241" w:rsidR="000B251C" w:rsidRDefault="00F80A4A" w:rsidP="0083666E">
      <w:pPr>
        <w:jc w:val="center"/>
        <w:rPr>
          <w:sz w:val="22"/>
        </w:rPr>
      </w:pPr>
      <w:r>
        <w:rPr>
          <w:sz w:val="22"/>
        </w:rPr>
        <w:object w:dxaOrig="9026" w:dyaOrig="3415" w14:anchorId="5334B308">
          <v:shape id="_x0000_i1112" type="#_x0000_t75" style="width:451.15pt;height:170.65pt" o:ole="">
            <v:imagedata r:id="rId28" o:title=""/>
          </v:shape>
          <o:OLEObject Type="Embed" ProgID="Word.OpenDocumentText.12" ShapeID="_x0000_i1112" DrawAspect="Content" ObjectID="_1636652104" r:id="rId29"/>
        </w:object>
      </w:r>
    </w:p>
    <w:p w14:paraId="3791CE1F" w14:textId="6F9D522D" w:rsidR="00F80A4A" w:rsidRDefault="00F80A4A" w:rsidP="0083666E">
      <w:pPr>
        <w:jc w:val="center"/>
        <w:rPr>
          <w:sz w:val="22"/>
        </w:rPr>
      </w:pPr>
    </w:p>
    <w:p w14:paraId="01667D2A" w14:textId="53DC6EA0" w:rsidR="00F80A4A" w:rsidRDefault="00F80A4A" w:rsidP="0083666E">
      <w:pPr>
        <w:jc w:val="center"/>
        <w:rPr>
          <w:sz w:val="22"/>
        </w:rPr>
      </w:pPr>
    </w:p>
    <w:p w14:paraId="4A8CDD12" w14:textId="1909E4E4" w:rsidR="00F80A4A" w:rsidRDefault="00F80A4A" w:rsidP="0083666E">
      <w:pPr>
        <w:jc w:val="center"/>
        <w:rPr>
          <w:sz w:val="22"/>
        </w:rPr>
      </w:pPr>
    </w:p>
    <w:p w14:paraId="2B9EC124" w14:textId="04645268" w:rsidR="00F80A4A" w:rsidRDefault="00F80A4A" w:rsidP="0083666E">
      <w:pPr>
        <w:jc w:val="center"/>
        <w:rPr>
          <w:sz w:val="22"/>
        </w:rPr>
      </w:pPr>
    </w:p>
    <w:p w14:paraId="17BA0878" w14:textId="56E3AF45" w:rsidR="00F80A4A" w:rsidRDefault="00F80A4A" w:rsidP="0083666E">
      <w:pPr>
        <w:jc w:val="center"/>
        <w:rPr>
          <w:sz w:val="22"/>
        </w:rPr>
      </w:pPr>
    </w:p>
    <w:p w14:paraId="77C7D570" w14:textId="212C5F10" w:rsidR="00F80A4A" w:rsidRDefault="002B3FC0" w:rsidP="0083666E">
      <w:pPr>
        <w:jc w:val="center"/>
        <w:rPr>
          <w:rFonts w:hint="eastAsia"/>
          <w:sz w:val="22"/>
        </w:rPr>
      </w:pPr>
      <w:r>
        <w:rPr>
          <w:sz w:val="22"/>
        </w:rPr>
        <w:t xml:space="preserve">- </w:t>
      </w:r>
      <w:r w:rsidR="00F80A4A">
        <w:rPr>
          <w:rFonts w:hint="eastAsia"/>
          <w:sz w:val="22"/>
        </w:rPr>
        <w:t>O</w:t>
      </w:r>
      <w:r w:rsidR="00F80A4A">
        <w:rPr>
          <w:sz w:val="22"/>
        </w:rPr>
        <w:t>kHttp3</w:t>
      </w:r>
      <w:r w:rsidR="00F80A4A">
        <w:rPr>
          <w:rFonts w:hint="eastAsia"/>
          <w:sz w:val="22"/>
        </w:rPr>
        <w:t xml:space="preserve"> 외부 라이브러리를 이용해서 서버와 </w:t>
      </w:r>
      <w:r w:rsidR="00F80A4A">
        <w:rPr>
          <w:sz w:val="22"/>
        </w:rPr>
        <w:t>HTTP</w:t>
      </w:r>
      <w:r w:rsidR="00F80A4A">
        <w:rPr>
          <w:rFonts w:hint="eastAsia"/>
          <w:sz w:val="22"/>
        </w:rPr>
        <w:t>통신을 할 수 있습니다.</w:t>
      </w:r>
      <w:r w:rsidR="00A42801">
        <w:rPr>
          <w:sz w:val="22"/>
        </w:rPr>
        <w:t xml:space="preserve"> </w:t>
      </w:r>
      <w:r w:rsidR="00A42801">
        <w:rPr>
          <w:rFonts w:hint="eastAsia"/>
          <w:sz w:val="22"/>
        </w:rPr>
        <w:t>여기서 I</w:t>
      </w:r>
      <w:r w:rsidR="00A42801">
        <w:rPr>
          <w:sz w:val="22"/>
        </w:rPr>
        <w:t>nterceptor</w:t>
      </w:r>
      <w:r w:rsidR="00A42801">
        <w:rPr>
          <w:rFonts w:hint="eastAsia"/>
          <w:sz w:val="22"/>
        </w:rPr>
        <w:t>를 이용해서</w:t>
      </w:r>
      <w:r w:rsidR="00A42801">
        <w:rPr>
          <w:sz w:val="22"/>
        </w:rPr>
        <w:t xml:space="preserve"> </w:t>
      </w:r>
      <w:r w:rsidR="00A42801">
        <w:rPr>
          <w:rFonts w:hint="eastAsia"/>
          <w:sz w:val="22"/>
        </w:rPr>
        <w:t>H</w:t>
      </w:r>
      <w:r w:rsidR="00A42801">
        <w:rPr>
          <w:sz w:val="22"/>
        </w:rPr>
        <w:t>TTP</w:t>
      </w:r>
      <w:r w:rsidR="00A42801">
        <w:rPr>
          <w:rFonts w:hint="eastAsia"/>
          <w:sz w:val="22"/>
        </w:rPr>
        <w:t>요청할 때 쿠키를 가져와서 요청</w:t>
      </w:r>
      <w:r w:rsidR="0069779D">
        <w:rPr>
          <w:rFonts w:hint="eastAsia"/>
          <w:sz w:val="22"/>
        </w:rPr>
        <w:t xml:space="preserve"> </w:t>
      </w:r>
      <w:r w:rsidR="00A42801">
        <w:rPr>
          <w:rFonts w:hint="eastAsia"/>
          <w:sz w:val="22"/>
        </w:rPr>
        <w:t>헤더에 붙이고 H</w:t>
      </w:r>
      <w:r w:rsidR="00A42801">
        <w:rPr>
          <w:sz w:val="22"/>
        </w:rPr>
        <w:t>TTP</w:t>
      </w:r>
      <w:r w:rsidR="00A42801">
        <w:rPr>
          <w:rFonts w:hint="eastAsia"/>
          <w:sz w:val="22"/>
        </w:rPr>
        <w:t>응답이 왔을 때 헤더에 있는 쿠키를 가져오는 모습을 볼 수 있습니다.</w:t>
      </w:r>
    </w:p>
    <w:bookmarkStart w:id="11" w:name="_MON_1636640719"/>
    <w:bookmarkEnd w:id="11"/>
    <w:p w14:paraId="6D9806B9" w14:textId="0EBA66E4" w:rsidR="00F80A4A" w:rsidRDefault="00A42801" w:rsidP="0083666E">
      <w:pPr>
        <w:jc w:val="center"/>
        <w:rPr>
          <w:sz w:val="22"/>
        </w:rPr>
      </w:pPr>
      <w:r>
        <w:rPr>
          <w:sz w:val="22"/>
        </w:rPr>
        <w:object w:dxaOrig="9026" w:dyaOrig="4645" w14:anchorId="2AA3E9D5">
          <v:shape id="_x0000_i1116" type="#_x0000_t75" style="width:451.15pt;height:232.15pt" o:ole="">
            <v:imagedata r:id="rId30" o:title=""/>
          </v:shape>
          <o:OLEObject Type="Embed" ProgID="Word.OpenDocumentText.12" ShapeID="_x0000_i1116" DrawAspect="Content" ObjectID="_1636652105" r:id="rId31"/>
        </w:object>
      </w:r>
    </w:p>
    <w:p w14:paraId="2009F06D" w14:textId="77777777" w:rsidR="003102F7" w:rsidRDefault="003102F7" w:rsidP="0083666E">
      <w:pPr>
        <w:jc w:val="center"/>
        <w:rPr>
          <w:sz w:val="22"/>
        </w:rPr>
      </w:pPr>
    </w:p>
    <w:p w14:paraId="39BC7B13" w14:textId="3E47AF8C" w:rsidR="002B3FC0" w:rsidRDefault="002B3FC0" w:rsidP="0083666E">
      <w:pPr>
        <w:jc w:val="center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Gson</w:t>
      </w:r>
      <w:r>
        <w:rPr>
          <w:rFonts w:hint="eastAsia"/>
          <w:sz w:val="22"/>
        </w:rPr>
        <w:t xml:space="preserve"> 외부 라이브러리를 이용해서 서버에 응답이 </w:t>
      </w:r>
      <w:r>
        <w:rPr>
          <w:sz w:val="22"/>
        </w:rPr>
        <w:t>JSON</w:t>
      </w:r>
      <w:r>
        <w:rPr>
          <w:rFonts w:hint="eastAsia"/>
          <w:sz w:val="22"/>
        </w:rPr>
        <w:t xml:space="preserve">형식으로 왔을 때 자바에서 </w:t>
      </w:r>
      <w:r>
        <w:rPr>
          <w:sz w:val="22"/>
        </w:rPr>
        <w:t>Object</w:t>
      </w:r>
      <w:r>
        <w:rPr>
          <w:rFonts w:hint="eastAsia"/>
          <w:sz w:val="22"/>
        </w:rPr>
        <w:t>로 파싱</w:t>
      </w:r>
      <w:r w:rsidR="0069779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 수 있습니다.</w:t>
      </w:r>
      <w:r>
        <w:rPr>
          <w:sz w:val="22"/>
        </w:rPr>
        <w:t xml:space="preserve"> </w:t>
      </w:r>
    </w:p>
    <w:bookmarkStart w:id="12" w:name="_MON_1636641999"/>
    <w:bookmarkEnd w:id="12"/>
    <w:p w14:paraId="3AA131EE" w14:textId="348FBA10" w:rsidR="002B3FC0" w:rsidRDefault="003102F7" w:rsidP="0083666E">
      <w:pPr>
        <w:jc w:val="center"/>
        <w:rPr>
          <w:sz w:val="22"/>
        </w:rPr>
      </w:pPr>
      <w:r>
        <w:rPr>
          <w:sz w:val="22"/>
        </w:rPr>
        <w:object w:dxaOrig="9026" w:dyaOrig="1722" w14:anchorId="761A877F">
          <v:shape id="_x0000_i1132" type="#_x0000_t75" style="width:451.15pt;height:86.25pt" o:ole="">
            <v:imagedata r:id="rId32" o:title=""/>
          </v:shape>
          <o:OLEObject Type="Embed" ProgID="Word.OpenDocumentText.12" ShapeID="_x0000_i1132" DrawAspect="Content" ObjectID="_1636652106" r:id="rId33"/>
        </w:object>
      </w:r>
    </w:p>
    <w:p w14:paraId="08E1CFDB" w14:textId="59EFC871" w:rsidR="003102F7" w:rsidRDefault="003102F7" w:rsidP="0083666E">
      <w:pPr>
        <w:jc w:val="center"/>
        <w:rPr>
          <w:sz w:val="22"/>
        </w:rPr>
      </w:pPr>
    </w:p>
    <w:p w14:paraId="5EE9869E" w14:textId="3FDE46FF" w:rsidR="003102F7" w:rsidRDefault="003102F7" w:rsidP="0083666E">
      <w:pPr>
        <w:jc w:val="center"/>
        <w:rPr>
          <w:sz w:val="22"/>
        </w:rPr>
      </w:pPr>
    </w:p>
    <w:p w14:paraId="4D56782E" w14:textId="094D6ADC" w:rsidR="003102F7" w:rsidRDefault="003102F7" w:rsidP="0083666E">
      <w:pPr>
        <w:jc w:val="center"/>
        <w:rPr>
          <w:sz w:val="22"/>
        </w:rPr>
      </w:pPr>
    </w:p>
    <w:p w14:paraId="7A092DD8" w14:textId="4D30B2F3" w:rsidR="003102F7" w:rsidRDefault="003102F7" w:rsidP="0083666E">
      <w:pPr>
        <w:jc w:val="center"/>
        <w:rPr>
          <w:sz w:val="22"/>
        </w:rPr>
      </w:pPr>
    </w:p>
    <w:p w14:paraId="604DFB4D" w14:textId="2AAEAFD0" w:rsidR="003102F7" w:rsidRDefault="003102F7" w:rsidP="0083666E">
      <w:pPr>
        <w:jc w:val="center"/>
        <w:rPr>
          <w:sz w:val="22"/>
        </w:rPr>
      </w:pPr>
    </w:p>
    <w:p w14:paraId="0A9B7530" w14:textId="08EB75E0" w:rsidR="003102F7" w:rsidRDefault="003102F7" w:rsidP="0083666E">
      <w:pPr>
        <w:jc w:val="center"/>
        <w:rPr>
          <w:sz w:val="22"/>
        </w:rPr>
      </w:pPr>
    </w:p>
    <w:p w14:paraId="1ED97B6D" w14:textId="68C76EB6" w:rsidR="00EB459D" w:rsidRDefault="00103AC5" w:rsidP="0083666E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 w:rsidRPr="006D7FD3">
        <w:rPr>
          <w:sz w:val="22"/>
        </w:rPr>
        <w:t>MPAndroidChart</w:t>
      </w:r>
      <w:r>
        <w:rPr>
          <w:rFonts w:hint="eastAsia"/>
          <w:sz w:val="22"/>
        </w:rPr>
        <w:t xml:space="preserve"> 외부 라이브러리를 이용해서 원형 표를 손쉽게 그릴 수 있습니다</w:t>
      </w:r>
      <w:r w:rsidR="00EB459D">
        <w:rPr>
          <w:sz w:val="22"/>
        </w:rPr>
        <w:t>. PieE</w:t>
      </w:r>
      <w:r w:rsidR="00470E64">
        <w:rPr>
          <w:rFonts w:hint="eastAsia"/>
          <w:sz w:val="22"/>
        </w:rPr>
        <w:t>n</w:t>
      </w:r>
      <w:r w:rsidR="00EB459D">
        <w:rPr>
          <w:sz w:val="22"/>
        </w:rPr>
        <w:t xml:space="preserve">try </w:t>
      </w:r>
      <w:r w:rsidR="00EB459D">
        <w:rPr>
          <w:rFonts w:hint="eastAsia"/>
          <w:sz w:val="22"/>
        </w:rPr>
        <w:t xml:space="preserve">배열리스트를 </w:t>
      </w:r>
      <w:r w:rsidR="00EB459D">
        <w:rPr>
          <w:sz w:val="22"/>
        </w:rPr>
        <w:t>PieDataSet</w:t>
      </w:r>
      <w:r w:rsidR="00EB459D">
        <w:rPr>
          <w:rFonts w:hint="eastAsia"/>
          <w:sz w:val="22"/>
        </w:rPr>
        <w:t>으로 만들고,</w:t>
      </w:r>
      <w:r w:rsidR="00EB459D">
        <w:rPr>
          <w:sz w:val="22"/>
        </w:rPr>
        <w:t xml:space="preserve"> PieData</w:t>
      </w:r>
      <w:r w:rsidR="00EB459D">
        <w:rPr>
          <w:rFonts w:hint="eastAsia"/>
          <w:sz w:val="22"/>
        </w:rPr>
        <w:t>로 만들어서 원형 표 데이터를 만들고,</w:t>
      </w:r>
      <w:r w:rsidR="00EB459D">
        <w:rPr>
          <w:sz w:val="22"/>
        </w:rPr>
        <w:t xml:space="preserve"> </w:t>
      </w:r>
      <w:r w:rsidR="00EB459D">
        <w:rPr>
          <w:rFonts w:hint="eastAsia"/>
          <w:sz w:val="22"/>
        </w:rPr>
        <w:t>수입과 지출마다 색을 지정해주고 랜덤하게</w:t>
      </w:r>
      <w:r w:rsidR="00EB459D">
        <w:rPr>
          <w:sz w:val="22"/>
        </w:rPr>
        <w:t xml:space="preserve"> </w:t>
      </w:r>
      <w:r w:rsidR="00EB459D">
        <w:rPr>
          <w:rFonts w:hint="eastAsia"/>
          <w:sz w:val="22"/>
        </w:rPr>
        <w:t>P</w:t>
      </w:r>
      <w:r w:rsidR="00EB459D">
        <w:rPr>
          <w:sz w:val="22"/>
        </w:rPr>
        <w:t>ieDataSet</w:t>
      </w:r>
      <w:r w:rsidR="00EB459D">
        <w:rPr>
          <w:rFonts w:hint="eastAsia"/>
          <w:sz w:val="22"/>
        </w:rPr>
        <w:t xml:space="preserve">에 </w:t>
      </w:r>
      <w:r w:rsidR="00EB459D">
        <w:rPr>
          <w:sz w:val="22"/>
        </w:rPr>
        <w:t>SetColor</w:t>
      </w:r>
      <w:r w:rsidR="00EB459D">
        <w:rPr>
          <w:rFonts w:hint="eastAsia"/>
          <w:sz w:val="22"/>
        </w:rPr>
        <w:t>로 색을 지정해줍니다.</w:t>
      </w:r>
      <w:r w:rsidR="00EB459D">
        <w:rPr>
          <w:sz w:val="22"/>
        </w:rPr>
        <w:t xml:space="preserve"> </w:t>
      </w:r>
      <w:r w:rsidR="00EB459D">
        <w:rPr>
          <w:rFonts w:hint="eastAsia"/>
          <w:sz w:val="22"/>
        </w:rPr>
        <w:t>또,</w:t>
      </w:r>
      <w:r w:rsidR="00EB459D">
        <w:rPr>
          <w:sz w:val="22"/>
        </w:rPr>
        <w:t xml:space="preserve"> ValueFormatter</w:t>
      </w:r>
      <w:r w:rsidR="00EB459D">
        <w:rPr>
          <w:rFonts w:hint="eastAsia"/>
          <w:sz w:val="22"/>
        </w:rPr>
        <w:t>로 화폐단위를 설정해 줍니다.</w:t>
      </w:r>
    </w:p>
    <w:bookmarkStart w:id="13" w:name="_MON_1636642353"/>
    <w:bookmarkEnd w:id="13"/>
    <w:p w14:paraId="1393CF37" w14:textId="242D094E" w:rsidR="00103AC5" w:rsidRDefault="00EB459D" w:rsidP="0083666E">
      <w:pPr>
        <w:jc w:val="center"/>
        <w:rPr>
          <w:sz w:val="22"/>
        </w:rPr>
      </w:pPr>
      <w:r>
        <w:rPr>
          <w:sz w:val="22"/>
        </w:rPr>
        <w:object w:dxaOrig="9026" w:dyaOrig="12281" w14:anchorId="7DC8156D">
          <v:shape id="_x0000_i1144" type="#_x0000_t75" style="width:429pt;height:583.9pt" o:ole="">
            <v:imagedata r:id="rId34" o:title=""/>
          </v:shape>
          <o:OLEObject Type="Embed" ProgID="Word.OpenDocumentText.12" ShapeID="_x0000_i1144" DrawAspect="Content" ObjectID="_1636652107" r:id="rId35"/>
        </w:object>
      </w:r>
    </w:p>
    <w:p w14:paraId="43AEE96A" w14:textId="723ABEF2" w:rsidR="00D0273E" w:rsidRDefault="00D0273E" w:rsidP="0083666E">
      <w:pPr>
        <w:jc w:val="center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앱의 사용방법 설명 </w:t>
      </w:r>
      <w:r>
        <w:rPr>
          <w:sz w:val="22"/>
        </w:rPr>
        <w:t xml:space="preserve">-&gt; </w:t>
      </w:r>
      <w:r w:rsidR="00470E64">
        <w:rPr>
          <w:rFonts w:hint="eastAsia"/>
          <w:sz w:val="22"/>
        </w:rPr>
        <w:t>첫 화면에서부터</w:t>
      </w:r>
      <w:r>
        <w:rPr>
          <w:rFonts w:hint="eastAsia"/>
          <w:sz w:val="22"/>
        </w:rPr>
        <w:t xml:space="preserve"> 화면구조도(플로차트)</w:t>
      </w:r>
    </w:p>
    <w:p w14:paraId="671D81B1" w14:textId="77777777" w:rsidR="003C6570" w:rsidRDefault="003C6570" w:rsidP="0083666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6F892B2" wp14:editId="2F29EAF4">
            <wp:extent cx="1895475" cy="3369545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58" cy="347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52CC0" wp14:editId="53BECD04">
            <wp:extent cx="1897065" cy="3372366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69" cy="34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29A6C" wp14:editId="462B118D">
            <wp:extent cx="1897131" cy="3372485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39" cy="341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4E72" w14:textId="77777777" w:rsidR="003C6570" w:rsidRDefault="003C6570" w:rsidP="003C6570">
      <w:pPr>
        <w:jc w:val="center"/>
        <w:rPr>
          <w:rFonts w:hint="eastAsia"/>
          <w:sz w:val="22"/>
        </w:rPr>
      </w:pPr>
      <w:r>
        <w:rPr>
          <w:sz w:val="22"/>
        </w:rPr>
        <w:t>&lt;1&gt;                       &lt;2&gt;                       &lt;3&gt;</w:t>
      </w:r>
    </w:p>
    <w:p w14:paraId="5CE033A7" w14:textId="1525D307" w:rsidR="003C6570" w:rsidRDefault="003C6570" w:rsidP="0083666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7FE16E3" wp14:editId="26C36B10">
            <wp:extent cx="1876425" cy="333567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78" cy="33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7813D" wp14:editId="4781F5BF">
            <wp:extent cx="1876425" cy="333567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933" cy="33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FD8A4" wp14:editId="4736E185">
            <wp:extent cx="1872483" cy="3328670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55" cy="338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2F05" w14:textId="2358B385" w:rsidR="003C6570" w:rsidRDefault="003C6570" w:rsidP="0083666E">
      <w:pPr>
        <w:jc w:val="center"/>
        <w:rPr>
          <w:sz w:val="22"/>
        </w:rPr>
      </w:pPr>
      <w:r>
        <w:rPr>
          <w:sz w:val="22"/>
        </w:rPr>
        <w:t>&lt;4&gt;                       &lt;5&gt;                       &lt;6&gt;</w:t>
      </w:r>
    </w:p>
    <w:p w14:paraId="1EE4A007" w14:textId="3231271B" w:rsidR="003C6570" w:rsidRDefault="003C6570" w:rsidP="0083666E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25DBB8" wp14:editId="58FC36FF">
            <wp:extent cx="1847850" cy="32848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68" cy="3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51E76" wp14:editId="323D0869">
            <wp:extent cx="1854422" cy="32965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842" cy="331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5F90C" wp14:editId="3A200AB7">
            <wp:extent cx="1852594" cy="3293313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19" cy="33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B948" w14:textId="5ED6CC39" w:rsidR="003C6570" w:rsidRDefault="003C6570" w:rsidP="0083666E">
      <w:pPr>
        <w:jc w:val="center"/>
        <w:rPr>
          <w:sz w:val="22"/>
        </w:rPr>
      </w:pPr>
      <w:r>
        <w:rPr>
          <w:sz w:val="22"/>
        </w:rPr>
        <w:t>&lt;7&gt;                       &lt;8&gt;                       &lt;9&gt;</w:t>
      </w:r>
    </w:p>
    <w:p w14:paraId="71657CA6" w14:textId="5D6BD341" w:rsidR="003C6570" w:rsidRDefault="003C6570" w:rsidP="0083666E">
      <w:pPr>
        <w:jc w:val="center"/>
        <w:rPr>
          <w:sz w:val="22"/>
        </w:rPr>
      </w:pPr>
    </w:p>
    <w:p w14:paraId="7B972C32" w14:textId="32D60ED6" w:rsidR="003C6570" w:rsidRDefault="003C6570" w:rsidP="0083666E">
      <w:pPr>
        <w:jc w:val="center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로그인 화면</w:t>
      </w:r>
      <w:r>
        <w:rPr>
          <w:sz w:val="22"/>
        </w:rPr>
        <w:br/>
      </w:r>
      <w:r w:rsidR="006875FE">
        <w:rPr>
          <w:rFonts w:hint="eastAsia"/>
          <w:sz w:val="22"/>
        </w:rPr>
        <w:t>액티비티 시작지점이 로그인 화면이고,</w:t>
      </w:r>
      <w:r w:rsidR="006875FE">
        <w:rPr>
          <w:sz w:val="22"/>
        </w:rPr>
        <w:t xml:space="preserve"> </w:t>
      </w:r>
      <w:r w:rsidR="006875FE">
        <w:rPr>
          <w:rFonts w:hint="eastAsia"/>
          <w:sz w:val="22"/>
        </w:rPr>
        <w:t>이 화면에서 이메일과 비밀번호를 통해서 로그인 할 수 있습니다.</w:t>
      </w:r>
      <w:r w:rsidR="006875FE">
        <w:rPr>
          <w:sz w:val="22"/>
        </w:rPr>
        <w:t xml:space="preserve"> </w:t>
      </w:r>
      <w:r w:rsidR="006875FE">
        <w:rPr>
          <w:rFonts w:hint="eastAsia"/>
          <w:sz w:val="22"/>
        </w:rPr>
        <w:t>계정생성 버튼을 이용해 계정생성 화면으로 갈 수 있습니다.</w:t>
      </w:r>
    </w:p>
    <w:p w14:paraId="3AADD0D5" w14:textId="73046D64" w:rsidR="006875FE" w:rsidRDefault="006875FE" w:rsidP="0083666E">
      <w:pPr>
        <w:jc w:val="center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계정생성 화면</w:t>
      </w:r>
      <w:r>
        <w:rPr>
          <w:sz w:val="22"/>
        </w:rPr>
        <w:br/>
      </w:r>
      <w:r>
        <w:rPr>
          <w:rFonts w:hint="eastAsia"/>
          <w:sz w:val="22"/>
        </w:rPr>
        <w:t>이메일과 비밀번호를 통해 계정을 생성할 수 있습니다.</w:t>
      </w:r>
    </w:p>
    <w:p w14:paraId="2EF40C39" w14:textId="4552D8D7" w:rsidR="006875FE" w:rsidRDefault="006875FE" w:rsidP="0083666E">
      <w:pPr>
        <w:jc w:val="center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수입/지출 대시보드 화면</w:t>
      </w:r>
      <w:r>
        <w:rPr>
          <w:sz w:val="22"/>
        </w:rPr>
        <w:br/>
      </w:r>
      <w:r>
        <w:rPr>
          <w:rFonts w:hint="eastAsia"/>
          <w:sz w:val="22"/>
        </w:rPr>
        <w:t>연도와 월마다 자신의 수입/지출 현황을 원</w:t>
      </w:r>
      <w:r w:rsidR="005E021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그래프를 통해 손쉽게 볼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그래프에 부분마다 돈의 액수와 수입/지출 제목이 </w:t>
      </w:r>
      <w:r w:rsidR="00470E64">
        <w:rPr>
          <w:rFonts w:hint="eastAsia"/>
          <w:sz w:val="22"/>
        </w:rPr>
        <w:t>쓰여</w:t>
      </w:r>
      <w:r>
        <w:rPr>
          <w:rFonts w:hint="eastAsia"/>
          <w:sz w:val="22"/>
        </w:rPr>
        <w:t xml:space="preserve">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그래프 부분의 색상으로 파란색에 가까우면 지출이고 빨간색에 가까우면 수입임을 쉽게 알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왼쪽 밑에 범례에서는 그래프 색상 부분의 날짜를 알려줍니다.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위에 더하기 모양 버튼을 누르면 수입이나 지출</w:t>
      </w:r>
      <w:r>
        <w:rPr>
          <w:sz w:val="22"/>
        </w:rPr>
        <w:t xml:space="preserve"> </w:t>
      </w:r>
      <w:r>
        <w:rPr>
          <w:rFonts w:hint="eastAsia"/>
          <w:sz w:val="22"/>
        </w:rPr>
        <w:t>또는 문자로 수입/지출을 추가할 수 있습니다.</w:t>
      </w:r>
    </w:p>
    <w:p w14:paraId="7B3E0362" w14:textId="41D417D8" w:rsidR="006875FE" w:rsidRDefault="006875FE" w:rsidP="0083666E">
      <w:pPr>
        <w:jc w:val="center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수입 추가 화면</w:t>
      </w:r>
      <w:r>
        <w:rPr>
          <w:sz w:val="22"/>
        </w:rPr>
        <w:br/>
      </w:r>
      <w:r>
        <w:rPr>
          <w:rFonts w:hint="eastAsia"/>
          <w:sz w:val="22"/>
        </w:rPr>
        <w:t>수입 추가 다이얼로그 화면에서 수입의 제목과 돈의 액수를 적고 확인 버튼을 누르면 현재 시각의 수입이 추가됩니다.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액수를 직접 적는 텍스트 밑에 시크바를 조정하면 직접 액수를 쓰는 것 보다 쉽게 액수를 조정할 수 있습니다.</w:t>
      </w:r>
      <w:r>
        <w:rPr>
          <w:sz w:val="22"/>
        </w:rPr>
        <w:t xml:space="preserve"> </w:t>
      </w:r>
    </w:p>
    <w:p w14:paraId="22C22E4A" w14:textId="08FAA6C1" w:rsidR="006875FE" w:rsidRDefault="006875FE" w:rsidP="0083666E">
      <w:pPr>
        <w:jc w:val="center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 xml:space="preserve">. </w:t>
      </w:r>
      <w:r>
        <w:rPr>
          <w:rFonts w:hint="eastAsia"/>
          <w:sz w:val="22"/>
        </w:rPr>
        <w:t>지출 추가 화면</w:t>
      </w:r>
      <w:r>
        <w:rPr>
          <w:sz w:val="22"/>
        </w:rPr>
        <w:br/>
      </w:r>
      <w:r>
        <w:rPr>
          <w:rFonts w:hint="eastAsia"/>
          <w:sz w:val="22"/>
        </w:rPr>
        <w:t>지출 추가 다이얼로그 화면에서 지출의 제목과 돈의 액수를 적고 확인 버튼을 누르면 현재 시각의 지출이 추가됩니다.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액수를 직접 적는 텍스트 밑에 시크바를 조장하면 직접 액수를 쓰는 것 보다 쉽게 액수를 조정할 수 있습니다.</w:t>
      </w:r>
    </w:p>
    <w:p w14:paraId="12DBE666" w14:textId="77777777" w:rsidR="008D6B63" w:rsidRDefault="008D6B63" w:rsidP="0083666E">
      <w:pPr>
        <w:jc w:val="center"/>
        <w:rPr>
          <w:sz w:val="22"/>
        </w:rPr>
      </w:pPr>
    </w:p>
    <w:p w14:paraId="47974A2C" w14:textId="2ED864C0" w:rsidR="00890F8C" w:rsidRDefault="00890F8C" w:rsidP="0083666E">
      <w:pPr>
        <w:jc w:val="center"/>
        <w:rPr>
          <w:sz w:val="22"/>
        </w:rPr>
      </w:pPr>
      <w:r>
        <w:rPr>
          <w:sz w:val="22"/>
        </w:rPr>
        <w:t xml:space="preserve">6. </w:t>
      </w:r>
      <w:r>
        <w:rPr>
          <w:rFonts w:hint="eastAsia"/>
          <w:sz w:val="22"/>
        </w:rPr>
        <w:t>문자로 수입/지출 추가하기 화면</w:t>
      </w:r>
      <w:r>
        <w:rPr>
          <w:sz w:val="22"/>
        </w:rPr>
        <w:br/>
      </w:r>
      <w:r>
        <w:rPr>
          <w:rFonts w:hint="eastAsia"/>
          <w:sz w:val="22"/>
        </w:rPr>
        <w:t>문지로 수입/지출 추가하기 다이얼로그 화면에서는 앞의 두가지 방법보다 손쉽게 수입이나 지출을 추가할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위에 있는 수입이나 지출 토글버튼을 선택하고 </w:t>
      </w:r>
      <w:r w:rsidR="00470E64">
        <w:rPr>
          <w:rFonts w:hint="eastAsia"/>
          <w:sz w:val="22"/>
        </w:rPr>
        <w:t>카드결제 등으로</w:t>
      </w:r>
      <w:r>
        <w:rPr>
          <w:rFonts w:hint="eastAsia"/>
          <w:sz w:val="22"/>
        </w:rPr>
        <w:t xml:space="preserve"> 핸드폰에 전송된 결제 문자메시지를 입력하고 확인 버튼을 누르면 자동으로 제목과 액수를 인식해 추가할 수 있습니다.</w:t>
      </w:r>
    </w:p>
    <w:p w14:paraId="5F2BDDED" w14:textId="77777777" w:rsidR="008D6B63" w:rsidRDefault="008D6B63" w:rsidP="0083666E">
      <w:pPr>
        <w:jc w:val="center"/>
        <w:rPr>
          <w:sz w:val="22"/>
        </w:rPr>
      </w:pPr>
    </w:p>
    <w:p w14:paraId="002F383C" w14:textId="26BF7AF9" w:rsidR="00B84926" w:rsidRDefault="00890F8C" w:rsidP="0083666E">
      <w:pPr>
        <w:jc w:val="center"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 xml:space="preserve">. </w:t>
      </w:r>
      <w:r w:rsidR="00B84926">
        <w:rPr>
          <w:rFonts w:hint="eastAsia"/>
          <w:sz w:val="22"/>
        </w:rPr>
        <w:t>수입/지출 기록 화면</w:t>
      </w:r>
      <w:r w:rsidR="00B84926">
        <w:rPr>
          <w:sz w:val="22"/>
        </w:rPr>
        <w:br/>
      </w:r>
      <w:r w:rsidR="00B84926">
        <w:rPr>
          <w:rFonts w:hint="eastAsia"/>
          <w:sz w:val="22"/>
        </w:rPr>
        <w:t>수입/지출 기록 화면에서는 지금까지 추가한 수입/지출 내역들을 날짜 순서대로 정렬해 보여줍니다.</w:t>
      </w:r>
      <w:r w:rsidR="00B84926">
        <w:rPr>
          <w:sz w:val="22"/>
        </w:rPr>
        <w:t xml:space="preserve"> </w:t>
      </w:r>
      <w:r w:rsidR="00B84926">
        <w:rPr>
          <w:rFonts w:hint="eastAsia"/>
          <w:sz w:val="22"/>
        </w:rPr>
        <w:t xml:space="preserve">각각 제목과 액수 그리고 상세한 </w:t>
      </w:r>
      <w:r w:rsidR="00470E64">
        <w:rPr>
          <w:rFonts w:hint="eastAsia"/>
          <w:sz w:val="22"/>
        </w:rPr>
        <w:t>날짜를</w:t>
      </w:r>
      <w:r w:rsidR="00B84926">
        <w:rPr>
          <w:rFonts w:hint="eastAsia"/>
          <w:sz w:val="22"/>
        </w:rPr>
        <w:t xml:space="preserve"> 알려주고,</w:t>
      </w:r>
      <w:r w:rsidR="00B84926">
        <w:rPr>
          <w:sz w:val="22"/>
        </w:rPr>
        <w:t xml:space="preserve"> </w:t>
      </w:r>
      <w:r w:rsidR="00B84926">
        <w:rPr>
          <w:rFonts w:hint="eastAsia"/>
          <w:sz w:val="22"/>
        </w:rPr>
        <w:t xml:space="preserve">내역이 수입일 경우에는 </w:t>
      </w:r>
      <w:r w:rsidR="00470E64">
        <w:rPr>
          <w:rFonts w:hint="eastAsia"/>
          <w:sz w:val="22"/>
        </w:rPr>
        <w:t>액수 앞에</w:t>
      </w:r>
      <w:r w:rsidR="00B84926">
        <w:rPr>
          <w:rFonts w:hint="eastAsia"/>
          <w:sz w:val="22"/>
        </w:rPr>
        <w:t xml:space="preserve"> 플러스 기호가 붙으면서 초록색 배경을 볼 수 있습니다.</w:t>
      </w:r>
      <w:r w:rsidR="00B84926">
        <w:rPr>
          <w:sz w:val="22"/>
        </w:rPr>
        <w:t xml:space="preserve"> </w:t>
      </w:r>
      <w:r w:rsidR="00B84926">
        <w:rPr>
          <w:rFonts w:hint="eastAsia"/>
          <w:sz w:val="22"/>
        </w:rPr>
        <w:t xml:space="preserve">내역이 지출일 경우에는 </w:t>
      </w:r>
      <w:r w:rsidR="00470E64">
        <w:rPr>
          <w:rFonts w:hint="eastAsia"/>
          <w:sz w:val="22"/>
        </w:rPr>
        <w:t>액수 앞에</w:t>
      </w:r>
      <w:r w:rsidR="00B84926">
        <w:rPr>
          <w:rFonts w:hint="eastAsia"/>
          <w:sz w:val="22"/>
        </w:rPr>
        <w:t xml:space="preserve"> 마이너스 기호가 붙으면서 빨간색 배경을 볼 수 있습니다.</w:t>
      </w:r>
      <w:r w:rsidR="00B84926">
        <w:rPr>
          <w:sz w:val="22"/>
        </w:rPr>
        <w:t xml:space="preserve"> </w:t>
      </w:r>
      <w:r w:rsidR="00B84926">
        <w:rPr>
          <w:rFonts w:hint="eastAsia"/>
          <w:sz w:val="22"/>
        </w:rPr>
        <w:t>수입/지출 대시보드 화면과 액티비티는 같기 때문에 오른쪽 위에 더하기 버튼을 누를 수 있습니다.</w:t>
      </w:r>
    </w:p>
    <w:p w14:paraId="2C88448E" w14:textId="77777777" w:rsidR="008D6B63" w:rsidRDefault="008D6B63" w:rsidP="0083666E">
      <w:pPr>
        <w:jc w:val="center"/>
        <w:rPr>
          <w:sz w:val="22"/>
        </w:rPr>
      </w:pPr>
    </w:p>
    <w:p w14:paraId="4CE22A32" w14:textId="02BAB6C9" w:rsidR="00963868" w:rsidRDefault="00963868" w:rsidP="0083666E">
      <w:pPr>
        <w:jc w:val="center"/>
        <w:rPr>
          <w:sz w:val="22"/>
        </w:rPr>
      </w:pPr>
      <w:r>
        <w:rPr>
          <w:rFonts w:hint="eastAsia"/>
          <w:sz w:val="22"/>
        </w:rPr>
        <w:t>8</w:t>
      </w:r>
      <w:r>
        <w:rPr>
          <w:sz w:val="22"/>
        </w:rPr>
        <w:t xml:space="preserve">. </w:t>
      </w:r>
      <w:r>
        <w:rPr>
          <w:rFonts w:hint="eastAsia"/>
          <w:sz w:val="22"/>
        </w:rPr>
        <w:t>설정 화면</w:t>
      </w:r>
      <w:r>
        <w:rPr>
          <w:sz w:val="22"/>
        </w:rPr>
        <w:br/>
      </w:r>
      <w:r>
        <w:rPr>
          <w:rFonts w:hint="eastAsia"/>
          <w:sz w:val="22"/>
        </w:rPr>
        <w:t xml:space="preserve">설정 화면에서는 앞 화면에서 수입/지출 내역의 금액을 보여줄 때 돈의 단위를 수정할 수 있는 </w:t>
      </w:r>
      <w:r w:rsidR="00F421F0">
        <w:rPr>
          <w:rFonts w:hint="eastAsia"/>
          <w:sz w:val="22"/>
        </w:rPr>
        <w:t>설정을 볼 수 있습니다</w:t>
      </w:r>
      <w:r w:rsidR="00F421F0">
        <w:rPr>
          <w:sz w:val="22"/>
        </w:rPr>
        <w:t>.</w:t>
      </w:r>
      <w:r w:rsidR="00F82184">
        <w:rPr>
          <w:sz w:val="22"/>
        </w:rPr>
        <w:t xml:space="preserve"> </w:t>
      </w:r>
      <w:r w:rsidR="00F82184">
        <w:rPr>
          <w:rFonts w:hint="eastAsia"/>
          <w:sz w:val="22"/>
        </w:rPr>
        <w:t>그리고 프로젝트 이름과 참여한 사람의 명단을 볼 수 있습니다.</w:t>
      </w:r>
    </w:p>
    <w:p w14:paraId="5002DD2A" w14:textId="77777777" w:rsidR="008D6B63" w:rsidRDefault="008D6B63" w:rsidP="0083666E">
      <w:pPr>
        <w:jc w:val="center"/>
        <w:rPr>
          <w:sz w:val="22"/>
        </w:rPr>
      </w:pPr>
    </w:p>
    <w:p w14:paraId="1A7B82CE" w14:textId="77777777" w:rsidR="008D6B63" w:rsidRDefault="00F82184" w:rsidP="0083666E">
      <w:pPr>
        <w:jc w:val="center"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. </w:t>
      </w:r>
      <w:r>
        <w:rPr>
          <w:rFonts w:hint="eastAsia"/>
          <w:sz w:val="22"/>
        </w:rPr>
        <w:t>단위 설정 화면</w:t>
      </w:r>
      <w:r>
        <w:rPr>
          <w:sz w:val="22"/>
        </w:rPr>
        <w:br/>
      </w:r>
      <w:r>
        <w:rPr>
          <w:rFonts w:hint="eastAsia"/>
          <w:sz w:val="22"/>
        </w:rPr>
        <w:t>설정 화면에서 단위 설정을 누르게 되면 수입/지출 내역의 금액을 보여줄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단위의 종류로는 원화,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달러화,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유로화,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엔화가 있습니다</w:t>
      </w:r>
    </w:p>
    <w:p w14:paraId="6935AE9D" w14:textId="77777777" w:rsidR="008D6B63" w:rsidRDefault="008D6B63" w:rsidP="0083666E">
      <w:pPr>
        <w:jc w:val="center"/>
        <w:rPr>
          <w:sz w:val="22"/>
        </w:rPr>
      </w:pPr>
    </w:p>
    <w:p w14:paraId="6D775314" w14:textId="77777777" w:rsidR="008D6B63" w:rsidRDefault="008D6B63" w:rsidP="0083666E">
      <w:pPr>
        <w:jc w:val="center"/>
        <w:rPr>
          <w:sz w:val="22"/>
        </w:rPr>
      </w:pPr>
    </w:p>
    <w:p w14:paraId="443903F3" w14:textId="77777777" w:rsidR="008D6B63" w:rsidRDefault="008D6B63" w:rsidP="0083666E">
      <w:pPr>
        <w:jc w:val="center"/>
        <w:rPr>
          <w:sz w:val="22"/>
        </w:rPr>
      </w:pPr>
    </w:p>
    <w:p w14:paraId="2C845D5A" w14:textId="77777777" w:rsidR="008D6B63" w:rsidRDefault="008D6B63" w:rsidP="0083666E">
      <w:pPr>
        <w:jc w:val="center"/>
        <w:rPr>
          <w:sz w:val="22"/>
        </w:rPr>
      </w:pPr>
      <w:r>
        <w:rPr>
          <w:sz w:val="22"/>
        </w:rPr>
        <w:lastRenderedPageBreak/>
        <w:t xml:space="preserve">3. </w:t>
      </w:r>
      <w:r>
        <w:rPr>
          <w:rFonts w:hint="eastAsia"/>
          <w:sz w:val="22"/>
        </w:rPr>
        <w:t>기능 설명서</w:t>
      </w:r>
    </w:p>
    <w:p w14:paraId="5D9D01EA" w14:textId="13AA8D7C" w:rsidR="00F82184" w:rsidRPr="003875F1" w:rsidRDefault="001A61D6" w:rsidP="0083666E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이 앱의 주요 기능은 자신의 수입이나 지출을 정리해 보기입니다.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기능으로는 수입 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지출 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좀 더 편리한 기능인 문자로 수입이나 지출을 추가하기 기능이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각 연도와 달마다 원 그래프로 자신의 수입이나 지출 내역을 보기 쉽게 볼 수 있는 기능과 시간 순서대로 자신의 수입이나 지출 내역을 볼 수 있는 기능도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 w:rsidR="00470E64">
        <w:rPr>
          <w:rFonts w:hint="eastAsia"/>
          <w:sz w:val="22"/>
        </w:rPr>
        <w:t>한국</w:t>
      </w:r>
      <w:r w:rsidR="00470E64">
        <w:rPr>
          <w:sz w:val="22"/>
        </w:rPr>
        <w:t>뿐만</w:t>
      </w:r>
      <w:proofErr w:type="spellEnd"/>
      <w:r>
        <w:rPr>
          <w:rFonts w:hint="eastAsia"/>
          <w:sz w:val="22"/>
        </w:rPr>
        <w:t xml:space="preserve"> 아니라 전세계 사람을 대상으로 하기 때문에 여러가지 통화 단위를 설정하는 기능이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수입이나 지출 내역을 좀 더 쉽게 관리하기 위해서 계정 기능을 구현해 여러 사람의 수입이나 지출내역을 볼 수 있는 기능이 </w:t>
      </w:r>
      <w:bookmarkStart w:id="14" w:name="_GoBack"/>
      <w:bookmarkEnd w:id="14"/>
      <w:r>
        <w:rPr>
          <w:rFonts w:hint="eastAsia"/>
          <w:sz w:val="22"/>
        </w:rPr>
        <w:t>있습니다.</w:t>
      </w:r>
    </w:p>
    <w:sectPr w:rsidR="00F82184" w:rsidRPr="00387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5A6DDE0-24A3-418D-8754-0C78611F090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0507"/>
    <w:multiLevelType w:val="hybridMultilevel"/>
    <w:tmpl w:val="2C16914A"/>
    <w:lvl w:ilvl="0" w:tplc="FEFCD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C73B8D"/>
    <w:multiLevelType w:val="hybridMultilevel"/>
    <w:tmpl w:val="B62A1686"/>
    <w:lvl w:ilvl="0" w:tplc="36F001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550449"/>
    <w:multiLevelType w:val="hybridMultilevel"/>
    <w:tmpl w:val="D990FA7A"/>
    <w:lvl w:ilvl="0" w:tplc="F190B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660D2E"/>
    <w:multiLevelType w:val="hybridMultilevel"/>
    <w:tmpl w:val="AC105A92"/>
    <w:lvl w:ilvl="0" w:tplc="63AC2A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E6"/>
    <w:rsid w:val="00093817"/>
    <w:rsid w:val="000B251C"/>
    <w:rsid w:val="00103AC5"/>
    <w:rsid w:val="001A61D6"/>
    <w:rsid w:val="00213BF4"/>
    <w:rsid w:val="00226F96"/>
    <w:rsid w:val="002B3FC0"/>
    <w:rsid w:val="003102F7"/>
    <w:rsid w:val="00360195"/>
    <w:rsid w:val="003875F1"/>
    <w:rsid w:val="003C6570"/>
    <w:rsid w:val="00470E64"/>
    <w:rsid w:val="004A5632"/>
    <w:rsid w:val="00557864"/>
    <w:rsid w:val="00577929"/>
    <w:rsid w:val="005E0211"/>
    <w:rsid w:val="006875FE"/>
    <w:rsid w:val="0069779D"/>
    <w:rsid w:val="006D7FD3"/>
    <w:rsid w:val="006F600A"/>
    <w:rsid w:val="0076460F"/>
    <w:rsid w:val="007E7985"/>
    <w:rsid w:val="008233CF"/>
    <w:rsid w:val="0083666E"/>
    <w:rsid w:val="00890F8C"/>
    <w:rsid w:val="008D6B63"/>
    <w:rsid w:val="00952BFB"/>
    <w:rsid w:val="00963868"/>
    <w:rsid w:val="00990BAF"/>
    <w:rsid w:val="00A42801"/>
    <w:rsid w:val="00B355E6"/>
    <w:rsid w:val="00B84926"/>
    <w:rsid w:val="00D0273E"/>
    <w:rsid w:val="00EB459D"/>
    <w:rsid w:val="00F421F0"/>
    <w:rsid w:val="00F80A4A"/>
    <w:rsid w:val="00F8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FA9C53"/>
  <w15:chartTrackingRefBased/>
  <w15:docId w15:val="{E83F6775-BF1B-4219-9C66-48D484CC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emf"/><Relationship Id="rId34" Type="http://schemas.openxmlformats.org/officeDocument/2006/relationships/image" Target="media/image13.emf"/><Relationship Id="rId42" Type="http://schemas.openxmlformats.org/officeDocument/2006/relationships/image" Target="media/image2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image" Target="media/image12.emf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0.emf"/><Relationship Id="rId36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CF7F0FB273D84CA141C90C055325FC" ma:contentTypeVersion="7" ma:contentTypeDescription="새 문서를 만듭니다." ma:contentTypeScope="" ma:versionID="9a5350e37564d9b03af43b7cc8a34115">
  <xsd:schema xmlns:xsd="http://www.w3.org/2001/XMLSchema" xmlns:xs="http://www.w3.org/2001/XMLSchema" xmlns:p="http://schemas.microsoft.com/office/2006/metadata/properties" xmlns:ns3="62c5670b-7f03-4d76-be8c-cc6b7c3a41eb" targetNamespace="http://schemas.microsoft.com/office/2006/metadata/properties" ma:root="true" ma:fieldsID="858543a3badbb273187ac187c316e748" ns3:_="">
    <xsd:import namespace="62c5670b-7f03-4d76-be8c-cc6b7c3a41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5670b-7f03-4d76-be8c-cc6b7c3a4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443E-41D7-4FF4-AFBC-983F84D7D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5670b-7f03-4d76-be8c-cc6b7c3a4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C8AEA-6492-493A-A06A-5A097E58A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C2677-FA8F-4EEF-98B7-9E86BADA6E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C18CFE-B222-49CC-87A3-4DD01911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유준상</dc:creator>
  <cp:keywords/>
  <dc:description/>
  <cp:lastModifiedBy>유준상</cp:lastModifiedBy>
  <cp:revision>25</cp:revision>
  <dcterms:created xsi:type="dcterms:W3CDTF">2019-11-30T08:08:00Z</dcterms:created>
  <dcterms:modified xsi:type="dcterms:W3CDTF">2019-11-30T11:44:00Z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0x0101000CCF7F0FB273D84CA141C90C055325FC</vt:lpwstr>
  </property>
</Properties>
</file>