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2DF" w:rsidRPr="00934675" w:rsidRDefault="00311F9E" w:rsidP="00734848">
      <w:pPr>
        <w:spacing w:line="240" w:lineRule="auto"/>
        <w:jc w:val="center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Cody Sturgill</w:t>
      </w:r>
    </w:p>
    <w:p w:rsidR="00311F9E" w:rsidRPr="00934675" w:rsidRDefault="0011473A" w:rsidP="00734848">
      <w:pPr>
        <w:spacing w:line="240" w:lineRule="auto"/>
        <w:jc w:val="center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727 Loda Dr. Cincinnati, OH 45245</w:t>
      </w:r>
    </w:p>
    <w:p w:rsidR="0011473A" w:rsidRPr="00934675" w:rsidRDefault="0011473A" w:rsidP="00734848">
      <w:pPr>
        <w:spacing w:line="240" w:lineRule="auto"/>
        <w:jc w:val="center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513-253-6680 | Cody.Sturgill@live.com</w:t>
      </w:r>
    </w:p>
    <w:p w:rsidR="0011473A" w:rsidRPr="00734848" w:rsidRDefault="0011473A" w:rsidP="00734848">
      <w:pPr>
        <w:spacing w:line="240" w:lineRule="auto"/>
        <w:rPr>
          <w:rFonts w:asciiTheme="majorHAnsi" w:hAnsiTheme="majorHAnsi" w:cstheme="majorHAnsi"/>
          <w:b/>
          <w:u w:val="single"/>
        </w:rPr>
      </w:pPr>
      <w:r w:rsidRPr="00734848">
        <w:rPr>
          <w:rFonts w:asciiTheme="majorHAnsi" w:hAnsiTheme="majorHAnsi" w:cstheme="majorHAnsi"/>
          <w:b/>
          <w:u w:val="single"/>
        </w:rPr>
        <w:t>Work Experience:</w:t>
      </w:r>
    </w:p>
    <w:p w:rsidR="0011473A" w:rsidRPr="00934675" w:rsidRDefault="0011473A" w:rsidP="00734848">
      <w:pPr>
        <w:tabs>
          <w:tab w:val="right" w:pos="10800"/>
        </w:tabs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Application Analyst &amp; Developer</w:t>
      </w:r>
      <w:r w:rsidR="00D02D17" w:rsidRPr="00934675">
        <w:rPr>
          <w:rFonts w:asciiTheme="majorHAnsi" w:hAnsiTheme="majorHAnsi" w:cstheme="majorHAnsi"/>
        </w:rPr>
        <w:tab/>
        <w:t>May 2013 - Present</w:t>
      </w:r>
    </w:p>
    <w:p w:rsidR="0011473A" w:rsidRPr="00934675" w:rsidRDefault="0011473A" w:rsidP="00734848">
      <w:p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Great American Insurance Group in Cincinnati, OH</w:t>
      </w:r>
    </w:p>
    <w:p w:rsidR="0011473A" w:rsidRPr="00934675" w:rsidRDefault="0011473A" w:rsidP="0073484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 xml:space="preserve">eTAPS Application </w:t>
      </w:r>
    </w:p>
    <w:p w:rsidR="0011473A" w:rsidRPr="00934675" w:rsidRDefault="0011473A" w:rsidP="0073484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Other</w:t>
      </w:r>
    </w:p>
    <w:p w:rsidR="0011473A" w:rsidRPr="00934675" w:rsidRDefault="0011473A" w:rsidP="00734848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2003 Migration</w:t>
      </w:r>
    </w:p>
    <w:p w:rsidR="0011473A" w:rsidRPr="00934675" w:rsidRDefault="0011473A" w:rsidP="00734848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PACER</w:t>
      </w:r>
    </w:p>
    <w:p w:rsidR="0011473A" w:rsidRPr="00934675" w:rsidRDefault="0011473A" w:rsidP="00734848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Seed Project</w:t>
      </w:r>
    </w:p>
    <w:p w:rsidR="004516CE" w:rsidRPr="00934675" w:rsidRDefault="00E224AA" w:rsidP="00734848">
      <w:pPr>
        <w:tabs>
          <w:tab w:val="right" w:pos="10800"/>
        </w:tabs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Logistics Account Executive</w:t>
      </w:r>
      <w:r w:rsidR="00F86F05" w:rsidRPr="00934675">
        <w:rPr>
          <w:rFonts w:asciiTheme="majorHAnsi" w:hAnsiTheme="majorHAnsi" w:cstheme="majorHAnsi"/>
        </w:rPr>
        <w:tab/>
        <w:t>July 2012 – February 2013</w:t>
      </w:r>
    </w:p>
    <w:p w:rsidR="00E224AA" w:rsidRPr="00934675" w:rsidRDefault="00E224AA" w:rsidP="00734848">
      <w:p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Total Quality Logistics in Cincinnati, OH</w:t>
      </w:r>
    </w:p>
    <w:p w:rsidR="00E224AA" w:rsidRPr="00934675" w:rsidRDefault="00E224AA" w:rsidP="00734848">
      <w:p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ab/>
        <w:t>Job responsibilities</w:t>
      </w:r>
    </w:p>
    <w:p w:rsidR="00E224AA" w:rsidRPr="00934675" w:rsidRDefault="00E224AA" w:rsidP="00734848">
      <w:pPr>
        <w:tabs>
          <w:tab w:val="right" w:pos="10800"/>
        </w:tabs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Graduate Teaching Assistant</w:t>
      </w:r>
      <w:r w:rsidR="00F86F05" w:rsidRPr="00934675">
        <w:rPr>
          <w:rFonts w:asciiTheme="majorHAnsi" w:hAnsiTheme="majorHAnsi" w:cstheme="majorHAnsi"/>
        </w:rPr>
        <w:tab/>
        <w:t>March 2010 – November 2011</w:t>
      </w:r>
    </w:p>
    <w:p w:rsidR="00E224AA" w:rsidRPr="00934675" w:rsidRDefault="00F86F05" w:rsidP="00734848">
      <w:p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Wright State University in Dayton, OH</w:t>
      </w:r>
    </w:p>
    <w:p w:rsidR="00F86F05" w:rsidRPr="00934675" w:rsidRDefault="00F86F05" w:rsidP="00734848">
      <w:p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ab/>
        <w:t>Instructor for undergraduate biology labs</w:t>
      </w:r>
    </w:p>
    <w:p w:rsidR="00F86F05" w:rsidRPr="00734848" w:rsidRDefault="00F86F05" w:rsidP="00734848">
      <w:pPr>
        <w:spacing w:line="240" w:lineRule="auto"/>
        <w:rPr>
          <w:rFonts w:asciiTheme="majorHAnsi" w:hAnsiTheme="majorHAnsi" w:cstheme="majorHAnsi"/>
          <w:b/>
          <w:u w:val="single"/>
        </w:rPr>
      </w:pPr>
      <w:r w:rsidRPr="00734848">
        <w:rPr>
          <w:rFonts w:asciiTheme="majorHAnsi" w:hAnsiTheme="majorHAnsi" w:cstheme="majorHAnsi"/>
          <w:b/>
          <w:u w:val="single"/>
        </w:rPr>
        <w:t>Education:</w:t>
      </w:r>
    </w:p>
    <w:p w:rsidR="00F86F05" w:rsidRPr="00934675" w:rsidRDefault="00F86F05" w:rsidP="00734848">
      <w:pPr>
        <w:tabs>
          <w:tab w:val="right" w:pos="10800"/>
        </w:tabs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Graduate Coursework, Biological Sciences</w:t>
      </w:r>
      <w:r w:rsidRPr="00934675">
        <w:rPr>
          <w:rFonts w:asciiTheme="majorHAnsi" w:hAnsiTheme="majorHAnsi" w:cstheme="majorHAnsi"/>
        </w:rPr>
        <w:tab/>
      </w:r>
      <w:r w:rsidRPr="00934675">
        <w:rPr>
          <w:rFonts w:asciiTheme="majorHAnsi" w:hAnsiTheme="majorHAnsi" w:cstheme="majorHAnsi"/>
        </w:rPr>
        <w:t>March 2010 – November 2011</w:t>
      </w:r>
    </w:p>
    <w:p w:rsidR="00F86F05" w:rsidRPr="00934675" w:rsidRDefault="00F86F05" w:rsidP="00734848">
      <w:p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Wright State University in Dayton, OH</w:t>
      </w:r>
    </w:p>
    <w:p w:rsidR="00F86F05" w:rsidRPr="00934675" w:rsidRDefault="00F86F05" w:rsidP="00734848">
      <w:pPr>
        <w:tabs>
          <w:tab w:val="right" w:pos="10800"/>
        </w:tabs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Bachelor of Science in Biological Sciences</w:t>
      </w:r>
      <w:r w:rsidRPr="00934675">
        <w:rPr>
          <w:rFonts w:asciiTheme="majorHAnsi" w:hAnsiTheme="majorHAnsi" w:cstheme="majorHAnsi"/>
        </w:rPr>
        <w:tab/>
        <w:t>September 2006 – March 2010</w:t>
      </w:r>
    </w:p>
    <w:p w:rsidR="00F86F05" w:rsidRPr="00934675" w:rsidRDefault="00F86F05" w:rsidP="00734848">
      <w:p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Wright State University in Dayton, OH</w:t>
      </w:r>
    </w:p>
    <w:p w:rsidR="006401E1" w:rsidRPr="00734848" w:rsidRDefault="00934675" w:rsidP="00734848">
      <w:pPr>
        <w:spacing w:line="240" w:lineRule="auto"/>
        <w:rPr>
          <w:rFonts w:asciiTheme="majorHAnsi" w:hAnsiTheme="majorHAnsi" w:cstheme="majorHAnsi"/>
          <w:b/>
          <w:u w:val="single"/>
        </w:rPr>
      </w:pPr>
      <w:r w:rsidRPr="00734848">
        <w:rPr>
          <w:rFonts w:asciiTheme="majorHAnsi" w:hAnsiTheme="majorHAnsi" w:cstheme="majorHAnsi"/>
          <w:b/>
          <w:u w:val="single"/>
        </w:rPr>
        <w:t>Tools and Technologies</w:t>
      </w:r>
    </w:p>
    <w:p w:rsidR="00734848" w:rsidRDefault="00734848" w:rsidP="004516CE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C#, Entity Framework, LINQ, SSRS, JavaScript, TypeScript, AngularJS, HTML, CSS,</w:t>
      </w:r>
      <w:r w:rsidR="00877EA8">
        <w:rPr>
          <w:rFonts w:asciiTheme="majorHAnsi" w:hAnsiTheme="majorHAnsi" w:cstheme="majorHAnsi"/>
        </w:rPr>
        <w:t xml:space="preserve"> LESS,</w:t>
      </w:r>
      <w:r>
        <w:rPr>
          <w:rFonts w:asciiTheme="majorHAnsi" w:hAnsiTheme="majorHAnsi" w:cstheme="majorHAnsi"/>
        </w:rPr>
        <w:t xml:space="preserve"> T-SQL</w:t>
      </w:r>
      <w:r w:rsidR="00877EA8">
        <w:rPr>
          <w:rFonts w:asciiTheme="majorHAnsi" w:hAnsiTheme="majorHAnsi" w:cstheme="majorHAnsi"/>
        </w:rPr>
        <w:t>, jQuery</w:t>
      </w:r>
    </w:p>
    <w:p w:rsidR="00734848" w:rsidRPr="00934675" w:rsidRDefault="00734848" w:rsidP="004516CE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Gulp, Node.js</w:t>
      </w:r>
      <w:r w:rsidR="00877EA8">
        <w:rPr>
          <w:rFonts w:asciiTheme="majorHAnsi" w:hAnsiTheme="majorHAnsi" w:cstheme="majorHAnsi"/>
        </w:rPr>
        <w:t>, Protractor</w:t>
      </w:r>
      <w:r w:rsidR="00E065C7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Agile/Scrum</w:t>
      </w:r>
      <w:r w:rsidR="00877EA8">
        <w:rPr>
          <w:rFonts w:asciiTheme="majorHAnsi" w:hAnsiTheme="majorHAnsi" w:cstheme="majorHAnsi"/>
        </w:rPr>
        <w:t xml:space="preserve"> methodologies</w:t>
      </w:r>
      <w:r>
        <w:rPr>
          <w:rFonts w:asciiTheme="majorHAnsi" w:hAnsiTheme="majorHAnsi" w:cstheme="majorHAnsi"/>
        </w:rPr>
        <w:t xml:space="preserve">, Source Control (TFS, SVN, GIT), </w:t>
      </w:r>
      <w:r w:rsidR="00877EA8">
        <w:rPr>
          <w:rFonts w:asciiTheme="majorHAnsi" w:hAnsiTheme="majorHAnsi" w:cstheme="majorHAnsi"/>
        </w:rPr>
        <w:t xml:space="preserve">Application Monitoring and </w:t>
      </w:r>
      <w:r w:rsidR="00E065C7">
        <w:rPr>
          <w:rFonts w:asciiTheme="majorHAnsi" w:hAnsiTheme="majorHAnsi" w:cstheme="majorHAnsi"/>
        </w:rPr>
        <w:t>Performance (</w:t>
      </w:r>
      <w:r>
        <w:rPr>
          <w:rFonts w:asciiTheme="majorHAnsi" w:hAnsiTheme="majorHAnsi" w:cstheme="majorHAnsi"/>
        </w:rPr>
        <w:t>Google Analytics, DynaTrace</w:t>
      </w:r>
      <w:r w:rsidR="00877EA8">
        <w:rPr>
          <w:rFonts w:asciiTheme="majorHAnsi" w:hAnsiTheme="majorHAnsi" w:cstheme="majorHAnsi"/>
        </w:rPr>
        <w:t>)</w:t>
      </w:r>
      <w:r w:rsidR="00E065C7">
        <w:rPr>
          <w:rFonts w:asciiTheme="majorHAnsi" w:hAnsiTheme="majorHAnsi" w:cstheme="majorHAnsi"/>
        </w:rPr>
        <w:t xml:space="preserve"> </w:t>
      </w:r>
      <w:bookmarkStart w:id="0" w:name="_GoBack"/>
      <w:bookmarkEnd w:id="0"/>
    </w:p>
    <w:sectPr w:rsidR="00734848" w:rsidRPr="00934675" w:rsidSect="001147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375DA"/>
    <w:multiLevelType w:val="hybridMultilevel"/>
    <w:tmpl w:val="62E2F526"/>
    <w:lvl w:ilvl="0" w:tplc="D97CE366">
      <w:start w:val="7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DF"/>
    <w:rsid w:val="0011473A"/>
    <w:rsid w:val="00311F9E"/>
    <w:rsid w:val="004516CE"/>
    <w:rsid w:val="00497C86"/>
    <w:rsid w:val="005F3F4B"/>
    <w:rsid w:val="006401E1"/>
    <w:rsid w:val="006B02DF"/>
    <w:rsid w:val="00734848"/>
    <w:rsid w:val="00877EA8"/>
    <w:rsid w:val="00905563"/>
    <w:rsid w:val="00934675"/>
    <w:rsid w:val="00BE04DF"/>
    <w:rsid w:val="00D02D17"/>
    <w:rsid w:val="00E065C7"/>
    <w:rsid w:val="00E224AA"/>
    <w:rsid w:val="00E236C0"/>
    <w:rsid w:val="00F8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6844"/>
  <w15:chartTrackingRefBased/>
  <w15:docId w15:val="{91CABE2B-5702-4884-951C-D2ADD914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7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Sturgill</dc:creator>
  <cp:keywords/>
  <dc:description/>
  <cp:lastModifiedBy>Cody Sturgill</cp:lastModifiedBy>
  <cp:revision>4</cp:revision>
  <dcterms:created xsi:type="dcterms:W3CDTF">2017-01-08T01:12:00Z</dcterms:created>
  <dcterms:modified xsi:type="dcterms:W3CDTF">2017-01-09T11:55:00Z</dcterms:modified>
</cp:coreProperties>
</file>