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84AB" w14:textId="1D3B7C77" w:rsidR="00980134" w:rsidRPr="00980134" w:rsidRDefault="001A1109" w:rsidP="00980134">
      <w:pPr>
        <w:rPr>
          <w:sz w:val="72"/>
          <w:szCs w:val="72"/>
        </w:rPr>
      </w:pPr>
      <w:r>
        <w:rPr>
          <w:sz w:val="72"/>
          <w:szCs w:val="72"/>
        </w:rPr>
        <w:t>Business Fundamentals writeup</w:t>
      </w:r>
    </w:p>
    <w:p w14:paraId="47E240DA" w14:textId="4D11724F" w:rsidR="00980134" w:rsidRDefault="001A1109" w:rsidP="00980134">
      <w:pPr>
        <w:rPr>
          <w:i/>
          <w:iCs/>
          <w:sz w:val="36"/>
          <w:szCs w:val="36"/>
        </w:rPr>
      </w:pPr>
      <w:r>
        <w:rPr>
          <w:i/>
          <w:iCs/>
          <w:sz w:val="36"/>
          <w:szCs w:val="36"/>
        </w:rPr>
        <w:t>Using data from craft beer reviews,</w:t>
      </w:r>
      <w:r w:rsidR="00E80649">
        <w:rPr>
          <w:i/>
          <w:iCs/>
          <w:sz w:val="36"/>
          <w:szCs w:val="36"/>
        </w:rPr>
        <w:t xml:space="preserve"> </w:t>
      </w:r>
      <w:r>
        <w:rPr>
          <w:i/>
          <w:iCs/>
          <w:sz w:val="36"/>
          <w:szCs w:val="36"/>
        </w:rPr>
        <w:t xml:space="preserve">a predictive analysis </w:t>
      </w:r>
      <w:r w:rsidR="00E80649">
        <w:rPr>
          <w:i/>
          <w:iCs/>
          <w:sz w:val="36"/>
          <w:szCs w:val="36"/>
        </w:rPr>
        <w:t>on beer was performed to identify the next great NA beer</w:t>
      </w:r>
    </w:p>
    <w:p w14:paraId="4DDED5E5" w14:textId="77777777" w:rsidR="00980134" w:rsidRDefault="00980134" w:rsidP="00980134">
      <w:pPr>
        <w:rPr>
          <w:sz w:val="24"/>
          <w:szCs w:val="24"/>
        </w:rPr>
      </w:pPr>
      <w:r>
        <w:rPr>
          <w:sz w:val="24"/>
          <w:szCs w:val="24"/>
        </w:rPr>
        <w:t>By: Scott Turransky</w:t>
      </w:r>
    </w:p>
    <w:p w14:paraId="78C07ED7" w14:textId="77777777" w:rsidR="00980134" w:rsidRDefault="00980134" w:rsidP="00980134">
      <w:pPr>
        <w:rPr>
          <w:sz w:val="24"/>
          <w:szCs w:val="24"/>
        </w:rPr>
      </w:pPr>
    </w:p>
    <w:p w14:paraId="0BCEF758" w14:textId="77777777" w:rsidR="00980134" w:rsidRPr="00863A1B" w:rsidRDefault="00980134" w:rsidP="00980134">
      <w:pPr>
        <w:rPr>
          <w:b/>
          <w:bCs/>
          <w:sz w:val="32"/>
          <w:szCs w:val="32"/>
        </w:rPr>
      </w:pPr>
      <w:r w:rsidRPr="00863A1B">
        <w:rPr>
          <w:b/>
          <w:bCs/>
          <w:sz w:val="32"/>
          <w:szCs w:val="32"/>
        </w:rPr>
        <w:t>Abstract</w:t>
      </w:r>
    </w:p>
    <w:p w14:paraId="2475043E" w14:textId="7AA857FB" w:rsidR="009714C9" w:rsidRDefault="001A1109" w:rsidP="00980134">
      <w:pPr>
        <w:rPr>
          <w:sz w:val="24"/>
          <w:szCs w:val="24"/>
        </w:rPr>
      </w:pPr>
      <w:r>
        <w:rPr>
          <w:sz w:val="24"/>
          <w:szCs w:val="24"/>
        </w:rPr>
        <w:t xml:space="preserve">The goal of this project is to review a database of Craft beers found on Kaggle. This database will be assessed to identify trends in the craft beer industry. The customer is Athletic Brewing Company. They have a focus on making great NA beers. They are looking to add a new beer to their portfolio and will use the database to help see what is popular for their beer. </w:t>
      </w:r>
    </w:p>
    <w:p w14:paraId="0BA742AE" w14:textId="7B2A484D" w:rsidR="00980134" w:rsidRPr="00863A1B" w:rsidRDefault="00980134" w:rsidP="00980134">
      <w:pPr>
        <w:rPr>
          <w:b/>
          <w:bCs/>
          <w:sz w:val="32"/>
          <w:szCs w:val="32"/>
        </w:rPr>
      </w:pPr>
      <w:r>
        <w:rPr>
          <w:b/>
          <w:bCs/>
          <w:sz w:val="32"/>
          <w:szCs w:val="32"/>
        </w:rPr>
        <w:t>Design</w:t>
      </w:r>
    </w:p>
    <w:p w14:paraId="4FFDE685" w14:textId="7E1E5B9D" w:rsidR="00980134" w:rsidRDefault="00622D30" w:rsidP="00980134">
      <w:pPr>
        <w:rPr>
          <w:sz w:val="24"/>
          <w:szCs w:val="24"/>
        </w:rPr>
      </w:pPr>
      <w:r>
        <w:rPr>
          <w:sz w:val="24"/>
          <w:szCs w:val="24"/>
        </w:rPr>
        <w:t xml:space="preserve">The database was downloaded from a CSV file into Excel. From there, the data will be cleaned, columns will be added and prepared for analysis. Pivot tables and Excel functions were used to see relationships with the data and add new columns. </w:t>
      </w:r>
      <w:r w:rsidR="001A1109">
        <w:rPr>
          <w:sz w:val="24"/>
          <w:szCs w:val="24"/>
        </w:rPr>
        <w:t xml:space="preserve"> </w:t>
      </w:r>
    </w:p>
    <w:p w14:paraId="1739C04B" w14:textId="30903A39" w:rsidR="003C55A5" w:rsidRPr="00863A1B" w:rsidRDefault="003C55A5" w:rsidP="003C55A5">
      <w:pPr>
        <w:rPr>
          <w:b/>
          <w:bCs/>
          <w:sz w:val="32"/>
          <w:szCs w:val="32"/>
        </w:rPr>
      </w:pPr>
      <w:r>
        <w:rPr>
          <w:b/>
          <w:bCs/>
          <w:sz w:val="32"/>
          <w:szCs w:val="32"/>
        </w:rPr>
        <w:t>Data</w:t>
      </w:r>
    </w:p>
    <w:p w14:paraId="1237F236" w14:textId="262D7B4C" w:rsidR="00BB278B" w:rsidRDefault="00622D30" w:rsidP="003C55A5">
      <w:pPr>
        <w:rPr>
          <w:sz w:val="24"/>
          <w:szCs w:val="24"/>
        </w:rPr>
      </w:pPr>
      <w:r>
        <w:rPr>
          <w:sz w:val="24"/>
          <w:szCs w:val="24"/>
        </w:rPr>
        <w:t xml:space="preserve">The original CSV file from Kaggle has 3197 unique beers from 934 breweries (interestingly, Athletic was not one of those breweries). This data set contains consumer review information, as well as different tasting profiles. </w:t>
      </w:r>
    </w:p>
    <w:p w14:paraId="39DFE8B4" w14:textId="652A4A26" w:rsidR="00A1431B" w:rsidRDefault="00A1431B" w:rsidP="003C55A5">
      <w:pPr>
        <w:rPr>
          <w:sz w:val="24"/>
          <w:szCs w:val="24"/>
        </w:rPr>
      </w:pPr>
      <w:r>
        <w:rPr>
          <w:sz w:val="24"/>
          <w:szCs w:val="24"/>
        </w:rPr>
        <w:t>Original dataset can be found here:</w:t>
      </w:r>
    </w:p>
    <w:p w14:paraId="226B852C" w14:textId="1FE47730" w:rsidR="00A1431B" w:rsidRDefault="00A1431B" w:rsidP="003C55A5">
      <w:pPr>
        <w:rPr>
          <w:sz w:val="24"/>
          <w:szCs w:val="24"/>
        </w:rPr>
      </w:pPr>
      <w:hyperlink r:id="rId6" w:history="1">
        <w:r w:rsidRPr="00B25F16">
          <w:rPr>
            <w:rStyle w:val="Hyperlink"/>
            <w:sz w:val="24"/>
            <w:szCs w:val="24"/>
          </w:rPr>
          <w:t>https://www.kaggle.com/datasets/ruthgn/beer-profile-and-ratings-data-set</w:t>
        </w:r>
      </w:hyperlink>
    </w:p>
    <w:p w14:paraId="66D40AC7" w14:textId="58CE01B4" w:rsidR="00A1431B" w:rsidRDefault="00A1431B" w:rsidP="003C55A5">
      <w:pPr>
        <w:rPr>
          <w:sz w:val="24"/>
          <w:szCs w:val="24"/>
        </w:rPr>
      </w:pPr>
      <w:r>
        <w:rPr>
          <w:sz w:val="24"/>
          <w:szCs w:val="24"/>
        </w:rPr>
        <w:t>There were over 20 columns to the original dataset. 12 of those columns used in this data analysis:</w:t>
      </w:r>
    </w:p>
    <w:p w14:paraId="7FD6983E" w14:textId="1A1B1AB1" w:rsidR="00BB278B" w:rsidRDefault="00A1431B" w:rsidP="00BB278B">
      <w:pPr>
        <w:pStyle w:val="ListParagraph"/>
        <w:numPr>
          <w:ilvl w:val="0"/>
          <w:numId w:val="1"/>
        </w:numPr>
      </w:pPr>
      <w:r>
        <w:t>Style (beer Style)</w:t>
      </w:r>
    </w:p>
    <w:p w14:paraId="1CDBCACD" w14:textId="746FDCDB" w:rsidR="00A1431B" w:rsidRDefault="00A1431B" w:rsidP="00BB278B">
      <w:pPr>
        <w:pStyle w:val="ListParagraph"/>
        <w:numPr>
          <w:ilvl w:val="0"/>
          <w:numId w:val="1"/>
        </w:numPr>
      </w:pPr>
      <w:r>
        <w:t>ABV (alcohol content of beer</w:t>
      </w:r>
    </w:p>
    <w:p w14:paraId="0278A590" w14:textId="652C7AEA" w:rsidR="00A1431B" w:rsidRDefault="00A1431B" w:rsidP="00BB278B">
      <w:pPr>
        <w:pStyle w:val="ListParagraph"/>
        <w:numPr>
          <w:ilvl w:val="0"/>
          <w:numId w:val="1"/>
        </w:numPr>
      </w:pPr>
      <w:r>
        <w:t>These were taste profile terms often used in the reviewer’s descriptions:</w:t>
      </w:r>
    </w:p>
    <w:p w14:paraId="30221422" w14:textId="039F6507" w:rsidR="00A1431B" w:rsidRDefault="00A1431B" w:rsidP="00A1431B">
      <w:pPr>
        <w:pStyle w:val="ListParagraph"/>
        <w:numPr>
          <w:ilvl w:val="1"/>
          <w:numId w:val="1"/>
        </w:numPr>
      </w:pPr>
      <w:r>
        <w:t>Bitter</w:t>
      </w:r>
    </w:p>
    <w:p w14:paraId="14F370DF" w14:textId="40DCA16D" w:rsidR="00A1431B" w:rsidRDefault="00A1431B" w:rsidP="00A1431B">
      <w:pPr>
        <w:pStyle w:val="ListParagraph"/>
        <w:numPr>
          <w:ilvl w:val="1"/>
          <w:numId w:val="1"/>
        </w:numPr>
      </w:pPr>
      <w:r>
        <w:t>Sweet</w:t>
      </w:r>
    </w:p>
    <w:p w14:paraId="6B29A3F8" w14:textId="5FDBA077" w:rsidR="00A1431B" w:rsidRDefault="00A1431B" w:rsidP="00A1431B">
      <w:pPr>
        <w:pStyle w:val="ListParagraph"/>
        <w:numPr>
          <w:ilvl w:val="1"/>
          <w:numId w:val="1"/>
        </w:numPr>
      </w:pPr>
      <w:r>
        <w:t>Sour</w:t>
      </w:r>
    </w:p>
    <w:p w14:paraId="07A7E51A" w14:textId="09A38E6B" w:rsidR="00A1431B" w:rsidRDefault="00A1431B" w:rsidP="00A1431B">
      <w:pPr>
        <w:pStyle w:val="ListParagraph"/>
        <w:numPr>
          <w:ilvl w:val="1"/>
          <w:numId w:val="1"/>
        </w:numPr>
      </w:pPr>
      <w:r>
        <w:t>Salty</w:t>
      </w:r>
    </w:p>
    <w:p w14:paraId="629B4F46" w14:textId="634DC916" w:rsidR="00A1431B" w:rsidRDefault="00A1431B" w:rsidP="00A1431B">
      <w:pPr>
        <w:pStyle w:val="ListParagraph"/>
        <w:keepNext/>
        <w:numPr>
          <w:ilvl w:val="0"/>
          <w:numId w:val="1"/>
        </w:numPr>
      </w:pPr>
      <w:r>
        <w:lastRenderedPageBreak/>
        <w:t>These were flavor and aroma terms used in the reviewer’s description:</w:t>
      </w:r>
    </w:p>
    <w:p w14:paraId="26AFDFAF" w14:textId="56169E36" w:rsidR="00A1431B" w:rsidRDefault="00A1431B" w:rsidP="00A1431B">
      <w:pPr>
        <w:pStyle w:val="ListParagraph"/>
        <w:keepNext/>
        <w:numPr>
          <w:ilvl w:val="1"/>
          <w:numId w:val="1"/>
        </w:numPr>
      </w:pPr>
      <w:r>
        <w:t>Fruits</w:t>
      </w:r>
    </w:p>
    <w:p w14:paraId="3CC0653E" w14:textId="3F3F7F3C" w:rsidR="00A1431B" w:rsidRDefault="00A1431B" w:rsidP="00A1431B">
      <w:pPr>
        <w:pStyle w:val="ListParagraph"/>
        <w:keepNext/>
        <w:numPr>
          <w:ilvl w:val="1"/>
          <w:numId w:val="1"/>
        </w:numPr>
      </w:pPr>
      <w:r>
        <w:t>Hoppy</w:t>
      </w:r>
    </w:p>
    <w:p w14:paraId="0200F445" w14:textId="7E182FAB" w:rsidR="00A1431B" w:rsidRDefault="00A1431B" w:rsidP="00A1431B">
      <w:pPr>
        <w:pStyle w:val="ListParagraph"/>
        <w:keepNext/>
        <w:numPr>
          <w:ilvl w:val="1"/>
          <w:numId w:val="1"/>
        </w:numPr>
      </w:pPr>
      <w:r>
        <w:t>Spices</w:t>
      </w:r>
    </w:p>
    <w:p w14:paraId="1EF75331" w14:textId="482872D7" w:rsidR="00BB278B" w:rsidRDefault="00A1431B" w:rsidP="00BB278B">
      <w:pPr>
        <w:pStyle w:val="ListParagraph"/>
        <w:numPr>
          <w:ilvl w:val="1"/>
          <w:numId w:val="1"/>
        </w:numPr>
      </w:pPr>
      <w:r>
        <w:t>Malty</w:t>
      </w:r>
    </w:p>
    <w:p w14:paraId="52CA7580" w14:textId="7BA7C27C" w:rsidR="00A1431B" w:rsidRDefault="00A1431B" w:rsidP="00A1431B">
      <w:pPr>
        <w:pStyle w:val="ListParagraph"/>
        <w:numPr>
          <w:ilvl w:val="0"/>
          <w:numId w:val="1"/>
        </w:numPr>
      </w:pPr>
      <w:proofErr w:type="spellStart"/>
      <w:r>
        <w:t>Review_taste</w:t>
      </w:r>
      <w:proofErr w:type="spellEnd"/>
    </w:p>
    <w:p w14:paraId="6DDD04D5" w14:textId="6AADB9E5" w:rsidR="00A1431B" w:rsidRDefault="00A1431B" w:rsidP="00A1431B">
      <w:pPr>
        <w:pStyle w:val="ListParagraph"/>
        <w:numPr>
          <w:ilvl w:val="0"/>
          <w:numId w:val="1"/>
        </w:numPr>
      </w:pPr>
      <w:proofErr w:type="spellStart"/>
      <w:r>
        <w:t>Review_overall</w:t>
      </w:r>
      <w:proofErr w:type="spellEnd"/>
    </w:p>
    <w:p w14:paraId="25C17BFB" w14:textId="77777777" w:rsidR="00A1431B" w:rsidRDefault="00A1431B" w:rsidP="00A1431B"/>
    <w:p w14:paraId="03C2D255" w14:textId="52BE6860" w:rsidR="00BB278B" w:rsidRPr="00863A1B" w:rsidRDefault="00895154" w:rsidP="00BB278B">
      <w:pPr>
        <w:rPr>
          <w:b/>
          <w:bCs/>
          <w:sz w:val="32"/>
          <w:szCs w:val="32"/>
        </w:rPr>
      </w:pPr>
      <w:r>
        <w:rPr>
          <w:b/>
          <w:bCs/>
          <w:sz w:val="32"/>
          <w:szCs w:val="32"/>
        </w:rPr>
        <w:t>Algorithms</w:t>
      </w:r>
    </w:p>
    <w:p w14:paraId="3926DB81" w14:textId="2EAACA93" w:rsidR="00895154" w:rsidRDefault="00A1431B" w:rsidP="00BB278B">
      <w:pPr>
        <w:rPr>
          <w:b/>
          <w:bCs/>
          <w:sz w:val="24"/>
          <w:szCs w:val="24"/>
        </w:rPr>
      </w:pPr>
      <w:r>
        <w:rPr>
          <w:b/>
          <w:bCs/>
          <w:sz w:val="24"/>
          <w:szCs w:val="24"/>
        </w:rPr>
        <w:t xml:space="preserve">The first assessment was to see if there was a beer type that was significantly more popular </w:t>
      </w:r>
      <w:r w:rsidR="008850EB">
        <w:rPr>
          <w:b/>
          <w:bCs/>
          <w:sz w:val="24"/>
          <w:szCs w:val="24"/>
        </w:rPr>
        <w:t xml:space="preserve">than other beer types. As Athletic is a NA beer company, it was important to assess the ABV for those beers to see if there was a strong correlation. </w:t>
      </w:r>
    </w:p>
    <w:p w14:paraId="692A3AEC" w14:textId="1423618E" w:rsidR="008850EB" w:rsidRDefault="008850EB" w:rsidP="00BB278B">
      <w:pPr>
        <w:rPr>
          <w:b/>
          <w:bCs/>
          <w:sz w:val="24"/>
          <w:szCs w:val="24"/>
        </w:rPr>
      </w:pPr>
    </w:p>
    <w:p w14:paraId="2C6234B1" w14:textId="53BDEC2C" w:rsidR="008850EB" w:rsidRDefault="008850EB" w:rsidP="00BB278B">
      <w:r w:rsidRPr="008850EB">
        <w:drawing>
          <wp:inline distT="0" distB="0" distL="0" distR="0" wp14:anchorId="62F9F8F4" wp14:editId="2AE5FA3E">
            <wp:extent cx="4953000" cy="2202921"/>
            <wp:effectExtent l="0" t="0" r="0" b="0"/>
            <wp:docPr id="13" name="Content Placeholder 12" descr="Chart, bar chart&#10;&#10;Description automatically generated">
              <a:extLst xmlns:a="http://schemas.openxmlformats.org/drawingml/2006/main">
                <a:ext uri="{FF2B5EF4-FFF2-40B4-BE49-F238E27FC236}">
                  <a16:creationId xmlns:a16="http://schemas.microsoft.com/office/drawing/2014/main" id="{7140A709-1C0E-764F-643C-F3C737BF5F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Chart, bar chart&#10;&#10;Description automatically generated">
                      <a:extLst>
                        <a:ext uri="{FF2B5EF4-FFF2-40B4-BE49-F238E27FC236}">
                          <a16:creationId xmlns:a16="http://schemas.microsoft.com/office/drawing/2014/main" id="{7140A709-1C0E-764F-643C-F3C737BF5F54}"/>
                        </a:ext>
                      </a:extLst>
                    </pic:cNvPr>
                    <pic:cNvPicPr>
                      <a:picLocks noGrp="1" noChangeAspect="1"/>
                    </pic:cNvPicPr>
                  </pic:nvPicPr>
                  <pic:blipFill rotWithShape="1">
                    <a:blip r:embed="rId7"/>
                    <a:srcRect t="4819"/>
                    <a:stretch/>
                  </pic:blipFill>
                  <pic:spPr>
                    <a:xfrm>
                      <a:off x="0" y="0"/>
                      <a:ext cx="4989693" cy="2219241"/>
                    </a:xfrm>
                    <a:prstGeom prst="rect">
                      <a:avLst/>
                    </a:prstGeom>
                  </pic:spPr>
                </pic:pic>
              </a:graphicData>
            </a:graphic>
          </wp:inline>
        </w:drawing>
      </w:r>
    </w:p>
    <w:p w14:paraId="381A310C" w14:textId="3D1507B7" w:rsidR="008850EB" w:rsidRDefault="008850EB" w:rsidP="00BB278B">
      <w:r>
        <w:t xml:space="preserve">Most beers had an average rating of 3.7-3.9. </w:t>
      </w:r>
      <w:proofErr w:type="spellStart"/>
      <w:r>
        <w:t>Barleywine</w:t>
      </w:r>
      <w:proofErr w:type="spellEnd"/>
      <w:r>
        <w:t xml:space="preserve"> and Strong Ale had 2 of the highest </w:t>
      </w:r>
      <w:proofErr w:type="gramStart"/>
      <w:r>
        <w:t>ABVs, but</w:t>
      </w:r>
      <w:proofErr w:type="gramEnd"/>
      <w:r>
        <w:t xml:space="preserve"> did not show significantly better ratings. Therefore, if it is a good beer, it will get good ratings regardless of ABV. </w:t>
      </w:r>
    </w:p>
    <w:p w14:paraId="0F9CDDA1" w14:textId="4ECFCE03" w:rsidR="008850EB" w:rsidRDefault="008850EB" w:rsidP="00BB278B">
      <w:r>
        <w:t xml:space="preserve">This was validated by comparing taste review to overall review. In the below chart, there clearly is a strong relationship between good taste and a good review. The different colors show the different beer types, while the size of the circle indicates the ABV. </w:t>
      </w:r>
    </w:p>
    <w:p w14:paraId="63D51A4A" w14:textId="151F1F1C" w:rsidR="008850EB" w:rsidRDefault="008850EB" w:rsidP="00BB278B">
      <w:r w:rsidRPr="008850EB">
        <w:lastRenderedPageBreak/>
        <w:drawing>
          <wp:inline distT="0" distB="0" distL="0" distR="0" wp14:anchorId="69C52AD9" wp14:editId="35AD2D60">
            <wp:extent cx="5943600" cy="3733800"/>
            <wp:effectExtent l="0" t="0" r="0" b="0"/>
            <wp:docPr id="8" name="Content Placeholder 7" descr="Chart, scatter chart&#10;&#10;Description automatically generated">
              <a:extLst xmlns:a="http://schemas.openxmlformats.org/drawingml/2006/main">
                <a:ext uri="{FF2B5EF4-FFF2-40B4-BE49-F238E27FC236}">
                  <a16:creationId xmlns:a16="http://schemas.microsoft.com/office/drawing/2014/main" id="{EC1E667E-9534-EB5C-84BF-9F1D5086D7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Chart, scatter chart&#10;&#10;Description automatically generated">
                      <a:extLst>
                        <a:ext uri="{FF2B5EF4-FFF2-40B4-BE49-F238E27FC236}">
                          <a16:creationId xmlns:a16="http://schemas.microsoft.com/office/drawing/2014/main" id="{EC1E667E-9534-EB5C-84BF-9F1D5086D76C}"/>
                        </a:ext>
                      </a:extLst>
                    </pic:cNvPr>
                    <pic:cNvPicPr>
                      <a:picLocks noGrp="1" noChangeAspect="1"/>
                    </pic:cNvPicPr>
                  </pic:nvPicPr>
                  <pic:blipFill rotWithShape="1">
                    <a:blip r:embed="rId8"/>
                    <a:srcRect t="5022"/>
                    <a:stretch/>
                  </pic:blipFill>
                  <pic:spPr>
                    <a:xfrm>
                      <a:off x="0" y="0"/>
                      <a:ext cx="5943600" cy="3733800"/>
                    </a:xfrm>
                    <a:prstGeom prst="rect">
                      <a:avLst/>
                    </a:prstGeom>
                  </pic:spPr>
                </pic:pic>
              </a:graphicData>
            </a:graphic>
          </wp:inline>
        </w:drawing>
      </w:r>
    </w:p>
    <w:p w14:paraId="65F93CBA" w14:textId="259B9752" w:rsidR="00695690" w:rsidRDefault="00695690" w:rsidP="00BB278B"/>
    <w:p w14:paraId="05A42917" w14:textId="77777777" w:rsidR="00695690" w:rsidRDefault="00695690" w:rsidP="00BB278B"/>
    <w:p w14:paraId="22CC3399" w14:textId="454E41D6" w:rsidR="00CD4FDC" w:rsidRPr="00863A1B" w:rsidRDefault="00CD4FDC" w:rsidP="00CD4FDC">
      <w:pPr>
        <w:rPr>
          <w:b/>
          <w:bCs/>
          <w:sz w:val="32"/>
          <w:szCs w:val="32"/>
        </w:rPr>
      </w:pPr>
      <w:r>
        <w:rPr>
          <w:b/>
          <w:bCs/>
          <w:sz w:val="32"/>
          <w:szCs w:val="32"/>
        </w:rPr>
        <w:t>Tools</w:t>
      </w:r>
    </w:p>
    <w:p w14:paraId="3DB0ED8E" w14:textId="7CCA7145" w:rsidR="00D905CB" w:rsidRDefault="00CD4FDC" w:rsidP="00CD4FDC">
      <w:pPr>
        <w:rPr>
          <w:sz w:val="24"/>
          <w:szCs w:val="24"/>
        </w:rPr>
      </w:pPr>
      <w:r>
        <w:rPr>
          <w:sz w:val="24"/>
          <w:szCs w:val="24"/>
        </w:rPr>
        <w:t>The following tools were used:</w:t>
      </w:r>
    </w:p>
    <w:p w14:paraId="3929E22A" w14:textId="77777777" w:rsidR="00695690" w:rsidRDefault="00695690" w:rsidP="00CD4FDC">
      <w:pPr>
        <w:pStyle w:val="ListParagraph"/>
        <w:numPr>
          <w:ilvl w:val="0"/>
          <w:numId w:val="3"/>
        </w:numPr>
      </w:pPr>
      <w:r>
        <w:t>Dataset from Kaggle</w:t>
      </w:r>
    </w:p>
    <w:p w14:paraId="6E08DA11" w14:textId="77777777" w:rsidR="00695690" w:rsidRDefault="00695690" w:rsidP="00CD4FDC">
      <w:pPr>
        <w:pStyle w:val="ListParagraph"/>
        <w:numPr>
          <w:ilvl w:val="0"/>
          <w:numId w:val="3"/>
        </w:numPr>
      </w:pPr>
      <w:r>
        <w:t>Excel</w:t>
      </w:r>
    </w:p>
    <w:p w14:paraId="566C7B46" w14:textId="77777777" w:rsidR="00695690" w:rsidRDefault="00695690" w:rsidP="00695690">
      <w:pPr>
        <w:pStyle w:val="ListParagraph"/>
        <w:numPr>
          <w:ilvl w:val="1"/>
          <w:numId w:val="3"/>
        </w:numPr>
      </w:pPr>
      <w:r>
        <w:t>Excel functions</w:t>
      </w:r>
    </w:p>
    <w:p w14:paraId="54A16AAD" w14:textId="77777777" w:rsidR="00695690" w:rsidRDefault="00695690" w:rsidP="00695690">
      <w:pPr>
        <w:pStyle w:val="ListParagraph"/>
        <w:numPr>
          <w:ilvl w:val="1"/>
          <w:numId w:val="3"/>
        </w:numPr>
      </w:pPr>
      <w:r>
        <w:t>Pivot tables</w:t>
      </w:r>
    </w:p>
    <w:p w14:paraId="1FFF061E" w14:textId="77777777" w:rsidR="00695690" w:rsidRDefault="00695690" w:rsidP="00695690">
      <w:pPr>
        <w:pStyle w:val="ListParagraph"/>
        <w:numPr>
          <w:ilvl w:val="1"/>
          <w:numId w:val="3"/>
        </w:numPr>
      </w:pPr>
      <w:r>
        <w:t>Charts</w:t>
      </w:r>
    </w:p>
    <w:p w14:paraId="05DD0EF0" w14:textId="76D05616" w:rsidR="00695690" w:rsidRDefault="00695690" w:rsidP="00695690">
      <w:pPr>
        <w:pStyle w:val="ListParagraph"/>
        <w:numPr>
          <w:ilvl w:val="1"/>
          <w:numId w:val="3"/>
        </w:numPr>
      </w:pPr>
      <w:r>
        <w:t>Filters</w:t>
      </w:r>
    </w:p>
    <w:p w14:paraId="16DD6680" w14:textId="77777777" w:rsidR="00695690" w:rsidRDefault="00695690" w:rsidP="00695690">
      <w:pPr>
        <w:pStyle w:val="ListParagraph"/>
        <w:numPr>
          <w:ilvl w:val="0"/>
          <w:numId w:val="3"/>
        </w:numPr>
      </w:pPr>
      <w:r>
        <w:t>Tableau</w:t>
      </w:r>
    </w:p>
    <w:p w14:paraId="6B9E5197" w14:textId="77777777" w:rsidR="00695690" w:rsidRDefault="00695690" w:rsidP="00695690">
      <w:pPr>
        <w:pStyle w:val="ListParagraph"/>
        <w:numPr>
          <w:ilvl w:val="1"/>
          <w:numId w:val="3"/>
        </w:numPr>
      </w:pPr>
      <w:r>
        <w:t>Bar chart</w:t>
      </w:r>
    </w:p>
    <w:p w14:paraId="417E5FDA" w14:textId="77777777" w:rsidR="00695690" w:rsidRDefault="00695690" w:rsidP="00695690">
      <w:pPr>
        <w:pStyle w:val="ListParagraph"/>
        <w:numPr>
          <w:ilvl w:val="1"/>
          <w:numId w:val="3"/>
        </w:numPr>
      </w:pPr>
      <w:r>
        <w:t>Scatter plot</w:t>
      </w:r>
    </w:p>
    <w:p w14:paraId="4B3AE99E" w14:textId="77777777" w:rsidR="00695690" w:rsidRDefault="00695690" w:rsidP="00695690">
      <w:pPr>
        <w:pStyle w:val="ListParagraph"/>
        <w:numPr>
          <w:ilvl w:val="1"/>
          <w:numId w:val="3"/>
        </w:numPr>
      </w:pPr>
      <w:r>
        <w:t>Size variances</w:t>
      </w:r>
    </w:p>
    <w:p w14:paraId="61DA92E7" w14:textId="1EF5CC6E" w:rsidR="00CD4FDC" w:rsidRDefault="00695690" w:rsidP="00695690">
      <w:pPr>
        <w:pStyle w:val="ListParagraph"/>
        <w:numPr>
          <w:ilvl w:val="1"/>
          <w:numId w:val="3"/>
        </w:numPr>
      </w:pPr>
      <w:r>
        <w:t>Color variances</w:t>
      </w:r>
      <w:r w:rsidR="00215E65">
        <w:t xml:space="preserve"> </w:t>
      </w:r>
    </w:p>
    <w:p w14:paraId="7F75BF2E" w14:textId="77777777" w:rsidR="00215E65" w:rsidRDefault="00215E65" w:rsidP="00215E65">
      <w:pPr>
        <w:ind w:left="360"/>
      </w:pPr>
    </w:p>
    <w:p w14:paraId="59859EFD" w14:textId="44FFF136" w:rsidR="00B202C1" w:rsidRDefault="00215E65" w:rsidP="00695690">
      <w:pPr>
        <w:keepNext/>
        <w:rPr>
          <w:b/>
          <w:bCs/>
          <w:sz w:val="32"/>
          <w:szCs w:val="32"/>
        </w:rPr>
      </w:pPr>
      <w:r>
        <w:rPr>
          <w:b/>
          <w:bCs/>
          <w:sz w:val="32"/>
          <w:szCs w:val="32"/>
        </w:rPr>
        <w:lastRenderedPageBreak/>
        <w:t>Results</w:t>
      </w:r>
    </w:p>
    <w:p w14:paraId="40BD115D" w14:textId="77777777" w:rsidR="00695690" w:rsidRDefault="00695690" w:rsidP="00695690">
      <w:r>
        <w:t xml:space="preserve">Because Athletic is looking to add a good beer to its portfolio, its current portfolio was compared against some of the beers with the highest average scores. It did not appear they had a stout in their portfolio so that was the recommended next beer to make. To make a great stout, data for stouts with ratings of 4 or greater were assessed to see what flavor profiles were popular. </w:t>
      </w:r>
    </w:p>
    <w:p w14:paraId="304FF62D" w14:textId="77777777" w:rsidR="00695690" w:rsidRDefault="00695690" w:rsidP="00695690">
      <w:r w:rsidRPr="00695690">
        <mc:AlternateContent>
          <mc:Choice Requires="cx1">
            <w:drawing>
              <wp:inline distT="0" distB="0" distL="0" distR="0" wp14:anchorId="6CD899B6" wp14:editId="4C8DC451">
                <wp:extent cx="5943600" cy="2233930"/>
                <wp:effectExtent l="0" t="0" r="0" b="1270"/>
                <wp:docPr id="1" name="Chart 1">
                  <a:extLst xmlns:a="http://schemas.openxmlformats.org/drawingml/2006/main">
                    <a:ext uri="{FF2B5EF4-FFF2-40B4-BE49-F238E27FC236}">
                      <a16:creationId xmlns:a16="http://schemas.microsoft.com/office/drawing/2014/main" id="{5CAC3139-7F3D-B2B9-D24A-B8B6179F7C7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CD899B6" wp14:editId="4C8DC451">
                <wp:extent cx="5943600" cy="2233930"/>
                <wp:effectExtent l="0" t="0" r="0" b="1270"/>
                <wp:docPr id="1" name="Chart 1">
                  <a:extLst xmlns:a="http://schemas.openxmlformats.org/drawingml/2006/main">
                    <a:ext uri="{FF2B5EF4-FFF2-40B4-BE49-F238E27FC236}">
                      <a16:creationId xmlns:a16="http://schemas.microsoft.com/office/drawing/2014/main" id="{5CAC3139-7F3D-B2B9-D24A-B8B6179F7C7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5CAC3139-7F3D-B2B9-D24A-B8B6179F7C7D}"/>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943600" cy="2233930"/>
                        </a:xfrm>
                        <a:prstGeom prst="rect">
                          <a:avLst/>
                        </a:prstGeom>
                      </pic:spPr>
                    </pic:pic>
                  </a:graphicData>
                </a:graphic>
              </wp:inline>
            </w:drawing>
          </mc:Fallback>
        </mc:AlternateContent>
      </w:r>
    </w:p>
    <w:tbl>
      <w:tblPr>
        <w:tblW w:w="10400" w:type="dxa"/>
        <w:tblCellMar>
          <w:left w:w="0" w:type="dxa"/>
          <w:right w:w="0" w:type="dxa"/>
        </w:tblCellMar>
        <w:tblLook w:val="0600" w:firstRow="0" w:lastRow="0" w:firstColumn="0" w:lastColumn="0" w:noHBand="1" w:noVBand="1"/>
      </w:tblPr>
      <w:tblGrid>
        <w:gridCol w:w="1300"/>
        <w:gridCol w:w="1300"/>
        <w:gridCol w:w="1300"/>
        <w:gridCol w:w="1300"/>
        <w:gridCol w:w="1300"/>
        <w:gridCol w:w="1300"/>
        <w:gridCol w:w="1300"/>
        <w:gridCol w:w="1300"/>
      </w:tblGrid>
      <w:tr w:rsidR="00695690" w:rsidRPr="00695690" w14:paraId="1FF2CD52" w14:textId="77777777" w:rsidTr="00E07598">
        <w:trPr>
          <w:trHeight w:val="320"/>
        </w:trPr>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06A3EA94" w14:textId="77777777" w:rsidR="00695690" w:rsidRPr="00695690" w:rsidRDefault="00695690" w:rsidP="00E07598">
            <w:r w:rsidRPr="00695690">
              <w:t>Bitter</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596AD527" w14:textId="77777777" w:rsidR="00695690" w:rsidRPr="00695690" w:rsidRDefault="00695690" w:rsidP="00E07598">
            <w:r w:rsidRPr="00695690">
              <w:t>Sweet</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72802B81" w14:textId="77777777" w:rsidR="00695690" w:rsidRPr="00695690" w:rsidRDefault="00695690" w:rsidP="00E07598">
            <w:r w:rsidRPr="00695690">
              <w:t>Sour</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3A11FB1C" w14:textId="77777777" w:rsidR="00695690" w:rsidRPr="00695690" w:rsidRDefault="00695690" w:rsidP="00E07598">
            <w:r w:rsidRPr="00695690">
              <w:t>Salty</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5EDB35C4" w14:textId="77777777" w:rsidR="00695690" w:rsidRPr="00695690" w:rsidRDefault="00695690" w:rsidP="00E07598">
            <w:r w:rsidRPr="00695690">
              <w:t>Fruits</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1AAA7CD1" w14:textId="77777777" w:rsidR="00695690" w:rsidRPr="00695690" w:rsidRDefault="00695690" w:rsidP="00E07598">
            <w:r w:rsidRPr="00695690">
              <w:t>Hoppy</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198324E3" w14:textId="77777777" w:rsidR="00695690" w:rsidRPr="00695690" w:rsidRDefault="00695690" w:rsidP="00E07598">
            <w:r w:rsidRPr="00695690">
              <w:t>Spices</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572ACC77" w14:textId="77777777" w:rsidR="00695690" w:rsidRPr="00695690" w:rsidRDefault="00695690" w:rsidP="00E07598">
            <w:r w:rsidRPr="00695690">
              <w:t>Malty</w:t>
            </w:r>
          </w:p>
        </w:tc>
      </w:tr>
      <w:tr w:rsidR="00695690" w:rsidRPr="00695690" w14:paraId="3E12A88A" w14:textId="77777777" w:rsidTr="00E07598">
        <w:trPr>
          <w:trHeight w:val="320"/>
        </w:trPr>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40BB7F55" w14:textId="77777777" w:rsidR="00695690" w:rsidRPr="00695690" w:rsidRDefault="00695690" w:rsidP="00E07598">
            <w:r w:rsidRPr="00695690">
              <w:t>64.696</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7410B0B9" w14:textId="77777777" w:rsidR="00695690" w:rsidRPr="00695690" w:rsidRDefault="00695690" w:rsidP="00E07598">
            <w:r w:rsidRPr="00695690">
              <w:t>67.256</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3F58A909" w14:textId="77777777" w:rsidR="00695690" w:rsidRPr="00695690" w:rsidRDefault="00695690" w:rsidP="00E07598">
            <w:r w:rsidRPr="00695690">
              <w:t>10.752</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4759939D" w14:textId="77777777" w:rsidR="00695690" w:rsidRPr="00695690" w:rsidRDefault="00695690" w:rsidP="00E07598">
            <w:r w:rsidRPr="00695690">
              <w:t>0.552</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5280C39A" w14:textId="77777777" w:rsidR="00695690" w:rsidRPr="00695690" w:rsidRDefault="00695690" w:rsidP="00E07598">
            <w:r w:rsidRPr="00695690">
              <w:t>17.384</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30DCD56B" w14:textId="77777777" w:rsidR="00695690" w:rsidRPr="00695690" w:rsidRDefault="00695690" w:rsidP="00E07598">
            <w:r w:rsidRPr="00695690">
              <w:t>30.136</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22F447FC" w14:textId="77777777" w:rsidR="00695690" w:rsidRPr="00695690" w:rsidRDefault="00695690" w:rsidP="00E07598">
            <w:r w:rsidRPr="00695690">
              <w:t>19.464</w:t>
            </w:r>
          </w:p>
        </w:tc>
        <w:tc>
          <w:tcPr>
            <w:tcW w:w="13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14:paraId="107A476C" w14:textId="77777777" w:rsidR="00695690" w:rsidRPr="00695690" w:rsidRDefault="00695690" w:rsidP="00E07598">
            <w:r w:rsidRPr="00695690">
              <w:t>124.416</w:t>
            </w:r>
          </w:p>
        </w:tc>
      </w:tr>
    </w:tbl>
    <w:p w14:paraId="29D586ED" w14:textId="3086B7E0" w:rsidR="00695690" w:rsidRDefault="00695690" w:rsidP="00695690"/>
    <w:sectPr w:rsidR="00695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4A6E"/>
    <w:multiLevelType w:val="hybridMultilevel"/>
    <w:tmpl w:val="48B6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E6DCC"/>
    <w:multiLevelType w:val="hybridMultilevel"/>
    <w:tmpl w:val="FA9CE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00789"/>
    <w:multiLevelType w:val="hybridMultilevel"/>
    <w:tmpl w:val="8E3626E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22893136">
    <w:abstractNumId w:val="2"/>
  </w:num>
  <w:num w:numId="2" w16cid:durableId="175778312">
    <w:abstractNumId w:val="0"/>
  </w:num>
  <w:num w:numId="3" w16cid:durableId="12328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34"/>
    <w:rsid w:val="0004200A"/>
    <w:rsid w:val="001A1109"/>
    <w:rsid w:val="00215E65"/>
    <w:rsid w:val="00280976"/>
    <w:rsid w:val="003C55A5"/>
    <w:rsid w:val="00622D30"/>
    <w:rsid w:val="00695690"/>
    <w:rsid w:val="008850EB"/>
    <w:rsid w:val="00895154"/>
    <w:rsid w:val="009714C9"/>
    <w:rsid w:val="00980134"/>
    <w:rsid w:val="00A1431B"/>
    <w:rsid w:val="00A3244A"/>
    <w:rsid w:val="00B202C1"/>
    <w:rsid w:val="00BB278B"/>
    <w:rsid w:val="00CD4FDC"/>
    <w:rsid w:val="00D905CB"/>
    <w:rsid w:val="00E80649"/>
    <w:rsid w:val="00EA6B30"/>
    <w:rsid w:val="00F0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D9A3"/>
  <w15:chartTrackingRefBased/>
  <w15:docId w15:val="{E47ECFCC-8572-0E47-959F-C0F8C5C9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134"/>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78B"/>
    <w:pPr>
      <w:ind w:left="720"/>
      <w:contextualSpacing/>
    </w:pPr>
  </w:style>
  <w:style w:type="character" w:styleId="Hyperlink">
    <w:name w:val="Hyperlink"/>
    <w:basedOn w:val="DefaultParagraphFont"/>
    <w:uiPriority w:val="99"/>
    <w:unhideWhenUsed/>
    <w:rsid w:val="00895154"/>
    <w:rPr>
      <w:color w:val="0563C1" w:themeColor="hyperlink"/>
      <w:u w:val="single"/>
    </w:rPr>
  </w:style>
  <w:style w:type="character" w:styleId="UnresolvedMention">
    <w:name w:val="Unresolved Mention"/>
    <w:basedOn w:val="DefaultParagraphFont"/>
    <w:uiPriority w:val="99"/>
    <w:semiHidden/>
    <w:unhideWhenUsed/>
    <w:rsid w:val="00895154"/>
    <w:rPr>
      <w:color w:val="605E5C"/>
      <w:shd w:val="clear" w:color="auto" w:fill="E1DFDD"/>
    </w:rPr>
  </w:style>
  <w:style w:type="table" w:styleId="TableGrid">
    <w:name w:val="Table Grid"/>
    <w:basedOn w:val="TableNormal"/>
    <w:uiPriority w:val="39"/>
    <w:rsid w:val="00215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200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79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ruthgn/beer-profile-and-ratings-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14/relationships/chartEx" Target="charts/chartEx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scottturransky1/Documents/2022_metis/beer_profile_and_ratings.xlsx" TargetMode="External"/><Relationship Id="rId4" Type="http://schemas.openxmlformats.org/officeDocument/2006/relationships/themeOverride" Target="../theme/themeOverride1.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beer_profile_and_ratings!$N$2621:$U$2621</cx:f>
        <cx:lvl ptCount="8">
          <cx:pt idx="0">Bitter</cx:pt>
          <cx:pt idx="1">Sweet</cx:pt>
          <cx:pt idx="2">Sour</cx:pt>
          <cx:pt idx="3">Salty</cx:pt>
          <cx:pt idx="4">Fruits</cx:pt>
          <cx:pt idx="5">Hoppy</cx:pt>
          <cx:pt idx="6">Spices</cx:pt>
          <cx:pt idx="7">Malty</cx:pt>
        </cx:lvl>
      </cx:strDim>
      <cx:numDim type="size">
        <cx:f dir="row">beer_profile_and_ratings!$N$2622:$U$2622</cx:f>
        <cx:lvl ptCount="8" formatCode="General">
          <cx:pt idx="0">64.695999999999998</cx:pt>
          <cx:pt idx="1">67.256</cx:pt>
          <cx:pt idx="2">10.752000000000001</cx:pt>
          <cx:pt idx="3">0.55200000000000005</cx:pt>
          <cx:pt idx="4">17.384</cx:pt>
          <cx:pt idx="5">30.135999999999999</cx:pt>
          <cx:pt idx="6">19.463999999999999</cx:pt>
          <cx:pt idx="7">124.416</cx:pt>
        </cx:lvl>
      </cx:numDim>
    </cx:data>
  </cx:chartData>
  <cx:chart>
    <cx:title pos="t" align="ctr" overlay="0">
      <cx:tx>
        <cx:txData>
          <cx:v>Stout with Taste score greater than 4</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dirty="0">
              <a:ln>
                <a:noFill/>
              </a:ln>
              <a:solidFill>
                <a:sysClr val="windowText" lastClr="000000">
                  <a:lumMod val="65000"/>
                  <a:lumOff val="35000"/>
                </a:sysClr>
              </a:solidFill>
              <a:effectLst/>
              <a:uLnTx/>
              <a:uFillTx/>
              <a:latin typeface="Calibri" panose="020F0502020204030204"/>
            </a:rPr>
            <a:t>Stout with Taste score greater than 4</a:t>
          </a:r>
        </a:p>
      </cx:txPr>
    </cx:title>
    <cx:plotArea>
      <cx:plotAreaRegion>
        <cx:series layoutId="treemap" uniqueId="{28DDF62E-6B26-8545-83EA-C48504301B88}">
          <cx:dataId val="0"/>
          <cx:layoutPr>
            <cx:parentLabelLayout val="overlapping"/>
          </cx:layoutPr>
        </cx:series>
      </cx:plotAreaRegion>
    </cx:plotArea>
    <cx:legend pos="b" align="ctr" overlay="0"/>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0BF6B-011F-8247-B264-B0C05316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turransky</dc:creator>
  <cp:keywords/>
  <dc:description/>
  <cp:lastModifiedBy>scott turransky</cp:lastModifiedBy>
  <cp:revision>4</cp:revision>
  <dcterms:created xsi:type="dcterms:W3CDTF">2022-06-15T02:31:00Z</dcterms:created>
  <dcterms:modified xsi:type="dcterms:W3CDTF">2022-06-15T02:59:00Z</dcterms:modified>
</cp:coreProperties>
</file>