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AA0" w:rsidRDefault="00714D90" w:rsidP="00F316A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29B9">
        <w:rPr>
          <w:rFonts w:ascii="Times New Roman" w:hAnsi="Times New Roman" w:cs="Times New Roman"/>
          <w:b/>
          <w:sz w:val="28"/>
          <w:szCs w:val="28"/>
        </w:rPr>
        <w:t>Задание</w:t>
      </w:r>
      <w:r w:rsidR="001F64A6" w:rsidRPr="00CC29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78D2">
        <w:rPr>
          <w:rFonts w:ascii="Times New Roman" w:hAnsi="Times New Roman" w:cs="Times New Roman"/>
          <w:b/>
          <w:sz w:val="28"/>
          <w:szCs w:val="28"/>
        </w:rPr>
        <w:t>04</w:t>
      </w:r>
      <w:r w:rsidR="00E111E7" w:rsidRPr="00CC29B9">
        <w:rPr>
          <w:rFonts w:ascii="Times New Roman" w:hAnsi="Times New Roman" w:cs="Times New Roman"/>
          <w:b/>
          <w:sz w:val="28"/>
          <w:szCs w:val="28"/>
        </w:rPr>
        <w:t>.</w:t>
      </w:r>
      <w:r w:rsidR="00F316AA" w:rsidRPr="00CC29B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05D46" w:rsidRDefault="00F316AA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 xml:space="preserve">В </w:t>
      </w:r>
      <w:r w:rsidR="00405D46">
        <w:rPr>
          <w:rFonts w:ascii="Times New Roman" w:hAnsi="Times New Roman" w:cs="Times New Roman"/>
          <w:sz w:val="28"/>
          <w:szCs w:val="28"/>
        </w:rPr>
        <w:t>интегрированной среде разработки</w:t>
      </w:r>
      <w:r w:rsidRPr="00CC29B9">
        <w:rPr>
          <w:rFonts w:ascii="Times New Roman" w:hAnsi="Times New Roman" w:cs="Times New Roman"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CC29B9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CC29B9">
        <w:rPr>
          <w:rFonts w:ascii="Times New Roman" w:hAnsi="Times New Roman" w:cs="Times New Roman"/>
          <w:i/>
          <w:sz w:val="28"/>
          <w:szCs w:val="28"/>
        </w:rPr>
        <w:t>#</w:t>
      </w:r>
      <w:r w:rsidRPr="00CC29B9">
        <w:rPr>
          <w:rFonts w:ascii="Times New Roman" w:hAnsi="Times New Roman" w:cs="Times New Roman"/>
          <w:sz w:val="28"/>
          <w:szCs w:val="28"/>
        </w:rPr>
        <w:t xml:space="preserve"> разработать программу в режиме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Forms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Pr="00CC29B9">
        <w:rPr>
          <w:rFonts w:ascii="Times New Roman" w:hAnsi="Times New Roman" w:cs="Times New Roman"/>
          <w:sz w:val="28"/>
          <w:szCs w:val="28"/>
        </w:rPr>
        <w:t>, представляющую собой средство взаимодействия с текстовым файлом</w:t>
      </w:r>
      <w:r w:rsidR="007055EA" w:rsidRPr="00CC29B9">
        <w:rPr>
          <w:rFonts w:ascii="Times New Roman" w:hAnsi="Times New Roman" w:cs="Times New Roman"/>
          <w:sz w:val="28"/>
          <w:szCs w:val="28"/>
        </w:rPr>
        <w:t>, необходимым</w:t>
      </w:r>
      <w:r w:rsidRPr="00CC29B9">
        <w:rPr>
          <w:rFonts w:ascii="Times New Roman" w:hAnsi="Times New Roman" w:cs="Times New Roman"/>
          <w:sz w:val="28"/>
          <w:szCs w:val="28"/>
        </w:rPr>
        <w:t xml:space="preserve"> для отображения на календаре найденных в нём дат</w:t>
      </w:r>
      <w:r w:rsidR="007055EA" w:rsidRPr="00CC29B9">
        <w:rPr>
          <w:rFonts w:ascii="Times New Roman" w:hAnsi="Times New Roman" w:cs="Times New Roman"/>
          <w:sz w:val="28"/>
          <w:szCs w:val="28"/>
        </w:rPr>
        <w:t xml:space="preserve"> (в зависимости от варианта), а также справочной информации</w:t>
      </w:r>
      <w:r w:rsidRPr="00CC29B9">
        <w:rPr>
          <w:rFonts w:ascii="Times New Roman" w:hAnsi="Times New Roman" w:cs="Times New Roman"/>
          <w:sz w:val="28"/>
          <w:szCs w:val="28"/>
        </w:rPr>
        <w:t>.</w:t>
      </w:r>
      <w:r w:rsidR="00BD17F7" w:rsidRPr="00CC29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16AA" w:rsidRDefault="00BD17F7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>Предусмотреть в рамках графического пользовательского интерфейса раздел справочной информации, содержащий инструкцию пользователя к разработанному программному обеспечению.</w:t>
      </w:r>
      <w:r w:rsidR="007055EA" w:rsidRPr="00CC29B9">
        <w:rPr>
          <w:rFonts w:ascii="Times New Roman" w:hAnsi="Times New Roman" w:cs="Times New Roman"/>
          <w:sz w:val="28"/>
          <w:szCs w:val="28"/>
        </w:rPr>
        <w:t xml:space="preserve"> Организовать постраничный вывод справочной информации в экранную форму. Выводимые сведения необходимо хранить в текстовых файлах.</w:t>
      </w:r>
    </w:p>
    <w:p w:rsidR="00405D46" w:rsidRPr="00CC29B9" w:rsidRDefault="00405D46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компоновки для нечётных вариантов – с применением графического конструктора. Для чётных вариантов – с использованием исключительно кодовых конструкций.</w:t>
      </w:r>
    </w:p>
    <w:p w:rsidR="00093C59" w:rsidRPr="00CC29B9" w:rsidRDefault="00093C59" w:rsidP="00093C5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93C59" w:rsidRPr="00CC29B9" w:rsidRDefault="00093C59" w:rsidP="00624AA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C29B9">
        <w:rPr>
          <w:rFonts w:ascii="Times New Roman" w:eastAsia="Times New Roman" w:hAnsi="Times New Roman" w:cs="Times New Roman"/>
          <w:sz w:val="28"/>
          <w:szCs w:val="24"/>
          <w:lang w:eastAsia="ru-RU"/>
        </w:rPr>
        <w:t>По итогам выполнения работы сдаются строго два файла:</w:t>
      </w:r>
    </w:p>
    <w:p w:rsidR="00093C59" w:rsidRPr="00CC29B9" w:rsidRDefault="00093C59" w:rsidP="00093C5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C29B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 отчёт, выполненный в текстовом редакторе </w:t>
      </w:r>
      <w:r w:rsidRPr="00CC29B9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Microsoft</w:t>
      </w:r>
      <w:r w:rsidRPr="00CC29B9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Pr="00CC29B9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Office</w:t>
      </w:r>
      <w:r w:rsidRPr="00CC29B9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Pr="00CC29B9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Word</w:t>
      </w:r>
      <w:r w:rsidRPr="00CC29B9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Pr="00CC29B9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CC29B9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*.</w:t>
      </w:r>
      <w:r w:rsidRPr="00CC29B9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doc</w:t>
      </w:r>
      <w:r w:rsidRPr="00CC29B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или </w:t>
      </w:r>
      <w:r w:rsidRPr="00CC29B9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*.</w:t>
      </w:r>
      <w:r w:rsidRPr="00CC29B9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docx</w:t>
      </w:r>
      <w:r w:rsidRPr="00CC29B9">
        <w:rPr>
          <w:rFonts w:ascii="Times New Roman" w:eastAsia="Times New Roman" w:hAnsi="Times New Roman" w:cs="Times New Roman"/>
          <w:sz w:val="28"/>
          <w:szCs w:val="24"/>
          <w:lang w:eastAsia="ru-RU"/>
        </w:rPr>
        <w:t>);</w:t>
      </w:r>
    </w:p>
    <w:p w:rsidR="00093C59" w:rsidRPr="00CC29B9" w:rsidRDefault="00093C59" w:rsidP="00093C5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C29B9">
        <w:rPr>
          <w:rFonts w:ascii="Times New Roman" w:eastAsia="Times New Roman" w:hAnsi="Times New Roman" w:cs="Times New Roman"/>
          <w:sz w:val="28"/>
          <w:szCs w:val="24"/>
          <w:lang w:eastAsia="ru-RU"/>
        </w:rPr>
        <w:t>- файл с архивом всего решения (</w:t>
      </w:r>
      <w:r w:rsidRPr="00CC29B9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Solution</w:t>
      </w:r>
      <w:r w:rsidRPr="00CC29B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), написанного на языке </w:t>
      </w:r>
      <w:r w:rsidRPr="00CC29B9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Visual</w:t>
      </w:r>
      <w:r w:rsidRPr="00CC29B9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Pr="00CC29B9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C</w:t>
      </w:r>
      <w:r w:rsidRPr="00CC29B9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#</w:t>
      </w:r>
      <w:r w:rsidRPr="00CC29B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среде </w:t>
      </w:r>
      <w:r w:rsidRPr="00CC29B9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Microsoft</w:t>
      </w:r>
      <w:r w:rsidRPr="00CC29B9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Pr="00CC29B9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Visual</w:t>
      </w:r>
      <w:r w:rsidRPr="00CC29B9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Pr="00CC29B9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Studio</w:t>
      </w:r>
      <w:r w:rsidRPr="00CC29B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режиме </w:t>
      </w:r>
      <w:r w:rsidRPr="00CC29B9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Windows</w:t>
      </w:r>
      <w:r w:rsidRPr="00CC29B9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Pr="00CC29B9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Forms</w:t>
      </w:r>
      <w:r w:rsidRPr="00CC29B9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Pr="00CC29B9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Application</w:t>
      </w:r>
      <w:r w:rsidRPr="00CC29B9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Pr="00CC29B9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CC29B9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*.</w:t>
      </w:r>
      <w:r w:rsidRPr="00CC29B9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zip</w:t>
      </w:r>
      <w:r w:rsidRPr="00CC29B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или </w:t>
      </w:r>
      <w:r w:rsidRPr="00CC29B9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*.</w:t>
      </w:r>
      <w:r w:rsidRPr="00CC29B9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rar</w:t>
      </w:r>
      <w:r w:rsidRPr="00CC29B9">
        <w:rPr>
          <w:rFonts w:ascii="Times New Roman" w:eastAsia="Times New Roman" w:hAnsi="Times New Roman" w:cs="Times New Roman"/>
          <w:sz w:val="28"/>
          <w:szCs w:val="24"/>
          <w:lang w:eastAsia="ru-RU"/>
        </w:rPr>
        <w:t>).</w:t>
      </w:r>
    </w:p>
    <w:p w:rsidR="00093C59" w:rsidRPr="00CC29B9" w:rsidRDefault="00093C59" w:rsidP="00093C5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93C59" w:rsidRPr="00CC29B9" w:rsidRDefault="00093C59" w:rsidP="00624AA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Отправленные поодиночке файлы проверке не подлежат. При отсутствии одного из упомянутых файлов зачёт по заданию не выставляется.</w:t>
      </w:r>
    </w:p>
    <w:p w:rsidR="00093C59" w:rsidRPr="00CC29B9" w:rsidRDefault="00093C59" w:rsidP="00093C59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93C59" w:rsidRPr="00CC29B9" w:rsidRDefault="00093C59" w:rsidP="00624AA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 «Подтверждение соответствия графического пользовательского интерфейса требованиям к оформлению» наполнить демонстрацией скриншотами выполнения каждого из пунктов раздела «</w:t>
      </w:r>
      <w:r w:rsidRPr="00CC29B9">
        <w:rPr>
          <w:rFonts w:ascii="Times New Roman" w:hAnsi="Times New Roman" w:cs="Times New Roman"/>
          <w:sz w:val="28"/>
          <w:szCs w:val="28"/>
        </w:rPr>
        <w:t>Требования к оформлению</w:t>
      </w: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из данной постановки задачи.</w:t>
      </w:r>
    </w:p>
    <w:p w:rsidR="00093C59" w:rsidRPr="00CC29B9" w:rsidRDefault="00093C59" w:rsidP="00093C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93C59" w:rsidRPr="00CC29B9" w:rsidRDefault="00093C59" w:rsidP="00093C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CC29B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lastRenderedPageBreak/>
        <w:t>Требования к именам файлов:</w:t>
      </w:r>
    </w:p>
    <w:p w:rsidR="00093C59" w:rsidRPr="00CC29B9" w:rsidRDefault="00093C59" w:rsidP="00624AA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C29B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Общий вид формата имени файла:</w:t>
      </w: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«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Дата. Задание. Фамилия.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en-US" w:eastAsia="ru-RU"/>
        </w:rPr>
        <w:t>mcdx</w:t>
      </w: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:rsidR="00093C59" w:rsidRPr="00CC29B9" w:rsidRDefault="00093C59" w:rsidP="00624AA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C29B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Формат записи даты:</w:t>
      </w: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«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ГГГГММДД</w:t>
      </w: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», где 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ГГГГ</w:t>
      </w: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– четыре цифры текущего года, 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ММ</w:t>
      </w: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– две цифры текущего месяца, 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ДД</w:t>
      </w: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– две цифры текущего дня.</w:t>
      </w:r>
    </w:p>
    <w:p w:rsidR="00093C59" w:rsidRPr="00CC29B9" w:rsidRDefault="00093C59" w:rsidP="00624AA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C29B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 xml:space="preserve">Формат записи задания: </w:t>
      </w: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«Задание 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en-US" w:eastAsia="ru-RU"/>
        </w:rPr>
        <w:t>NNk</w:t>
      </w: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», где 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en-US" w:eastAsia="ru-RU"/>
        </w:rPr>
        <w:t>NN</w:t>
      </w: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– две цифры номера задания, 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en-US" w:eastAsia="ru-RU"/>
        </w:rPr>
        <w:t>k</w:t>
      </w: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– обозначение «о», если файл содержит общую часть; обозначение «и», если файл содержит индивидуальную часть; обозначение «</w:t>
      </w:r>
      <w:proofErr w:type="spellStart"/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ои</w:t>
      </w:r>
      <w:proofErr w:type="spellEnd"/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», если файл содержит как общую, так и индивидуальную части.</w:t>
      </w:r>
    </w:p>
    <w:p w:rsidR="00093C59" w:rsidRPr="00CC29B9" w:rsidRDefault="00093C59" w:rsidP="00624AA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C29B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Если устранить замечания по работе удаётся в тот же день:</w:t>
      </w: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после фамилии ставится пробел и в круглых скобках записывается номер попытки исправления.</w:t>
      </w:r>
    </w:p>
    <w:p w:rsidR="00093C59" w:rsidRPr="00CC29B9" w:rsidRDefault="00093C59" w:rsidP="00624AA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CC29B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Примеры правильных имён файлов, которые сдаются на проверку впервые</w:t>
      </w:r>
      <w:r w:rsidR="00405D46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*</w:t>
      </w:r>
      <w:r w:rsidRPr="00CC29B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 xml:space="preserve">: </w:t>
      </w:r>
    </w:p>
    <w:p w:rsidR="00093C59" w:rsidRPr="00CC29B9" w:rsidRDefault="00093C59" w:rsidP="00093C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«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20</w:t>
      </w:r>
      <w:r w:rsidR="00C9314C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24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 xml:space="preserve">0411. Задание </w:t>
      </w:r>
      <w:r w:rsidR="00C9314C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04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и. Иванов.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en-US" w:eastAsia="ru-RU"/>
        </w:rPr>
        <w:t>docx</w:t>
      </w: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:rsidR="00093C59" w:rsidRPr="00CC29B9" w:rsidRDefault="00093C59" w:rsidP="00093C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«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20</w:t>
      </w:r>
      <w:r w:rsidR="00C9314C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24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 xml:space="preserve">0411. Задание </w:t>
      </w:r>
      <w:r w:rsidR="00C9314C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04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и. Иванов.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en-US" w:eastAsia="ru-RU"/>
        </w:rPr>
        <w:t>rar</w:t>
      </w: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:rsidR="00093C59" w:rsidRPr="00CC29B9" w:rsidRDefault="00093C59" w:rsidP="00093C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«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20</w:t>
      </w:r>
      <w:r w:rsidR="00C9314C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24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 xml:space="preserve">0411. Задание </w:t>
      </w:r>
      <w:r w:rsidR="00C9314C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04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и. Иванов.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en-US" w:eastAsia="ru-RU"/>
        </w:rPr>
        <w:t>vsdx</w:t>
      </w: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:rsidR="00093C59" w:rsidRPr="00CC29B9" w:rsidRDefault="00093C59" w:rsidP="00624AA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CC29B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Примеры правильных имён файлов, которые сдаются на проверку повторно в тот же день</w:t>
      </w:r>
      <w:r w:rsidR="00405D46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*</w:t>
      </w:r>
      <w:r w:rsidRPr="00CC29B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 xml:space="preserve">: </w:t>
      </w:r>
    </w:p>
    <w:p w:rsidR="00093C59" w:rsidRPr="00CC29B9" w:rsidRDefault="00093C59" w:rsidP="00093C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«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20</w:t>
      </w:r>
      <w:r w:rsidR="00C9314C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24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 xml:space="preserve">0411. Задание </w:t>
      </w:r>
      <w:r w:rsidR="00C9314C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04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и. Иванов (1).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en-US" w:eastAsia="ru-RU"/>
        </w:rPr>
        <w:t>docx</w:t>
      </w: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:rsidR="00093C59" w:rsidRPr="00CC29B9" w:rsidRDefault="00093C59" w:rsidP="00093C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«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20</w:t>
      </w:r>
      <w:r w:rsidR="00C9314C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24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 xml:space="preserve">0411. Задание </w:t>
      </w:r>
      <w:r w:rsidR="00C9314C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04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и. Иванов (1).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en-US" w:eastAsia="ru-RU"/>
        </w:rPr>
        <w:t>rar</w:t>
      </w: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:rsidR="00093C59" w:rsidRPr="00CC29B9" w:rsidRDefault="00093C59" w:rsidP="00093C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«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20</w:t>
      </w:r>
      <w:r w:rsidR="00C9314C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24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 xml:space="preserve">0411. Задание </w:t>
      </w:r>
      <w:r w:rsidR="00C9314C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04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и. Иванов (1</w:t>
      </w:r>
      <w:proofErr w:type="gramStart"/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).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en-US" w:eastAsia="ru-RU"/>
        </w:rPr>
        <w:t>vsdx</w:t>
      </w:r>
      <w:proofErr w:type="gramEnd"/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:rsidR="00093C59" w:rsidRDefault="00093C59" w:rsidP="00093C5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05D46" w:rsidRDefault="00405D46" w:rsidP="00405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* Правила распространяются только при обмене файлами через электронную почту. При работе на платформе </w:t>
      </w:r>
      <w:r w:rsidRPr="003E625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en-US" w:eastAsia="ru-RU"/>
        </w:rPr>
        <w:t>GitHub</w:t>
      </w:r>
      <w:r w:rsidRPr="003E62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устранение замечаний проводится в одних и тех же файлах без необходимости их переименования.</w:t>
      </w:r>
    </w:p>
    <w:p w:rsidR="00405D46" w:rsidRPr="00CC29B9" w:rsidRDefault="00405D46" w:rsidP="00093C5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93C59" w:rsidRPr="00CC29B9" w:rsidRDefault="00093C59" w:rsidP="00624AA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29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Внимание! </w:t>
      </w: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забудьте выполнить автоматическую нумерацию страниц в отчёте.</w:t>
      </w:r>
    </w:p>
    <w:p w:rsidR="00093C59" w:rsidRPr="00CC29B9" w:rsidRDefault="00093C59" w:rsidP="00093C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</w:pPr>
    </w:p>
    <w:p w:rsidR="00093C59" w:rsidRPr="00CC29B9" w:rsidRDefault="00093C59" w:rsidP="00624AA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</w:pP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lastRenderedPageBreak/>
        <w:t>Отчёт по выполненной работе должен содержать:</w:t>
      </w:r>
    </w:p>
    <w:p w:rsidR="00093C59" w:rsidRPr="00CC29B9" w:rsidRDefault="00093C59" w:rsidP="00093C5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0</w:t>
      </w:r>
      <w:r w:rsidR="00405D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Титульный лист.</w:t>
      </w:r>
    </w:p>
    <w:p w:rsidR="00093C59" w:rsidRPr="00CC29B9" w:rsidRDefault="00405D46" w:rsidP="00093C5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1. </w:t>
      </w:r>
      <w:r w:rsidR="00093C59" w:rsidRPr="00CC2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Формулировку цели работы.</w:t>
      </w:r>
    </w:p>
    <w:p w:rsidR="00093C59" w:rsidRPr="00CC29B9" w:rsidRDefault="00405D46" w:rsidP="00093C5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2. </w:t>
      </w:r>
      <w:r w:rsidR="00093C59" w:rsidRPr="00CC2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задачи согласно выданному варианту.</w:t>
      </w:r>
    </w:p>
    <w:p w:rsidR="00093C59" w:rsidRPr="00CC29B9" w:rsidRDefault="00405D46" w:rsidP="00093C5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3. </w:t>
      </w:r>
      <w:r w:rsidR="00093C59" w:rsidRPr="00CC2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Составление диаграммы классов, входящих в состав решения.</w:t>
      </w:r>
    </w:p>
    <w:p w:rsidR="00093C59" w:rsidRPr="00CC29B9" w:rsidRDefault="00405D46" w:rsidP="00093C5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4. </w:t>
      </w:r>
      <w:r w:rsidR="00093C59" w:rsidRPr="00CC2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Составление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093C59" w:rsidRPr="00CC2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ети Петри запрограммированного технологического процесса.</w:t>
      </w:r>
    </w:p>
    <w:p w:rsidR="00093C59" w:rsidRPr="00CC29B9" w:rsidRDefault="00093C59" w:rsidP="00093C5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</w:t>
      </w:r>
      <w:r w:rsidR="00405D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Составление схем алгоритмов методов в составе решения</w:t>
      </w:r>
      <w:r w:rsidR="00405D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отмеченных на сети Петри в качестве «эффектов» (метка </w:t>
      </w:r>
      <w:r w:rsidR="00405D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r>
      <w:r w:rsidR="00405D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rect id="_x0000_s1026" style="width:9.2pt;height:10.5pt;mso-left-percent:-10001;mso-top-percent:-10001;mso-position-horizontal:absolute;mso-position-horizontal-relative:char;mso-position-vertical:absolute;mso-position-vertical-relative:line;mso-left-percent:-10001;mso-top-percent:-10001" fillcolor="black [3213]" strokecolor="black [3213]">
            <w10:wrap type="none"/>
            <w10:anchorlock/>
          </v:rect>
        </w:pict>
      </w:r>
      <w:r w:rsidR="00405D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93C59" w:rsidRPr="00CC29B9" w:rsidRDefault="00405D46" w:rsidP="00093C5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6. </w:t>
      </w:r>
      <w:r w:rsidR="00093C59" w:rsidRPr="00CC2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Подбор тестовых примеров.</w:t>
      </w:r>
    </w:p>
    <w:p w:rsidR="00093C59" w:rsidRPr="00CC29B9" w:rsidRDefault="00405D46" w:rsidP="00093C5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7. </w:t>
      </w:r>
      <w:r w:rsidR="00093C59" w:rsidRPr="00CC2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Листинг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(код)</w:t>
      </w:r>
      <w:r w:rsidR="00093C59" w:rsidRPr="00CC2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составленного программного обеспечения.</w:t>
      </w:r>
    </w:p>
    <w:p w:rsidR="00093C59" w:rsidRPr="00CC29B9" w:rsidRDefault="00405D46" w:rsidP="00093C5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8. </w:t>
      </w:r>
      <w:r w:rsidR="00093C59" w:rsidRPr="00CC2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Графический пользовательский интерфейс программного обеспечения и его описание.</w:t>
      </w:r>
    </w:p>
    <w:p w:rsidR="00093C59" w:rsidRPr="00CC29B9" w:rsidRDefault="00405D46" w:rsidP="00093C5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9. </w:t>
      </w:r>
      <w:r w:rsidR="00093C59" w:rsidRPr="00CC2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Подтверждение соответствия графического пользовательского интерфейса требованиям к оформлению.</w:t>
      </w:r>
    </w:p>
    <w:p w:rsidR="00093C59" w:rsidRPr="00CC29B9" w:rsidRDefault="00405D46" w:rsidP="00093C5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10.</w:t>
      </w:r>
      <w:r>
        <w:t> </w:t>
      </w:r>
      <w:r w:rsidR="00093C59" w:rsidRPr="00CC2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Расчёт тестовых примеров с использованием составленного программного обеспечения.</w:t>
      </w:r>
    </w:p>
    <w:p w:rsidR="00093C59" w:rsidRPr="00CC29B9" w:rsidRDefault="00405D46" w:rsidP="00093C5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11. </w:t>
      </w:r>
      <w:r w:rsidR="00093C59" w:rsidRPr="00CC2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Формулировку вывода о проделанной работе.</w:t>
      </w:r>
    </w:p>
    <w:p w:rsidR="00093C59" w:rsidRPr="00CC29B9" w:rsidRDefault="00093C59" w:rsidP="00093C5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:rsidR="00093C59" w:rsidRPr="00CC29B9" w:rsidRDefault="00093C59" w:rsidP="00624AA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Рекомендации к отчёту, доказывающие самостоятельность выполнения работы и упрощающие процедуру проверки отчёта преподавателем:</w:t>
      </w:r>
    </w:p>
    <w:p w:rsidR="00093C59" w:rsidRPr="00CC29B9" w:rsidRDefault="00093C59" w:rsidP="00093C5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Выполнение дополнительных скриншотов для случаев, когда текстовое описание проделанных действий становится громоздким или трудным к восприятию.</w:t>
      </w:r>
    </w:p>
    <w:p w:rsidR="00093C59" w:rsidRPr="00CC29B9" w:rsidRDefault="00093C59" w:rsidP="00093C5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Нумерация рисунков (если есть) с подписями, содержащими названия рисунков, например, «Рисунок 1 – </w:t>
      </w:r>
      <w:r w:rsidR="00405D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хема алгоритма программы».</w:t>
      </w:r>
    </w:p>
    <w:p w:rsidR="00BD4DF3" w:rsidRPr="00CC29B9" w:rsidRDefault="00BD4DF3" w:rsidP="00BD4D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3040A" w:rsidRPr="00CC29B9" w:rsidRDefault="0063040A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F316AA" w:rsidRPr="00CC29B9">
        <w:rPr>
          <w:rFonts w:ascii="Times New Roman" w:hAnsi="Times New Roman" w:cs="Times New Roman"/>
          <w:b/>
          <w:sz w:val="28"/>
          <w:szCs w:val="28"/>
        </w:rPr>
        <w:t xml:space="preserve"> (одна из возможных формулировок)</w:t>
      </w:r>
      <w:r w:rsidRPr="00CC29B9">
        <w:rPr>
          <w:rFonts w:ascii="Times New Roman" w:hAnsi="Times New Roman" w:cs="Times New Roman"/>
          <w:sz w:val="28"/>
          <w:szCs w:val="28"/>
        </w:rPr>
        <w:t>:</w:t>
      </w:r>
      <w:r w:rsidR="002462CF" w:rsidRPr="00CC29B9">
        <w:rPr>
          <w:rFonts w:ascii="Times New Roman" w:hAnsi="Times New Roman" w:cs="Times New Roman"/>
          <w:sz w:val="28"/>
          <w:szCs w:val="28"/>
        </w:rPr>
        <w:t xml:space="preserve"> «</w:t>
      </w:r>
      <w:r w:rsidR="0034003B" w:rsidRPr="00CC29B9">
        <w:rPr>
          <w:rFonts w:ascii="Times New Roman" w:hAnsi="Times New Roman" w:cs="Times New Roman"/>
          <w:sz w:val="28"/>
          <w:szCs w:val="28"/>
        </w:rPr>
        <w:t>Осво</w:t>
      </w:r>
      <w:r w:rsidR="00F316AA" w:rsidRPr="00CC29B9">
        <w:rPr>
          <w:rFonts w:ascii="Times New Roman" w:hAnsi="Times New Roman" w:cs="Times New Roman"/>
          <w:sz w:val="28"/>
          <w:szCs w:val="28"/>
        </w:rPr>
        <w:t>ение</w:t>
      </w:r>
      <w:r w:rsidR="0034003B" w:rsidRPr="00CC29B9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F316AA" w:rsidRPr="00CC29B9">
        <w:rPr>
          <w:rFonts w:ascii="Times New Roman" w:hAnsi="Times New Roman" w:cs="Times New Roman"/>
          <w:sz w:val="28"/>
          <w:szCs w:val="28"/>
        </w:rPr>
        <w:t>ов</w:t>
      </w:r>
      <w:r w:rsidR="0034003B" w:rsidRPr="00CC29B9">
        <w:rPr>
          <w:rFonts w:ascii="Times New Roman" w:hAnsi="Times New Roman" w:cs="Times New Roman"/>
          <w:sz w:val="28"/>
          <w:szCs w:val="28"/>
        </w:rPr>
        <w:t xml:space="preserve"> настройки элемента «Календарь на месяц» (</w:t>
      </w:r>
      <w:r w:rsidR="0034003B" w:rsidRPr="00CC29B9">
        <w:rPr>
          <w:rFonts w:ascii="Times New Roman" w:hAnsi="Times New Roman" w:cs="Times New Roman"/>
          <w:i/>
          <w:sz w:val="28"/>
          <w:szCs w:val="28"/>
          <w:lang w:val="en-US"/>
        </w:rPr>
        <w:t>MonthCalendar</w:t>
      </w:r>
      <w:r w:rsidR="0034003B" w:rsidRPr="00CC29B9">
        <w:rPr>
          <w:rFonts w:ascii="Times New Roman" w:hAnsi="Times New Roman" w:cs="Times New Roman"/>
          <w:sz w:val="28"/>
          <w:szCs w:val="28"/>
        </w:rPr>
        <w:t>)</w:t>
      </w:r>
      <w:r w:rsidR="002462CF" w:rsidRPr="00CC29B9">
        <w:rPr>
          <w:rFonts w:ascii="Times New Roman" w:hAnsi="Times New Roman" w:cs="Times New Roman"/>
          <w:sz w:val="28"/>
          <w:szCs w:val="28"/>
        </w:rPr>
        <w:t>».</w:t>
      </w:r>
    </w:p>
    <w:p w:rsidR="00BD4DF3" w:rsidRPr="00CC29B9" w:rsidRDefault="00BD4DF3" w:rsidP="00BD4D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17A87" w:rsidRPr="00CC29B9" w:rsidRDefault="00D9596B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b/>
          <w:sz w:val="28"/>
          <w:szCs w:val="28"/>
        </w:rPr>
        <w:t>Требования к оформлению</w:t>
      </w:r>
      <w:r w:rsidRPr="00CC29B9">
        <w:rPr>
          <w:rFonts w:ascii="Times New Roman" w:hAnsi="Times New Roman" w:cs="Times New Roman"/>
          <w:sz w:val="28"/>
          <w:szCs w:val="28"/>
        </w:rPr>
        <w:t>:</w:t>
      </w:r>
      <w:r w:rsidR="002462CF" w:rsidRPr="00CC29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7CE2" w:rsidRPr="00CC29B9" w:rsidRDefault="00405D46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</w:t>
      </w:r>
      <w:r w:rsidR="005E7CE2" w:rsidRPr="00CC29B9">
        <w:rPr>
          <w:rFonts w:ascii="Times New Roman" w:hAnsi="Times New Roman" w:cs="Times New Roman"/>
          <w:sz w:val="28"/>
          <w:szCs w:val="28"/>
        </w:rPr>
        <w:t xml:space="preserve">Заголовок </w:t>
      </w:r>
      <w:r w:rsidR="0034003B" w:rsidRPr="00CC29B9">
        <w:rPr>
          <w:rFonts w:ascii="Times New Roman" w:hAnsi="Times New Roman" w:cs="Times New Roman"/>
          <w:sz w:val="28"/>
          <w:szCs w:val="28"/>
        </w:rPr>
        <w:t xml:space="preserve">главной </w:t>
      </w:r>
      <w:r w:rsidR="005E7CE2" w:rsidRPr="00CC29B9">
        <w:rPr>
          <w:rFonts w:ascii="Times New Roman" w:hAnsi="Times New Roman" w:cs="Times New Roman"/>
          <w:sz w:val="28"/>
          <w:szCs w:val="28"/>
        </w:rPr>
        <w:t>формы должен содержать надпись вида: «Задание №</w:t>
      </w:r>
      <w:r w:rsidR="00624AA0">
        <w:rPr>
          <w:rFonts w:ascii="Times New Roman" w:hAnsi="Times New Roman" w:cs="Times New Roman"/>
          <w:sz w:val="28"/>
          <w:szCs w:val="28"/>
        </w:rPr>
        <w:t>4</w:t>
      </w:r>
      <w:r w:rsidR="005E7CE2" w:rsidRPr="00CC29B9">
        <w:rPr>
          <w:rFonts w:ascii="Times New Roman" w:hAnsi="Times New Roman" w:cs="Times New Roman"/>
          <w:sz w:val="28"/>
          <w:szCs w:val="28"/>
        </w:rPr>
        <w:t xml:space="preserve"> выполнил: </w:t>
      </w:r>
      <w:r w:rsidR="00551EEF" w:rsidRPr="00CC29B9">
        <w:rPr>
          <w:rFonts w:ascii="Times New Roman" w:hAnsi="Times New Roman" w:cs="Times New Roman"/>
          <w:sz w:val="28"/>
          <w:szCs w:val="28"/>
        </w:rPr>
        <w:t>[</w:t>
      </w:r>
      <w:r w:rsidR="005E7CE2" w:rsidRPr="00CC29B9">
        <w:rPr>
          <w:rFonts w:ascii="Times New Roman" w:hAnsi="Times New Roman" w:cs="Times New Roman"/>
          <w:sz w:val="28"/>
          <w:szCs w:val="28"/>
        </w:rPr>
        <w:t>Фамилия И.О.</w:t>
      </w:r>
      <w:r w:rsidR="00D9596B" w:rsidRPr="00CC29B9">
        <w:rPr>
          <w:rFonts w:ascii="Times New Roman" w:hAnsi="Times New Roman" w:cs="Times New Roman"/>
          <w:sz w:val="28"/>
          <w:szCs w:val="28"/>
        </w:rPr>
        <w:t xml:space="preserve"> автора</w:t>
      </w:r>
      <w:r w:rsidR="00551EEF" w:rsidRPr="00CC29B9">
        <w:rPr>
          <w:rFonts w:ascii="Times New Roman" w:hAnsi="Times New Roman" w:cs="Times New Roman"/>
          <w:sz w:val="28"/>
          <w:szCs w:val="28"/>
        </w:rPr>
        <w:t>]</w:t>
      </w:r>
      <w:r w:rsidR="005E7CE2" w:rsidRPr="00CC29B9">
        <w:rPr>
          <w:rFonts w:ascii="Times New Roman" w:hAnsi="Times New Roman" w:cs="Times New Roman"/>
          <w:sz w:val="28"/>
          <w:szCs w:val="28"/>
        </w:rPr>
        <w:t>;</w:t>
      </w:r>
      <w:r w:rsidR="00D9596B" w:rsidRPr="00CC29B9">
        <w:rPr>
          <w:rFonts w:ascii="Times New Roman" w:hAnsi="Times New Roman" w:cs="Times New Roman"/>
          <w:sz w:val="28"/>
          <w:szCs w:val="28"/>
        </w:rPr>
        <w:t xml:space="preserve"> Номер варианта: </w:t>
      </w:r>
      <w:r w:rsidR="00551EEF" w:rsidRPr="00CC29B9">
        <w:rPr>
          <w:rFonts w:ascii="Times New Roman" w:hAnsi="Times New Roman" w:cs="Times New Roman"/>
          <w:sz w:val="28"/>
          <w:szCs w:val="28"/>
        </w:rPr>
        <w:t>[Номер]</w:t>
      </w:r>
      <w:r w:rsidR="00D9596B" w:rsidRPr="00CC29B9">
        <w:rPr>
          <w:rFonts w:ascii="Times New Roman" w:hAnsi="Times New Roman" w:cs="Times New Roman"/>
          <w:sz w:val="28"/>
          <w:szCs w:val="28"/>
        </w:rPr>
        <w:t>;</w:t>
      </w:r>
      <w:r w:rsidR="005E7CE2" w:rsidRPr="00CC29B9">
        <w:rPr>
          <w:rFonts w:ascii="Times New Roman" w:hAnsi="Times New Roman" w:cs="Times New Roman"/>
          <w:sz w:val="28"/>
          <w:szCs w:val="28"/>
        </w:rPr>
        <w:t xml:space="preserve"> Дата</w:t>
      </w:r>
      <w:r w:rsidR="0063040A" w:rsidRPr="00CC29B9">
        <w:rPr>
          <w:rFonts w:ascii="Times New Roman" w:hAnsi="Times New Roman" w:cs="Times New Roman"/>
          <w:sz w:val="28"/>
          <w:szCs w:val="28"/>
        </w:rPr>
        <w:t xml:space="preserve"> выполнения</w:t>
      </w:r>
      <w:r w:rsidR="005E7CE2" w:rsidRPr="00CC29B9">
        <w:rPr>
          <w:rFonts w:ascii="Times New Roman" w:hAnsi="Times New Roman" w:cs="Times New Roman"/>
          <w:sz w:val="28"/>
          <w:szCs w:val="28"/>
        </w:rPr>
        <w:t xml:space="preserve">: </w:t>
      </w:r>
      <w:r w:rsidR="00551EEF" w:rsidRPr="00CC29B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5E7CE2" w:rsidRPr="00CC29B9">
        <w:rPr>
          <w:rFonts w:ascii="Times New Roman" w:hAnsi="Times New Roman" w:cs="Times New Roman"/>
          <w:sz w:val="28"/>
          <w:szCs w:val="28"/>
        </w:rPr>
        <w:t>дд</w:t>
      </w:r>
      <w:proofErr w:type="spellEnd"/>
      <w:r w:rsidR="005E7CE2" w:rsidRPr="00CC29B9">
        <w:rPr>
          <w:rFonts w:ascii="Times New Roman" w:hAnsi="Times New Roman" w:cs="Times New Roman"/>
          <w:sz w:val="28"/>
          <w:szCs w:val="28"/>
        </w:rPr>
        <w:t>/мм/</w:t>
      </w:r>
      <w:proofErr w:type="spellStart"/>
      <w:r w:rsidR="005E7CE2" w:rsidRPr="00CC29B9">
        <w:rPr>
          <w:rFonts w:ascii="Times New Roman" w:hAnsi="Times New Roman" w:cs="Times New Roman"/>
          <w:sz w:val="28"/>
          <w:szCs w:val="28"/>
        </w:rPr>
        <w:t>гггг</w:t>
      </w:r>
      <w:proofErr w:type="spellEnd"/>
      <w:r w:rsidR="00551EEF" w:rsidRPr="00CC29B9">
        <w:rPr>
          <w:rFonts w:ascii="Times New Roman" w:hAnsi="Times New Roman" w:cs="Times New Roman"/>
          <w:sz w:val="28"/>
          <w:szCs w:val="28"/>
        </w:rPr>
        <w:t>]</w:t>
      </w:r>
      <w:r w:rsidR="00135390" w:rsidRPr="00CC29B9">
        <w:rPr>
          <w:rFonts w:ascii="Times New Roman" w:hAnsi="Times New Roman" w:cs="Times New Roman"/>
          <w:sz w:val="28"/>
          <w:szCs w:val="28"/>
        </w:rPr>
        <w:t>»</w:t>
      </w:r>
      <w:r w:rsidR="0063040A" w:rsidRPr="00CC29B9">
        <w:rPr>
          <w:rFonts w:ascii="Times New Roman" w:hAnsi="Times New Roman" w:cs="Times New Roman"/>
          <w:sz w:val="28"/>
          <w:szCs w:val="28"/>
        </w:rPr>
        <w:t>.</w:t>
      </w:r>
    </w:p>
    <w:p w:rsidR="0063040A" w:rsidRPr="00CC29B9" w:rsidRDefault="00405D46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</w:t>
      </w:r>
      <w:r w:rsidR="0063040A" w:rsidRPr="00CC29B9">
        <w:rPr>
          <w:rFonts w:ascii="Times New Roman" w:hAnsi="Times New Roman" w:cs="Times New Roman"/>
          <w:sz w:val="28"/>
          <w:szCs w:val="28"/>
        </w:rPr>
        <w:t>Дата выполнения проставляется в момент, когда программа считается законченной и по ней можно готовить итоговый отчёт.</w:t>
      </w:r>
    </w:p>
    <w:p w:rsidR="00C03007" w:rsidRPr="00CC29B9" w:rsidRDefault="00405D46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3. </w:t>
      </w:r>
      <w:r w:rsidR="00C03007" w:rsidRPr="00CC29B9">
        <w:rPr>
          <w:rFonts w:ascii="Times New Roman" w:hAnsi="Times New Roman" w:cs="Times New Roman"/>
          <w:sz w:val="28"/>
          <w:szCs w:val="28"/>
        </w:rPr>
        <w:t>Предусмотреть комбинированный список</w:t>
      </w:r>
      <w:r w:rsidR="000D3AA2" w:rsidRPr="00CC29B9">
        <w:rPr>
          <w:rFonts w:ascii="Times New Roman" w:hAnsi="Times New Roman" w:cs="Times New Roman"/>
          <w:sz w:val="28"/>
          <w:szCs w:val="28"/>
        </w:rPr>
        <w:t xml:space="preserve"> (чётные варианты)</w:t>
      </w:r>
      <w:r w:rsidR="00C03007" w:rsidRPr="00CC29B9">
        <w:rPr>
          <w:rFonts w:ascii="Times New Roman" w:hAnsi="Times New Roman" w:cs="Times New Roman"/>
          <w:sz w:val="28"/>
          <w:szCs w:val="28"/>
        </w:rPr>
        <w:t xml:space="preserve">, в который будут записаны те же даты из файла, что и в сам календарь. Даты в списке должны быть </w:t>
      </w:r>
      <w:r w:rsidR="006B17CA" w:rsidRPr="00CC29B9">
        <w:rPr>
          <w:rFonts w:ascii="Times New Roman" w:hAnsi="Times New Roman" w:cs="Times New Roman"/>
          <w:sz w:val="28"/>
          <w:szCs w:val="28"/>
        </w:rPr>
        <w:t>упорядочены и выбор каждой даты из списка переводит собственный курсор календаря на такую же дату.</w:t>
      </w:r>
      <w:r w:rsidR="00D877C2" w:rsidRPr="00CC29B9">
        <w:rPr>
          <w:rFonts w:ascii="Times New Roman" w:hAnsi="Times New Roman" w:cs="Times New Roman"/>
          <w:sz w:val="28"/>
          <w:szCs w:val="28"/>
        </w:rPr>
        <w:t xml:space="preserve"> Предусмотреть запись в файл интересующих дат</w:t>
      </w:r>
      <w:r w:rsidR="00135390" w:rsidRPr="00CC29B9">
        <w:rPr>
          <w:rFonts w:ascii="Times New Roman" w:hAnsi="Times New Roman" w:cs="Times New Roman"/>
          <w:sz w:val="28"/>
          <w:szCs w:val="28"/>
        </w:rPr>
        <w:t>, сформированных в результате работы программы</w:t>
      </w:r>
      <w:r w:rsidR="00D877C2" w:rsidRPr="00CC29B9">
        <w:rPr>
          <w:rFonts w:ascii="Times New Roman" w:hAnsi="Times New Roman" w:cs="Times New Roman"/>
          <w:sz w:val="28"/>
          <w:szCs w:val="28"/>
        </w:rPr>
        <w:t xml:space="preserve"> (нечётные варианты).</w:t>
      </w:r>
    </w:p>
    <w:p w:rsidR="006B17CA" w:rsidRPr="00CC29B9" w:rsidRDefault="006B17CA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 xml:space="preserve">4. На форме должны быть размещены два календаря вне зависимости от того, будут ли </w:t>
      </w:r>
      <w:r w:rsidR="000307F4" w:rsidRPr="00CC29B9">
        <w:rPr>
          <w:rFonts w:ascii="Times New Roman" w:hAnsi="Times New Roman" w:cs="Times New Roman"/>
          <w:sz w:val="28"/>
          <w:szCs w:val="28"/>
        </w:rPr>
        <w:t xml:space="preserve">оба </w:t>
      </w:r>
      <w:r w:rsidRPr="00CC29B9">
        <w:rPr>
          <w:rFonts w:ascii="Times New Roman" w:hAnsi="Times New Roman" w:cs="Times New Roman"/>
          <w:sz w:val="28"/>
          <w:szCs w:val="28"/>
        </w:rPr>
        <w:t>использованы для реализации основного и индивидуального заданий.</w:t>
      </w:r>
      <w:r w:rsidR="000D3AA2" w:rsidRPr="00CC29B9">
        <w:rPr>
          <w:rFonts w:ascii="Times New Roman" w:hAnsi="Times New Roman" w:cs="Times New Roman"/>
          <w:sz w:val="28"/>
          <w:szCs w:val="28"/>
        </w:rPr>
        <w:t xml:space="preserve"> В случае</w:t>
      </w:r>
      <w:r w:rsidR="000307F4" w:rsidRPr="00CC29B9">
        <w:rPr>
          <w:rFonts w:ascii="Times New Roman" w:hAnsi="Times New Roman" w:cs="Times New Roman"/>
          <w:sz w:val="28"/>
          <w:szCs w:val="28"/>
        </w:rPr>
        <w:t>,</w:t>
      </w:r>
      <w:r w:rsidR="000D3AA2" w:rsidRPr="00CC29B9">
        <w:rPr>
          <w:rFonts w:ascii="Times New Roman" w:hAnsi="Times New Roman" w:cs="Times New Roman"/>
          <w:sz w:val="28"/>
          <w:szCs w:val="28"/>
        </w:rPr>
        <w:t xml:space="preserve"> </w:t>
      </w:r>
      <w:r w:rsidR="000307F4" w:rsidRPr="00CC29B9">
        <w:rPr>
          <w:rFonts w:ascii="Times New Roman" w:hAnsi="Times New Roman" w:cs="Times New Roman"/>
          <w:sz w:val="28"/>
          <w:szCs w:val="28"/>
        </w:rPr>
        <w:t>когда</w:t>
      </w:r>
      <w:r w:rsidR="000D3AA2" w:rsidRPr="00CC29B9">
        <w:rPr>
          <w:rFonts w:ascii="Times New Roman" w:hAnsi="Times New Roman" w:cs="Times New Roman"/>
          <w:sz w:val="28"/>
          <w:szCs w:val="28"/>
        </w:rPr>
        <w:t xml:space="preserve"> календарь не используется, необходимо заблокировать его доступность.</w:t>
      </w:r>
    </w:p>
    <w:p w:rsidR="000D3AA2" w:rsidRPr="00CC29B9" w:rsidRDefault="000D3AA2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 xml:space="preserve">5. </w:t>
      </w:r>
      <w:r w:rsidRPr="00CC29B9">
        <w:rPr>
          <w:rFonts w:ascii="Times New Roman" w:hAnsi="Times New Roman" w:cs="Times New Roman"/>
          <w:sz w:val="28"/>
          <w:szCs w:val="28"/>
          <w:u w:val="single"/>
        </w:rPr>
        <w:t>Нечётным</w:t>
      </w:r>
      <w:r w:rsidRPr="00CC29B9">
        <w:rPr>
          <w:rFonts w:ascii="Times New Roman" w:hAnsi="Times New Roman" w:cs="Times New Roman"/>
          <w:sz w:val="28"/>
          <w:szCs w:val="28"/>
        </w:rPr>
        <w:t xml:space="preserve"> вариантам необходимо отключить строку состояния с кнопками «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Minimize</w:t>
      </w:r>
      <w:r w:rsidRPr="00CC29B9">
        <w:rPr>
          <w:rFonts w:ascii="Times New Roman" w:hAnsi="Times New Roman" w:cs="Times New Roman"/>
          <w:sz w:val="28"/>
          <w:szCs w:val="28"/>
        </w:rPr>
        <w:t>», «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Maximize</w:t>
      </w:r>
      <w:r w:rsidRPr="00CC29B9">
        <w:rPr>
          <w:rFonts w:ascii="Times New Roman" w:hAnsi="Times New Roman" w:cs="Times New Roman"/>
          <w:sz w:val="28"/>
          <w:szCs w:val="28"/>
        </w:rPr>
        <w:t>», «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Close</w:t>
      </w:r>
      <w:r w:rsidRPr="00CC29B9">
        <w:rPr>
          <w:rFonts w:ascii="Times New Roman" w:hAnsi="Times New Roman" w:cs="Times New Roman"/>
          <w:sz w:val="28"/>
          <w:szCs w:val="28"/>
        </w:rPr>
        <w:t xml:space="preserve">». </w:t>
      </w:r>
      <w:r w:rsidR="00D877C2" w:rsidRPr="00CC29B9">
        <w:rPr>
          <w:rFonts w:ascii="Times New Roman" w:hAnsi="Times New Roman" w:cs="Times New Roman"/>
          <w:sz w:val="28"/>
          <w:szCs w:val="28"/>
        </w:rPr>
        <w:t>Взамен создать на форме авторские кнопки «Свернуть», «Развернуть», «Закрыть».</w:t>
      </w:r>
    </w:p>
    <w:p w:rsidR="00D877C2" w:rsidRPr="00CC29B9" w:rsidRDefault="00D877C2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>6. Предусмотреть по нажатии сочетания клавиш «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Ctrl</w:t>
      </w:r>
      <w:r w:rsidRPr="00CC29B9">
        <w:rPr>
          <w:rFonts w:ascii="Times New Roman" w:hAnsi="Times New Roman" w:cs="Times New Roman"/>
          <w:i/>
          <w:sz w:val="28"/>
          <w:szCs w:val="28"/>
        </w:rPr>
        <w:t>+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CC29B9">
        <w:rPr>
          <w:rFonts w:ascii="Times New Roman" w:hAnsi="Times New Roman" w:cs="Times New Roman"/>
          <w:sz w:val="28"/>
          <w:szCs w:val="28"/>
        </w:rPr>
        <w:t>» вызов справки о работе с программой из файла в статический по размеру ярлык (</w:t>
      </w:r>
      <w:r w:rsidRPr="00CC29B9">
        <w:rPr>
          <w:rFonts w:ascii="Times New Roman" w:hAnsi="Times New Roman" w:cs="Times New Roman"/>
          <w:sz w:val="28"/>
          <w:szCs w:val="28"/>
          <w:u w:val="single"/>
        </w:rPr>
        <w:t>чётные варианты</w:t>
      </w:r>
      <w:r w:rsidRPr="00CC29B9">
        <w:rPr>
          <w:rFonts w:ascii="Times New Roman" w:hAnsi="Times New Roman" w:cs="Times New Roman"/>
          <w:sz w:val="28"/>
          <w:szCs w:val="28"/>
        </w:rPr>
        <w:t xml:space="preserve">). Повторное нажатие сочетания клавиш должно очищать ярлык. Предусмотреть вызов справки о работе каждого компонента программы путём размещения информации, считанной из файла, в компоненты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ToolTip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sz w:val="28"/>
          <w:szCs w:val="28"/>
        </w:rPr>
        <w:t>(всплывающая подсказка) подсвечиваемых элементов (</w:t>
      </w:r>
      <w:r w:rsidRPr="00CC29B9">
        <w:rPr>
          <w:rFonts w:ascii="Times New Roman" w:hAnsi="Times New Roman" w:cs="Times New Roman"/>
          <w:sz w:val="28"/>
          <w:szCs w:val="28"/>
          <w:u w:val="single"/>
        </w:rPr>
        <w:t>нечётные варианты</w:t>
      </w:r>
      <w:r w:rsidRPr="00CC29B9">
        <w:rPr>
          <w:rFonts w:ascii="Times New Roman" w:hAnsi="Times New Roman" w:cs="Times New Roman"/>
          <w:sz w:val="28"/>
          <w:szCs w:val="28"/>
        </w:rPr>
        <w:t>).</w:t>
      </w:r>
    </w:p>
    <w:p w:rsidR="006B17CA" w:rsidRPr="00CC29B9" w:rsidRDefault="006B17CA" w:rsidP="00BD4D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05D46" w:rsidRDefault="00405D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B17CA" w:rsidRPr="00CC29B9" w:rsidRDefault="006B17CA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29B9">
        <w:rPr>
          <w:rFonts w:ascii="Times New Roman" w:hAnsi="Times New Roman" w:cs="Times New Roman"/>
          <w:b/>
          <w:sz w:val="28"/>
          <w:szCs w:val="28"/>
        </w:rPr>
        <w:lastRenderedPageBreak/>
        <w:t>Полезные сведения для выполнения задания:</w:t>
      </w:r>
    </w:p>
    <w:p w:rsidR="00D877C2" w:rsidRPr="00CC29B9" w:rsidRDefault="00D877C2" w:rsidP="00BD4D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17F7" w:rsidRPr="00CC29B9" w:rsidRDefault="00405D46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</w:t>
      </w:r>
      <w:r w:rsidR="00BD17F7" w:rsidRPr="00CC29B9">
        <w:rPr>
          <w:rFonts w:ascii="Times New Roman" w:hAnsi="Times New Roman" w:cs="Times New Roman"/>
          <w:sz w:val="28"/>
          <w:szCs w:val="28"/>
        </w:rPr>
        <w:t>Для обеспечения возможности чтения файлов к проекту подключается модуль входа-выхода (</w:t>
      </w:r>
      <w:r w:rsidR="00BD17F7" w:rsidRPr="00CC29B9">
        <w:rPr>
          <w:rFonts w:ascii="Times New Roman" w:hAnsi="Times New Roman" w:cs="Times New Roman"/>
          <w:i/>
          <w:sz w:val="28"/>
          <w:szCs w:val="28"/>
          <w:lang w:val="en-US"/>
        </w:rPr>
        <w:t>using</w:t>
      </w:r>
      <w:r w:rsidR="00BD17F7"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D17F7" w:rsidRPr="00CC29B9">
        <w:rPr>
          <w:rFonts w:ascii="Times New Roman" w:hAnsi="Times New Roman" w:cs="Times New Roman"/>
          <w:i/>
          <w:sz w:val="28"/>
          <w:szCs w:val="28"/>
          <w:lang w:val="en-US"/>
        </w:rPr>
        <w:t>System</w:t>
      </w:r>
      <w:r w:rsidR="00BD17F7" w:rsidRPr="00CC29B9">
        <w:rPr>
          <w:rFonts w:ascii="Times New Roman" w:hAnsi="Times New Roman" w:cs="Times New Roman"/>
          <w:i/>
          <w:sz w:val="28"/>
          <w:szCs w:val="28"/>
        </w:rPr>
        <w:t>.</w:t>
      </w:r>
      <w:r w:rsidR="00BD17F7" w:rsidRPr="00CC29B9">
        <w:rPr>
          <w:rFonts w:ascii="Times New Roman" w:hAnsi="Times New Roman" w:cs="Times New Roman"/>
          <w:i/>
          <w:sz w:val="28"/>
          <w:szCs w:val="28"/>
          <w:lang w:val="en-US"/>
        </w:rPr>
        <w:t>IO</w:t>
      </w:r>
      <w:r w:rsidR="00BD17F7" w:rsidRPr="00CC29B9">
        <w:rPr>
          <w:rFonts w:ascii="Times New Roman" w:hAnsi="Times New Roman" w:cs="Times New Roman"/>
          <w:sz w:val="28"/>
          <w:szCs w:val="28"/>
        </w:rPr>
        <w:t xml:space="preserve">). В его состав входят необходимые классы </w:t>
      </w:r>
      <w:r w:rsidR="00BD17F7" w:rsidRPr="00CC29B9">
        <w:rPr>
          <w:rFonts w:ascii="Times New Roman" w:hAnsi="Times New Roman" w:cs="Times New Roman"/>
          <w:i/>
          <w:sz w:val="28"/>
          <w:szCs w:val="28"/>
          <w:lang w:val="en-US"/>
        </w:rPr>
        <w:t>StreamReader</w:t>
      </w:r>
      <w:r w:rsidR="00BD17F7" w:rsidRPr="00CC29B9">
        <w:rPr>
          <w:rFonts w:ascii="Times New Roman" w:hAnsi="Times New Roman" w:cs="Times New Roman"/>
          <w:sz w:val="28"/>
          <w:szCs w:val="28"/>
        </w:rPr>
        <w:t xml:space="preserve"> (для чтения) и </w:t>
      </w:r>
      <w:r w:rsidR="00BD17F7" w:rsidRPr="00CC29B9">
        <w:rPr>
          <w:rFonts w:ascii="Times New Roman" w:hAnsi="Times New Roman" w:cs="Times New Roman"/>
          <w:i/>
          <w:sz w:val="28"/>
          <w:szCs w:val="28"/>
          <w:lang w:val="en-US"/>
        </w:rPr>
        <w:t>StreamWriter</w:t>
      </w:r>
      <w:r w:rsidR="00BD17F7" w:rsidRPr="00CC29B9">
        <w:rPr>
          <w:rFonts w:ascii="Times New Roman" w:hAnsi="Times New Roman" w:cs="Times New Roman"/>
          <w:sz w:val="28"/>
          <w:szCs w:val="28"/>
        </w:rPr>
        <w:t xml:space="preserve"> (для записи).</w:t>
      </w:r>
    </w:p>
    <w:p w:rsidR="00BD17F7" w:rsidRPr="00CC29B9" w:rsidRDefault="00405D46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</w:t>
      </w:r>
      <w:r w:rsidR="00BD17F7" w:rsidRPr="00CC29B9">
        <w:rPr>
          <w:rFonts w:ascii="Times New Roman" w:hAnsi="Times New Roman" w:cs="Times New Roman"/>
          <w:sz w:val="28"/>
          <w:szCs w:val="28"/>
        </w:rPr>
        <w:t xml:space="preserve">Следует помнить, что по умолчанию считываемая/записываемая кодировка, воспринимаемая средой </w:t>
      </w:r>
      <w:r w:rsidR="00BD17F7" w:rsidRPr="00CC29B9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="00BD17F7"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D17F7" w:rsidRPr="00CC29B9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="00BD17F7"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D17F7" w:rsidRPr="00CC29B9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="00BD17F7" w:rsidRPr="00CC29B9">
        <w:rPr>
          <w:rFonts w:ascii="Times New Roman" w:hAnsi="Times New Roman" w:cs="Times New Roman"/>
          <w:sz w:val="28"/>
          <w:szCs w:val="28"/>
        </w:rPr>
        <w:t xml:space="preserve">, – это </w:t>
      </w:r>
      <w:r w:rsidR="00BD17F7" w:rsidRPr="00CC29B9">
        <w:rPr>
          <w:rFonts w:ascii="Times New Roman" w:hAnsi="Times New Roman" w:cs="Times New Roman"/>
          <w:i/>
          <w:sz w:val="28"/>
          <w:szCs w:val="28"/>
          <w:lang w:val="en-US"/>
        </w:rPr>
        <w:t>UTF</w:t>
      </w:r>
      <w:r w:rsidR="00BD17F7" w:rsidRPr="00CC29B9">
        <w:rPr>
          <w:rFonts w:ascii="Times New Roman" w:hAnsi="Times New Roman" w:cs="Times New Roman"/>
          <w:i/>
          <w:sz w:val="28"/>
          <w:szCs w:val="28"/>
        </w:rPr>
        <w:t>-8</w:t>
      </w:r>
      <w:r w:rsidR="00BD17F7" w:rsidRPr="00CC29B9">
        <w:rPr>
          <w:rFonts w:ascii="Times New Roman" w:hAnsi="Times New Roman" w:cs="Times New Roman"/>
          <w:sz w:val="28"/>
          <w:szCs w:val="28"/>
        </w:rPr>
        <w:t xml:space="preserve">, а информация, записанная в файлах </w:t>
      </w:r>
      <w:r w:rsidR="00BD17F7" w:rsidRPr="00CC29B9">
        <w:rPr>
          <w:rFonts w:ascii="Times New Roman" w:hAnsi="Times New Roman" w:cs="Times New Roman"/>
          <w:i/>
          <w:sz w:val="28"/>
          <w:szCs w:val="28"/>
        </w:rPr>
        <w:t>*.</w:t>
      </w:r>
      <w:r w:rsidR="00BD17F7" w:rsidRPr="00CC29B9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="00BD17F7" w:rsidRPr="00CC29B9">
        <w:rPr>
          <w:rFonts w:ascii="Times New Roman" w:hAnsi="Times New Roman" w:cs="Times New Roman"/>
          <w:sz w:val="28"/>
          <w:szCs w:val="28"/>
        </w:rPr>
        <w:t xml:space="preserve">, как правило, хранится в кодировке </w:t>
      </w:r>
      <w:r w:rsidR="00BD17F7" w:rsidRPr="00CC29B9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="00BD17F7" w:rsidRPr="00CC29B9">
        <w:rPr>
          <w:rFonts w:ascii="Times New Roman" w:hAnsi="Times New Roman" w:cs="Times New Roman"/>
          <w:i/>
          <w:sz w:val="28"/>
          <w:szCs w:val="28"/>
        </w:rPr>
        <w:t>-1251</w:t>
      </w:r>
      <w:r w:rsidR="00BD17F7" w:rsidRPr="00CC29B9">
        <w:rPr>
          <w:rFonts w:ascii="Times New Roman" w:hAnsi="Times New Roman" w:cs="Times New Roman"/>
          <w:sz w:val="28"/>
          <w:szCs w:val="28"/>
        </w:rPr>
        <w:t xml:space="preserve">. В связи с этим чтение потока данных следует выполнять с принудительным указанием кодировки: </w:t>
      </w:r>
      <w:proofErr w:type="spellStart"/>
      <w:r w:rsidR="00BD17F7" w:rsidRPr="00CC29B9">
        <w:rPr>
          <w:rFonts w:ascii="Times New Roman" w:hAnsi="Times New Roman" w:cs="Times New Roman"/>
          <w:i/>
          <w:sz w:val="28"/>
          <w:szCs w:val="28"/>
        </w:rPr>
        <w:t>StreamReader</w:t>
      </w:r>
      <w:proofErr w:type="spellEnd"/>
      <w:r w:rsidR="00BD17F7" w:rsidRPr="00CC29B9">
        <w:rPr>
          <w:rFonts w:ascii="Times New Roman" w:hAnsi="Times New Roman" w:cs="Times New Roman"/>
          <w:i/>
          <w:sz w:val="28"/>
          <w:szCs w:val="28"/>
        </w:rPr>
        <w:t xml:space="preserve"> s = </w:t>
      </w:r>
      <w:proofErr w:type="spellStart"/>
      <w:r w:rsidR="00BD17F7" w:rsidRPr="00CC29B9">
        <w:rPr>
          <w:rFonts w:ascii="Times New Roman" w:hAnsi="Times New Roman" w:cs="Times New Roman"/>
          <w:i/>
          <w:sz w:val="28"/>
          <w:szCs w:val="28"/>
        </w:rPr>
        <w:t>new</w:t>
      </w:r>
      <w:proofErr w:type="spellEnd"/>
      <w:r w:rsidR="00BD17F7"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="00BD17F7" w:rsidRPr="00CC29B9">
        <w:rPr>
          <w:rFonts w:ascii="Times New Roman" w:hAnsi="Times New Roman" w:cs="Times New Roman"/>
          <w:i/>
          <w:sz w:val="28"/>
          <w:szCs w:val="28"/>
        </w:rPr>
        <w:t>StreamReader</w:t>
      </w:r>
      <w:proofErr w:type="spellEnd"/>
      <w:r w:rsidR="00BD17F7" w:rsidRPr="00CC29B9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proofErr w:type="gramEnd"/>
      <w:r w:rsidR="00BD17F7" w:rsidRPr="00CC29B9">
        <w:rPr>
          <w:rFonts w:ascii="Times New Roman" w:hAnsi="Times New Roman" w:cs="Times New Roman"/>
          <w:i/>
          <w:sz w:val="28"/>
          <w:szCs w:val="28"/>
        </w:rPr>
        <w:t>inputPath</w:t>
      </w:r>
      <w:proofErr w:type="spellEnd"/>
      <w:r w:rsidR="00BD17F7" w:rsidRPr="00CC29B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BD17F7" w:rsidRPr="00CC29B9">
        <w:rPr>
          <w:rFonts w:ascii="Times New Roman" w:hAnsi="Times New Roman" w:cs="Times New Roman"/>
          <w:i/>
          <w:sz w:val="28"/>
          <w:szCs w:val="28"/>
        </w:rPr>
        <w:t>Encoding.GetEncoding</w:t>
      </w:r>
      <w:proofErr w:type="spellEnd"/>
      <w:r w:rsidR="00BD17F7" w:rsidRPr="00CC29B9">
        <w:rPr>
          <w:rFonts w:ascii="Times New Roman" w:hAnsi="Times New Roman" w:cs="Times New Roman"/>
          <w:i/>
          <w:sz w:val="28"/>
          <w:szCs w:val="28"/>
        </w:rPr>
        <w:t>(1251))</w:t>
      </w:r>
      <w:r w:rsidR="00BD17F7" w:rsidRPr="00CC29B9">
        <w:rPr>
          <w:rFonts w:ascii="Times New Roman" w:hAnsi="Times New Roman" w:cs="Times New Roman"/>
          <w:sz w:val="28"/>
          <w:szCs w:val="28"/>
        </w:rPr>
        <w:t>. Аналогичное замечание относится</w:t>
      </w:r>
      <w:r w:rsidR="007055EA" w:rsidRPr="00CC29B9">
        <w:rPr>
          <w:rFonts w:ascii="Times New Roman" w:hAnsi="Times New Roman" w:cs="Times New Roman"/>
          <w:sz w:val="28"/>
          <w:szCs w:val="28"/>
        </w:rPr>
        <w:t xml:space="preserve"> и к записи в файл </w:t>
      </w:r>
      <w:r w:rsidR="007055EA" w:rsidRPr="00CC29B9">
        <w:rPr>
          <w:rFonts w:ascii="Times New Roman" w:hAnsi="Times New Roman" w:cs="Times New Roman"/>
          <w:i/>
          <w:sz w:val="28"/>
          <w:szCs w:val="28"/>
        </w:rPr>
        <w:t xml:space="preserve">s = </w:t>
      </w:r>
      <w:proofErr w:type="spellStart"/>
      <w:r w:rsidR="007055EA" w:rsidRPr="00CC29B9">
        <w:rPr>
          <w:rFonts w:ascii="Times New Roman" w:hAnsi="Times New Roman" w:cs="Times New Roman"/>
          <w:i/>
          <w:sz w:val="28"/>
          <w:szCs w:val="28"/>
        </w:rPr>
        <w:t>new</w:t>
      </w:r>
      <w:proofErr w:type="spellEnd"/>
      <w:r w:rsidR="007055EA"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="007055EA" w:rsidRPr="00CC29B9">
        <w:rPr>
          <w:rFonts w:ascii="Times New Roman" w:hAnsi="Times New Roman" w:cs="Times New Roman"/>
          <w:i/>
          <w:sz w:val="28"/>
          <w:szCs w:val="28"/>
        </w:rPr>
        <w:t>StreamWriter</w:t>
      </w:r>
      <w:proofErr w:type="spellEnd"/>
      <w:r w:rsidR="007055EA" w:rsidRPr="00CC29B9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proofErr w:type="gramEnd"/>
      <w:r w:rsidR="007055EA" w:rsidRPr="00CC29B9">
        <w:rPr>
          <w:rFonts w:ascii="Times New Roman" w:hAnsi="Times New Roman" w:cs="Times New Roman"/>
          <w:i/>
          <w:sz w:val="28"/>
          <w:szCs w:val="28"/>
        </w:rPr>
        <w:t>outputPath</w:t>
      </w:r>
      <w:proofErr w:type="spellEnd"/>
      <w:r w:rsidR="007055EA" w:rsidRPr="00CC29B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7055EA" w:rsidRPr="00CC29B9">
        <w:rPr>
          <w:rFonts w:ascii="Times New Roman" w:hAnsi="Times New Roman" w:cs="Times New Roman"/>
          <w:i/>
          <w:sz w:val="28"/>
          <w:szCs w:val="28"/>
        </w:rPr>
        <w:t>false</w:t>
      </w:r>
      <w:proofErr w:type="spellEnd"/>
      <w:r w:rsidR="007055EA" w:rsidRPr="00CC29B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7055EA" w:rsidRPr="00CC29B9">
        <w:rPr>
          <w:rFonts w:ascii="Times New Roman" w:hAnsi="Times New Roman" w:cs="Times New Roman"/>
          <w:i/>
          <w:sz w:val="28"/>
          <w:szCs w:val="28"/>
        </w:rPr>
        <w:t>Encoding.GetEncoding</w:t>
      </w:r>
      <w:proofErr w:type="spellEnd"/>
      <w:r w:rsidR="007055EA" w:rsidRPr="00CC29B9">
        <w:rPr>
          <w:rFonts w:ascii="Times New Roman" w:hAnsi="Times New Roman" w:cs="Times New Roman"/>
          <w:i/>
          <w:sz w:val="28"/>
          <w:szCs w:val="28"/>
        </w:rPr>
        <w:t>(1251))</w:t>
      </w:r>
      <w:r w:rsidR="007055EA" w:rsidRPr="00CC29B9">
        <w:rPr>
          <w:rFonts w:ascii="Times New Roman" w:hAnsi="Times New Roman" w:cs="Times New Roman"/>
          <w:sz w:val="28"/>
          <w:szCs w:val="28"/>
        </w:rPr>
        <w:t>.</w:t>
      </w:r>
    </w:p>
    <w:p w:rsidR="006B17CA" w:rsidRPr="00CC29B9" w:rsidRDefault="00CC29B9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>3</w:t>
      </w:r>
      <w:r w:rsidR="00405D46">
        <w:rPr>
          <w:rFonts w:ascii="Times New Roman" w:hAnsi="Times New Roman" w:cs="Times New Roman"/>
          <w:sz w:val="28"/>
          <w:szCs w:val="28"/>
        </w:rPr>
        <w:t>. </w:t>
      </w:r>
      <w:r w:rsidR="006B17CA" w:rsidRPr="00CC29B9">
        <w:rPr>
          <w:rFonts w:ascii="Times New Roman" w:hAnsi="Times New Roman" w:cs="Times New Roman"/>
          <w:sz w:val="28"/>
          <w:szCs w:val="28"/>
        </w:rPr>
        <w:t>Данные, считанные из файла</w:t>
      </w:r>
      <w:r w:rsidR="00923624" w:rsidRPr="00CC29B9">
        <w:rPr>
          <w:rFonts w:ascii="Times New Roman" w:hAnsi="Times New Roman" w:cs="Times New Roman"/>
          <w:sz w:val="28"/>
          <w:szCs w:val="28"/>
        </w:rPr>
        <w:t>,</w:t>
      </w:r>
      <w:r w:rsidR="006B17CA" w:rsidRPr="00CC29B9">
        <w:rPr>
          <w:rFonts w:ascii="Times New Roman" w:hAnsi="Times New Roman" w:cs="Times New Roman"/>
          <w:sz w:val="28"/>
          <w:szCs w:val="28"/>
        </w:rPr>
        <w:t xml:space="preserve"> будут представлять собой строку текста, которую </w:t>
      </w:r>
      <w:r w:rsidR="00923624" w:rsidRPr="00CC29B9">
        <w:rPr>
          <w:rFonts w:ascii="Times New Roman" w:hAnsi="Times New Roman" w:cs="Times New Roman"/>
          <w:sz w:val="28"/>
          <w:szCs w:val="28"/>
        </w:rPr>
        <w:t>требуется</w:t>
      </w:r>
      <w:r w:rsidR="006B17CA" w:rsidRPr="00CC29B9">
        <w:rPr>
          <w:rFonts w:ascii="Times New Roman" w:hAnsi="Times New Roman" w:cs="Times New Roman"/>
          <w:sz w:val="28"/>
          <w:szCs w:val="28"/>
        </w:rPr>
        <w:t xml:space="preserve"> перевести к типу «Дата/Время» посредством</w:t>
      </w:r>
      <w:r w:rsidR="00923624" w:rsidRPr="00CC29B9">
        <w:rPr>
          <w:rFonts w:ascii="Times New Roman" w:hAnsi="Times New Roman" w:cs="Times New Roman"/>
          <w:sz w:val="28"/>
          <w:szCs w:val="28"/>
        </w:rPr>
        <w:t xml:space="preserve"> вызова</w:t>
      </w:r>
      <w:r w:rsidR="006B17CA" w:rsidRPr="00CC29B9">
        <w:rPr>
          <w:rFonts w:ascii="Times New Roman" w:hAnsi="Times New Roman" w:cs="Times New Roman"/>
          <w:sz w:val="28"/>
          <w:szCs w:val="28"/>
        </w:rPr>
        <w:t xml:space="preserve"> метода </w:t>
      </w:r>
      <w:proofErr w:type="spellStart"/>
      <w:r w:rsidR="006B17CA" w:rsidRPr="00CC29B9">
        <w:rPr>
          <w:rFonts w:ascii="Times New Roman" w:hAnsi="Times New Roman" w:cs="Times New Roman"/>
          <w:i/>
          <w:sz w:val="28"/>
          <w:szCs w:val="28"/>
        </w:rPr>
        <w:t>Convert.ToDateTime</w:t>
      </w:r>
      <w:proofErr w:type="spellEnd"/>
      <w:r w:rsidR="006B17CA" w:rsidRPr="00CC29B9">
        <w:rPr>
          <w:rFonts w:ascii="Times New Roman" w:hAnsi="Times New Roman" w:cs="Times New Roman"/>
          <w:sz w:val="28"/>
          <w:szCs w:val="28"/>
        </w:rPr>
        <w:t>(</w:t>
      </w:r>
      <w:r w:rsidR="00923624" w:rsidRPr="00CC29B9">
        <w:rPr>
          <w:rFonts w:ascii="Times New Roman" w:hAnsi="Times New Roman" w:cs="Times New Roman"/>
          <w:sz w:val="28"/>
          <w:szCs w:val="28"/>
        </w:rPr>
        <w:t>[Строка по формату]</w:t>
      </w:r>
      <w:r w:rsidR="006B17CA" w:rsidRPr="00CC29B9">
        <w:rPr>
          <w:rFonts w:ascii="Times New Roman" w:hAnsi="Times New Roman" w:cs="Times New Roman"/>
          <w:sz w:val="28"/>
          <w:szCs w:val="28"/>
        </w:rPr>
        <w:t>);</w:t>
      </w:r>
    </w:p>
    <w:p w:rsidR="00923624" w:rsidRPr="00CC29B9" w:rsidRDefault="00CC29B9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>4</w:t>
      </w:r>
      <w:r w:rsidR="00405D46">
        <w:rPr>
          <w:rFonts w:ascii="Times New Roman" w:hAnsi="Times New Roman" w:cs="Times New Roman"/>
          <w:sz w:val="28"/>
          <w:szCs w:val="28"/>
        </w:rPr>
        <w:t>. </w:t>
      </w:r>
      <w:r w:rsidR="00923624" w:rsidRPr="00CC29B9">
        <w:rPr>
          <w:rFonts w:ascii="Times New Roman" w:hAnsi="Times New Roman" w:cs="Times New Roman"/>
          <w:sz w:val="28"/>
          <w:szCs w:val="28"/>
        </w:rPr>
        <w:t>Для выделения даты её необходимо добавить в коллекцию выделенных дат календаря на месяц [переменная календаря</w:t>
      </w:r>
      <w:proofErr w:type="gramStart"/>
      <w:r w:rsidR="00923624" w:rsidRPr="00CC29B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="00923624" w:rsidRPr="00CC29B9">
        <w:rPr>
          <w:rFonts w:ascii="Times New Roman" w:hAnsi="Times New Roman" w:cs="Times New Roman"/>
          <w:i/>
          <w:sz w:val="28"/>
          <w:szCs w:val="28"/>
        </w:rPr>
        <w:t>AddBoldedDate</w:t>
      </w:r>
      <w:proofErr w:type="spellEnd"/>
      <w:proofErr w:type="gramEnd"/>
      <w:r w:rsidR="00923624" w:rsidRPr="00CC29B9">
        <w:rPr>
          <w:rFonts w:ascii="Times New Roman" w:hAnsi="Times New Roman" w:cs="Times New Roman"/>
          <w:sz w:val="28"/>
          <w:szCs w:val="28"/>
        </w:rPr>
        <w:t>([Дата]);</w:t>
      </w:r>
    </w:p>
    <w:p w:rsidR="00923624" w:rsidRPr="00CC29B9" w:rsidRDefault="00CC29B9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>5</w:t>
      </w:r>
      <w:r w:rsidR="00405D46">
        <w:rPr>
          <w:rFonts w:ascii="Times New Roman" w:hAnsi="Times New Roman" w:cs="Times New Roman"/>
          <w:sz w:val="28"/>
          <w:szCs w:val="28"/>
        </w:rPr>
        <w:t>. </w:t>
      </w:r>
      <w:r w:rsidR="00923624" w:rsidRPr="00CC29B9">
        <w:rPr>
          <w:rFonts w:ascii="Times New Roman" w:hAnsi="Times New Roman" w:cs="Times New Roman"/>
          <w:sz w:val="28"/>
          <w:szCs w:val="28"/>
        </w:rPr>
        <w:t>Перед циклом заполнения выделенных дат, коллекцию выделенных дат необходимо очистить методом [переменная календаря</w:t>
      </w:r>
      <w:proofErr w:type="gramStart"/>
      <w:r w:rsidR="00923624" w:rsidRPr="00CC29B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="00923624" w:rsidRPr="00CC29B9">
        <w:rPr>
          <w:rFonts w:ascii="Times New Roman" w:hAnsi="Times New Roman" w:cs="Times New Roman"/>
          <w:i/>
          <w:sz w:val="28"/>
          <w:szCs w:val="28"/>
        </w:rPr>
        <w:t>RemoveAllBoldedDates</w:t>
      </w:r>
      <w:proofErr w:type="spellEnd"/>
      <w:proofErr w:type="gramEnd"/>
      <w:r w:rsidR="00923624" w:rsidRPr="00CC29B9">
        <w:rPr>
          <w:rFonts w:ascii="Times New Roman" w:hAnsi="Times New Roman" w:cs="Times New Roman"/>
          <w:i/>
          <w:sz w:val="28"/>
          <w:szCs w:val="28"/>
        </w:rPr>
        <w:t>()</w:t>
      </w:r>
      <w:r w:rsidR="00923624" w:rsidRPr="00CC29B9">
        <w:rPr>
          <w:rFonts w:ascii="Times New Roman" w:hAnsi="Times New Roman" w:cs="Times New Roman"/>
          <w:sz w:val="28"/>
          <w:szCs w:val="28"/>
        </w:rPr>
        <w:t>;</w:t>
      </w:r>
    </w:p>
    <w:p w:rsidR="00923624" w:rsidRPr="00CC29B9" w:rsidRDefault="00CC29B9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>6</w:t>
      </w:r>
      <w:r w:rsidR="00405D46">
        <w:rPr>
          <w:rFonts w:ascii="Times New Roman" w:hAnsi="Times New Roman" w:cs="Times New Roman"/>
          <w:sz w:val="28"/>
          <w:szCs w:val="28"/>
        </w:rPr>
        <w:t>. </w:t>
      </w:r>
      <w:r w:rsidR="00923624" w:rsidRPr="00CC29B9">
        <w:rPr>
          <w:rFonts w:ascii="Times New Roman" w:hAnsi="Times New Roman" w:cs="Times New Roman"/>
          <w:sz w:val="28"/>
          <w:szCs w:val="28"/>
        </w:rPr>
        <w:t>После цикла заполнения выделенных дат, выделенные даты необходимо обновить методом [переменная календаря</w:t>
      </w:r>
      <w:proofErr w:type="gramStart"/>
      <w:r w:rsidR="00923624" w:rsidRPr="00CC29B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="00923624" w:rsidRPr="00CC29B9">
        <w:rPr>
          <w:rFonts w:ascii="Times New Roman" w:hAnsi="Times New Roman" w:cs="Times New Roman"/>
          <w:i/>
          <w:sz w:val="28"/>
          <w:szCs w:val="28"/>
        </w:rPr>
        <w:t>UpdateBoldedDates</w:t>
      </w:r>
      <w:proofErr w:type="spellEnd"/>
      <w:proofErr w:type="gramEnd"/>
      <w:r w:rsidR="00923624" w:rsidRPr="00CC29B9">
        <w:rPr>
          <w:rFonts w:ascii="Times New Roman" w:hAnsi="Times New Roman" w:cs="Times New Roman"/>
          <w:i/>
          <w:sz w:val="28"/>
          <w:szCs w:val="28"/>
        </w:rPr>
        <w:t>()</w:t>
      </w:r>
      <w:r w:rsidR="00923624" w:rsidRPr="00CC29B9">
        <w:rPr>
          <w:rFonts w:ascii="Times New Roman" w:hAnsi="Times New Roman" w:cs="Times New Roman"/>
          <w:sz w:val="28"/>
          <w:szCs w:val="28"/>
        </w:rPr>
        <w:t>;</w:t>
      </w:r>
    </w:p>
    <w:p w:rsidR="00923624" w:rsidRPr="00CC29B9" w:rsidRDefault="00CC29B9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>7</w:t>
      </w:r>
      <w:r w:rsidR="00405D46">
        <w:rPr>
          <w:rFonts w:ascii="Times New Roman" w:hAnsi="Times New Roman" w:cs="Times New Roman"/>
          <w:sz w:val="28"/>
          <w:szCs w:val="28"/>
        </w:rPr>
        <w:t>. </w:t>
      </w:r>
      <w:r w:rsidR="00923624" w:rsidRPr="00CC29B9">
        <w:rPr>
          <w:rFonts w:ascii="Times New Roman" w:hAnsi="Times New Roman" w:cs="Times New Roman"/>
          <w:sz w:val="28"/>
          <w:szCs w:val="28"/>
        </w:rPr>
        <w:t>Если на календаре выбирается конкретная дата, а не диапазон дат, то полные сведения об этой дате можно получить из [переменная календаря</w:t>
      </w:r>
      <w:proofErr w:type="gramStart"/>
      <w:r w:rsidR="00923624" w:rsidRPr="00CC29B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="00923624" w:rsidRPr="00CC29B9">
        <w:rPr>
          <w:rFonts w:ascii="Times New Roman" w:hAnsi="Times New Roman" w:cs="Times New Roman"/>
          <w:i/>
          <w:sz w:val="28"/>
          <w:szCs w:val="28"/>
        </w:rPr>
        <w:t>SelectionStart</w:t>
      </w:r>
      <w:proofErr w:type="spellEnd"/>
      <w:proofErr w:type="gramEnd"/>
      <w:r w:rsidRPr="00CC29B9">
        <w:rPr>
          <w:rFonts w:ascii="Times New Roman" w:hAnsi="Times New Roman" w:cs="Times New Roman"/>
          <w:sz w:val="28"/>
          <w:szCs w:val="28"/>
        </w:rPr>
        <w:t>.</w:t>
      </w:r>
    </w:p>
    <w:p w:rsidR="00923624" w:rsidRPr="00CC29B9" w:rsidRDefault="00923624" w:rsidP="00BD4D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</w:p>
    <w:p w:rsidR="00405D46" w:rsidRDefault="00405D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50457" w:rsidRPr="00CC29B9" w:rsidRDefault="00050457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29B9">
        <w:rPr>
          <w:rFonts w:ascii="Times New Roman" w:hAnsi="Times New Roman" w:cs="Times New Roman"/>
          <w:b/>
          <w:sz w:val="28"/>
          <w:szCs w:val="28"/>
        </w:rPr>
        <w:lastRenderedPageBreak/>
        <w:t>Варианты индивидуального задания:</w:t>
      </w:r>
    </w:p>
    <w:p w:rsidR="00D877C2" w:rsidRPr="00CC29B9" w:rsidRDefault="00D877C2" w:rsidP="00BD4DF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66C6" w:rsidRPr="00CC29B9" w:rsidRDefault="00AE66C6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 xml:space="preserve">1. </w:t>
      </w:r>
      <w:r w:rsidR="00140A3B" w:rsidRPr="00CC29B9">
        <w:rPr>
          <w:rFonts w:ascii="Times New Roman" w:hAnsi="Times New Roman" w:cs="Times New Roman"/>
          <w:sz w:val="28"/>
          <w:szCs w:val="28"/>
        </w:rPr>
        <w:t>На правом (или нижнем) календаре выбирается дата. По итогам выбора даты некоторый интерфейсный элемент</w:t>
      </w:r>
      <w:r w:rsidR="00405D46">
        <w:rPr>
          <w:rFonts w:ascii="Times New Roman" w:hAnsi="Times New Roman" w:cs="Times New Roman"/>
          <w:sz w:val="28"/>
          <w:szCs w:val="28"/>
        </w:rPr>
        <w:t xml:space="preserve"> управления</w:t>
      </w:r>
      <w:r w:rsidR="00140A3B" w:rsidRPr="00CC29B9">
        <w:rPr>
          <w:rFonts w:ascii="Times New Roman" w:hAnsi="Times New Roman" w:cs="Times New Roman"/>
          <w:sz w:val="28"/>
          <w:szCs w:val="28"/>
        </w:rPr>
        <w:t xml:space="preserve"> должен подсказать номер соответствующей недели в учебном семестре. Рассуждение по семестрам вести с учётом двух опорных дат: 1 сентября и 7 февраля. Выполнить проверку факта, что если опорная дата выпала на выходные дни, то первой неделей считать ближайший будний день предстоящей недели.</w:t>
      </w:r>
    </w:p>
    <w:p w:rsidR="00AE66C6" w:rsidRPr="00CC29B9" w:rsidRDefault="00405D46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</w:t>
      </w:r>
      <w:r w:rsidR="00244614" w:rsidRPr="00CC29B9">
        <w:rPr>
          <w:rFonts w:ascii="Times New Roman" w:hAnsi="Times New Roman" w:cs="Times New Roman"/>
          <w:sz w:val="28"/>
          <w:szCs w:val="28"/>
        </w:rPr>
        <w:t xml:space="preserve">На правом (или нижнем) календаре отметить дату одного из основных праздников, принятых в Российской Федерации, выпавшего случайным образом. Смена даты является сигналом к выдаче подсказки (через любой удобный интерфейсный элемент) с названием выпавшего праздника. Обращение к датчику </w:t>
      </w:r>
      <w:r>
        <w:rPr>
          <w:rFonts w:ascii="Times New Roman" w:hAnsi="Times New Roman" w:cs="Times New Roman"/>
          <w:sz w:val="28"/>
          <w:szCs w:val="28"/>
        </w:rPr>
        <w:t>псевдо</w:t>
      </w:r>
      <w:r w:rsidR="00244614" w:rsidRPr="00CC29B9">
        <w:rPr>
          <w:rFonts w:ascii="Times New Roman" w:hAnsi="Times New Roman" w:cs="Times New Roman"/>
          <w:sz w:val="28"/>
          <w:szCs w:val="28"/>
        </w:rPr>
        <w:t>случайных чисел выполнять только по результату двойного клика по текущей дате в левом (или верхнем) календаре.</w:t>
      </w:r>
    </w:p>
    <w:p w:rsidR="00AE66C6" w:rsidRPr="00CC29B9" w:rsidRDefault="00AE66C6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>3.</w:t>
      </w:r>
      <w:r w:rsidR="00405D46">
        <w:rPr>
          <w:rFonts w:ascii="Times New Roman" w:hAnsi="Times New Roman" w:cs="Times New Roman"/>
          <w:sz w:val="28"/>
          <w:szCs w:val="28"/>
        </w:rPr>
        <w:t> </w:t>
      </w:r>
      <w:r w:rsidR="00CC29B9" w:rsidRPr="00CC29B9">
        <w:rPr>
          <w:rFonts w:ascii="Times New Roman" w:hAnsi="Times New Roman" w:cs="Times New Roman"/>
          <w:sz w:val="28"/>
          <w:szCs w:val="28"/>
        </w:rPr>
        <w:t>Вывести в любой удобный интерфейсный элемент</w:t>
      </w:r>
      <w:r w:rsidR="00405D46">
        <w:rPr>
          <w:rFonts w:ascii="Times New Roman" w:hAnsi="Times New Roman" w:cs="Times New Roman"/>
          <w:sz w:val="28"/>
          <w:szCs w:val="28"/>
        </w:rPr>
        <w:t xml:space="preserve"> управления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 возраст человека, выбранного из списка, наступивший к указанной в левом (или верхнем) календаре дате по известной дате его рождения, записанной в</w:t>
      </w:r>
      <w:r w:rsidR="00405D46">
        <w:rPr>
          <w:rFonts w:ascii="Times New Roman" w:hAnsi="Times New Roman" w:cs="Times New Roman"/>
          <w:sz w:val="28"/>
          <w:szCs w:val="28"/>
        </w:rPr>
        <w:t xml:space="preserve"> текстовом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 файле. При выборе человека</w:t>
      </w:r>
      <w:r w:rsidR="00405D46">
        <w:rPr>
          <w:rFonts w:ascii="Times New Roman" w:hAnsi="Times New Roman" w:cs="Times New Roman"/>
          <w:sz w:val="28"/>
          <w:szCs w:val="28"/>
        </w:rPr>
        <w:t xml:space="preserve"> из списка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 его дата рождения отмечается в правом (или нижнем) календаре. Перечень людей, доступных для выбора через список, хранится в</w:t>
      </w:r>
      <w:r w:rsidR="00405D46">
        <w:rPr>
          <w:rFonts w:ascii="Times New Roman" w:hAnsi="Times New Roman" w:cs="Times New Roman"/>
          <w:sz w:val="28"/>
          <w:szCs w:val="28"/>
        </w:rPr>
        <w:t xml:space="preserve"> текстовом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 файле.</w:t>
      </w:r>
    </w:p>
    <w:p w:rsidR="00AE66C6" w:rsidRPr="00CC29B9" w:rsidRDefault="00405D46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4. </w:t>
      </w:r>
      <w:r w:rsidR="00CC29B9" w:rsidRPr="00CC29B9">
        <w:rPr>
          <w:rFonts w:ascii="Times New Roman" w:hAnsi="Times New Roman" w:cs="Times New Roman"/>
          <w:sz w:val="28"/>
          <w:szCs w:val="28"/>
        </w:rPr>
        <w:t>На правом (или нижнем) календаре подсказать пользователю ближайший день бесплатного посещения указанного им музея. Рассматриваемый музей определяется директорией с соответствующим названием. Рассматривается только текущий</w:t>
      </w:r>
      <w:r>
        <w:rPr>
          <w:rFonts w:ascii="Times New Roman" w:hAnsi="Times New Roman" w:cs="Times New Roman"/>
          <w:sz w:val="28"/>
          <w:szCs w:val="28"/>
        </w:rPr>
        <w:t xml:space="preserve"> календарный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 год.</w:t>
      </w:r>
    </w:p>
    <w:p w:rsidR="00AE66C6" w:rsidRPr="00CC29B9" w:rsidRDefault="00AE66C6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>5.</w:t>
      </w:r>
      <w:r w:rsidR="00586024">
        <w:rPr>
          <w:rFonts w:ascii="Times New Roman" w:hAnsi="Times New Roman" w:cs="Times New Roman"/>
          <w:sz w:val="28"/>
          <w:szCs w:val="28"/>
        </w:rPr>
        <w:t> </w:t>
      </w:r>
      <w:r w:rsidR="00CC29B9" w:rsidRPr="00CC29B9">
        <w:rPr>
          <w:rFonts w:ascii="Times New Roman" w:hAnsi="Times New Roman" w:cs="Times New Roman"/>
          <w:sz w:val="28"/>
          <w:szCs w:val="28"/>
        </w:rPr>
        <w:t>На правом (или нижнем) календаре выполнить выделение всех выходных дней указанного</w:t>
      </w:r>
      <w:r w:rsidR="00586024">
        <w:rPr>
          <w:rFonts w:ascii="Times New Roman" w:hAnsi="Times New Roman" w:cs="Times New Roman"/>
          <w:sz w:val="28"/>
          <w:szCs w:val="28"/>
        </w:rPr>
        <w:t xml:space="preserve"> календарного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 года с учётом праздничных дней, принятых постановлением Правительства РФ на текущий</w:t>
      </w:r>
      <w:r w:rsidR="00586024">
        <w:rPr>
          <w:rFonts w:ascii="Times New Roman" w:hAnsi="Times New Roman" w:cs="Times New Roman"/>
          <w:sz w:val="28"/>
          <w:szCs w:val="28"/>
        </w:rPr>
        <w:t xml:space="preserve"> календарный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 год.</w:t>
      </w:r>
    </w:p>
    <w:p w:rsidR="00AE66C6" w:rsidRPr="00CC29B9" w:rsidRDefault="00586024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6. </w:t>
      </w:r>
      <w:r w:rsidR="00CC29B9" w:rsidRPr="00CC29B9">
        <w:rPr>
          <w:rFonts w:ascii="Times New Roman" w:hAnsi="Times New Roman" w:cs="Times New Roman"/>
          <w:sz w:val="28"/>
          <w:szCs w:val="28"/>
        </w:rPr>
        <w:t>Вывести в любой удобный интерфейсный элемент</w:t>
      </w:r>
      <w:r>
        <w:rPr>
          <w:rFonts w:ascii="Times New Roman" w:hAnsi="Times New Roman" w:cs="Times New Roman"/>
          <w:sz w:val="28"/>
          <w:szCs w:val="28"/>
        </w:rPr>
        <w:t xml:space="preserve"> управления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 возраст человека, наступивший к текущей дате по известной дате его рождения, указанной в правом (или нижнем) календаре.</w:t>
      </w:r>
    </w:p>
    <w:p w:rsidR="00AE66C6" w:rsidRPr="00CC29B9" w:rsidRDefault="00AE66C6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>7.</w:t>
      </w:r>
      <w:r w:rsidR="00586024">
        <w:rPr>
          <w:rFonts w:ascii="Times New Roman" w:hAnsi="Times New Roman" w:cs="Times New Roman"/>
          <w:sz w:val="28"/>
          <w:szCs w:val="28"/>
        </w:rPr>
        <w:t> 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Определить, каким днём недели было указанное в левом (или верхнем) календаре число в </w:t>
      </w:r>
      <w:r w:rsidR="00CC29B9" w:rsidRPr="00CC29B9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 году. </w:t>
      </w:r>
      <w:r w:rsidR="00CC29B9" w:rsidRPr="00CC29B9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 вводится через любой удобный интерфейсный элемент</w:t>
      </w:r>
      <w:r w:rsidR="00586024">
        <w:rPr>
          <w:rFonts w:ascii="Times New Roman" w:hAnsi="Times New Roman" w:cs="Times New Roman"/>
          <w:sz w:val="28"/>
          <w:szCs w:val="28"/>
        </w:rPr>
        <w:t xml:space="preserve"> управления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 на усмотрение автора</w:t>
      </w:r>
      <w:r w:rsidR="00586024"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 w:rsidR="00CC29B9" w:rsidRPr="00CC29B9">
        <w:rPr>
          <w:rFonts w:ascii="Times New Roman" w:hAnsi="Times New Roman" w:cs="Times New Roman"/>
          <w:sz w:val="28"/>
          <w:szCs w:val="28"/>
        </w:rPr>
        <w:t>.</w:t>
      </w:r>
    </w:p>
    <w:p w:rsidR="00AE66C6" w:rsidRPr="00CC29B9" w:rsidRDefault="00586024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8. </w:t>
      </w:r>
      <w:r w:rsidR="00CC29B9" w:rsidRPr="00CC29B9">
        <w:rPr>
          <w:rFonts w:ascii="Times New Roman" w:hAnsi="Times New Roman" w:cs="Times New Roman"/>
          <w:sz w:val="28"/>
          <w:szCs w:val="28"/>
        </w:rPr>
        <w:t>Выполнить расчёт количества дней, месяцев и лет между датой, указанной в левом (или верхнем) календаре и датой, указанной в правом (или нижнем). Вывести результат расчёта в любой интерфейсный элемент</w:t>
      </w:r>
      <w:r>
        <w:rPr>
          <w:rFonts w:ascii="Times New Roman" w:hAnsi="Times New Roman" w:cs="Times New Roman"/>
          <w:sz w:val="28"/>
          <w:szCs w:val="28"/>
        </w:rPr>
        <w:t xml:space="preserve"> управления</w:t>
      </w:r>
      <w:r w:rsidR="00CC29B9" w:rsidRPr="00CC29B9">
        <w:rPr>
          <w:rFonts w:ascii="Times New Roman" w:hAnsi="Times New Roman" w:cs="Times New Roman"/>
          <w:sz w:val="28"/>
          <w:szCs w:val="28"/>
        </w:rPr>
        <w:t>, а также в</w:t>
      </w:r>
      <w:r>
        <w:rPr>
          <w:rFonts w:ascii="Times New Roman" w:hAnsi="Times New Roman" w:cs="Times New Roman"/>
          <w:sz w:val="28"/>
          <w:szCs w:val="28"/>
        </w:rPr>
        <w:t xml:space="preserve"> текстовый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 файл. Файл должен хранить предысторию выполненных расчётов. Очистка </w:t>
      </w:r>
      <w:r>
        <w:rPr>
          <w:rFonts w:ascii="Times New Roman" w:hAnsi="Times New Roman" w:cs="Times New Roman"/>
          <w:sz w:val="28"/>
          <w:szCs w:val="28"/>
        </w:rPr>
        <w:t xml:space="preserve">текстового 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файла, если она необходима, должна производиться по нажатии на дополнительно предусмотренную </w:t>
      </w:r>
      <w:r>
        <w:rPr>
          <w:rFonts w:ascii="Times New Roman" w:hAnsi="Times New Roman" w:cs="Times New Roman"/>
          <w:sz w:val="28"/>
          <w:szCs w:val="28"/>
        </w:rPr>
        <w:t xml:space="preserve">экранную </w:t>
      </w:r>
      <w:r w:rsidR="00CC29B9" w:rsidRPr="00CC29B9">
        <w:rPr>
          <w:rFonts w:ascii="Times New Roman" w:hAnsi="Times New Roman" w:cs="Times New Roman"/>
          <w:sz w:val="28"/>
          <w:szCs w:val="28"/>
        </w:rPr>
        <w:t>кнопку.</w:t>
      </w:r>
    </w:p>
    <w:p w:rsidR="00AE66C6" w:rsidRPr="00CC29B9" w:rsidRDefault="00586024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9. 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Определить, каким днём недели было указанное в левом (или верхнем) календаре число </w:t>
      </w:r>
      <w:r w:rsidR="00CC29B9" w:rsidRPr="00CC29B9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 лет назад. </w:t>
      </w:r>
      <w:r w:rsidR="00CC29B9" w:rsidRPr="00CC29B9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 вводится через любой удобный интерфейсный элемент</w:t>
      </w:r>
      <w:r>
        <w:rPr>
          <w:rFonts w:ascii="Times New Roman" w:hAnsi="Times New Roman" w:cs="Times New Roman"/>
          <w:sz w:val="28"/>
          <w:szCs w:val="28"/>
        </w:rPr>
        <w:t xml:space="preserve"> управления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 на усмотрение автора</w:t>
      </w:r>
      <w:r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 w:rsidR="00CC29B9" w:rsidRPr="00CC29B9">
        <w:rPr>
          <w:rFonts w:ascii="Times New Roman" w:hAnsi="Times New Roman" w:cs="Times New Roman"/>
          <w:sz w:val="28"/>
          <w:szCs w:val="28"/>
        </w:rPr>
        <w:t>.</w:t>
      </w:r>
    </w:p>
    <w:p w:rsidR="00AE66C6" w:rsidRPr="00CC29B9" w:rsidRDefault="00AE66C6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>10.</w:t>
      </w:r>
      <w:r w:rsidR="00586024">
        <w:rPr>
          <w:rFonts w:ascii="Times New Roman" w:hAnsi="Times New Roman" w:cs="Times New Roman"/>
          <w:sz w:val="28"/>
          <w:szCs w:val="28"/>
        </w:rPr>
        <w:t> </w:t>
      </w:r>
      <w:r w:rsidR="003B5DF1" w:rsidRPr="00CC29B9">
        <w:rPr>
          <w:rFonts w:ascii="Times New Roman" w:hAnsi="Times New Roman" w:cs="Times New Roman"/>
          <w:sz w:val="28"/>
          <w:szCs w:val="28"/>
        </w:rPr>
        <w:t>Выбор даты в левом</w:t>
      </w:r>
      <w:r w:rsidR="00065CED" w:rsidRPr="00CC29B9">
        <w:rPr>
          <w:rFonts w:ascii="Times New Roman" w:hAnsi="Times New Roman" w:cs="Times New Roman"/>
          <w:sz w:val="28"/>
          <w:szCs w:val="28"/>
        </w:rPr>
        <w:t xml:space="preserve"> (или верхнем)</w:t>
      </w:r>
      <w:r w:rsidR="003B5DF1" w:rsidRPr="00CC29B9">
        <w:rPr>
          <w:rFonts w:ascii="Times New Roman" w:hAnsi="Times New Roman" w:cs="Times New Roman"/>
          <w:sz w:val="28"/>
          <w:szCs w:val="28"/>
        </w:rPr>
        <w:t xml:space="preserve"> календаре сопровождать выводом недостающих сведений по ней (сезон, квартал) в любом</w:t>
      </w:r>
      <w:r w:rsidR="00065CED" w:rsidRPr="00CC29B9">
        <w:rPr>
          <w:rFonts w:ascii="Times New Roman" w:hAnsi="Times New Roman" w:cs="Times New Roman"/>
          <w:sz w:val="28"/>
          <w:szCs w:val="28"/>
        </w:rPr>
        <w:t xml:space="preserve"> (любых)</w:t>
      </w:r>
      <w:r w:rsidR="003B5DF1" w:rsidRPr="00CC29B9">
        <w:rPr>
          <w:rFonts w:ascii="Times New Roman" w:hAnsi="Times New Roman" w:cs="Times New Roman"/>
          <w:sz w:val="28"/>
          <w:szCs w:val="28"/>
        </w:rPr>
        <w:t xml:space="preserve"> удобном интерфейсном элементе</w:t>
      </w:r>
      <w:r w:rsidR="00586024">
        <w:rPr>
          <w:rFonts w:ascii="Times New Roman" w:hAnsi="Times New Roman" w:cs="Times New Roman"/>
          <w:sz w:val="28"/>
          <w:szCs w:val="28"/>
        </w:rPr>
        <w:t xml:space="preserve"> (элементах) управления</w:t>
      </w:r>
      <w:r w:rsidR="00065CED" w:rsidRPr="00CC29B9">
        <w:rPr>
          <w:rFonts w:ascii="Times New Roman" w:hAnsi="Times New Roman" w:cs="Times New Roman"/>
          <w:sz w:val="28"/>
          <w:szCs w:val="28"/>
        </w:rPr>
        <w:t xml:space="preserve"> на усмотрение автора</w:t>
      </w:r>
      <w:r w:rsidR="00586024"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 w:rsidR="003B5DF1" w:rsidRPr="00CC29B9">
        <w:rPr>
          <w:rFonts w:ascii="Times New Roman" w:hAnsi="Times New Roman" w:cs="Times New Roman"/>
          <w:sz w:val="28"/>
          <w:szCs w:val="28"/>
        </w:rPr>
        <w:t>.</w:t>
      </w:r>
    </w:p>
    <w:p w:rsidR="00AE66C6" w:rsidRPr="00CC29B9" w:rsidRDefault="00425F7C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>11.</w:t>
      </w:r>
      <w:r w:rsidR="00586024">
        <w:t> </w:t>
      </w:r>
      <w:r w:rsidR="00157225" w:rsidRPr="00CC29B9">
        <w:rPr>
          <w:rFonts w:ascii="Times New Roman" w:hAnsi="Times New Roman" w:cs="Times New Roman"/>
          <w:sz w:val="28"/>
          <w:szCs w:val="28"/>
        </w:rPr>
        <w:t>На правом</w:t>
      </w:r>
      <w:r w:rsidR="00065CED" w:rsidRPr="00CC29B9">
        <w:rPr>
          <w:rFonts w:ascii="Times New Roman" w:hAnsi="Times New Roman" w:cs="Times New Roman"/>
          <w:sz w:val="28"/>
          <w:szCs w:val="28"/>
        </w:rPr>
        <w:t xml:space="preserve"> (или нижнем)</w:t>
      </w:r>
      <w:r w:rsidR="00157225" w:rsidRPr="00CC29B9">
        <w:rPr>
          <w:rFonts w:ascii="Times New Roman" w:hAnsi="Times New Roman" w:cs="Times New Roman"/>
          <w:sz w:val="28"/>
          <w:szCs w:val="28"/>
        </w:rPr>
        <w:t xml:space="preserve"> календаре указать дату, которая настанет через </w:t>
      </w:r>
      <w:r w:rsidR="00157225" w:rsidRPr="00CC29B9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157225" w:rsidRPr="00CC29B9">
        <w:rPr>
          <w:rFonts w:ascii="Times New Roman" w:hAnsi="Times New Roman" w:cs="Times New Roman"/>
          <w:sz w:val="28"/>
          <w:szCs w:val="28"/>
        </w:rPr>
        <w:t xml:space="preserve"> дней относительно выбранной</w:t>
      </w:r>
      <w:r w:rsidR="00586024">
        <w:rPr>
          <w:rFonts w:ascii="Times New Roman" w:hAnsi="Times New Roman" w:cs="Times New Roman"/>
          <w:sz w:val="28"/>
          <w:szCs w:val="28"/>
        </w:rPr>
        <w:t xml:space="preserve"> даты</w:t>
      </w:r>
      <w:r w:rsidR="00157225" w:rsidRPr="00CC29B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57225" w:rsidRPr="00CC29B9">
        <w:rPr>
          <w:rFonts w:ascii="Times New Roman" w:hAnsi="Times New Roman" w:cs="Times New Roman"/>
          <w:sz w:val="28"/>
          <w:szCs w:val="28"/>
        </w:rPr>
        <w:t>на левом</w:t>
      </w:r>
      <w:proofErr w:type="gramEnd"/>
      <w:r w:rsidR="00065CED" w:rsidRPr="00CC29B9">
        <w:rPr>
          <w:rFonts w:ascii="Times New Roman" w:hAnsi="Times New Roman" w:cs="Times New Roman"/>
          <w:sz w:val="28"/>
          <w:szCs w:val="28"/>
        </w:rPr>
        <w:t xml:space="preserve"> (или верхнем)</w:t>
      </w:r>
      <w:r w:rsidR="00586024">
        <w:rPr>
          <w:rFonts w:ascii="Times New Roman" w:hAnsi="Times New Roman" w:cs="Times New Roman"/>
          <w:sz w:val="28"/>
          <w:szCs w:val="28"/>
        </w:rPr>
        <w:t xml:space="preserve"> календаре</w:t>
      </w:r>
      <w:r w:rsidR="00157225" w:rsidRPr="00CC29B9">
        <w:rPr>
          <w:rFonts w:ascii="Times New Roman" w:hAnsi="Times New Roman" w:cs="Times New Roman"/>
          <w:sz w:val="28"/>
          <w:szCs w:val="28"/>
        </w:rPr>
        <w:t>.</w:t>
      </w:r>
      <w:r w:rsidR="00065CED" w:rsidRPr="00CC29B9">
        <w:rPr>
          <w:rFonts w:ascii="Times New Roman" w:hAnsi="Times New Roman" w:cs="Times New Roman"/>
          <w:sz w:val="28"/>
          <w:szCs w:val="28"/>
        </w:rPr>
        <w:t xml:space="preserve"> </w:t>
      </w:r>
      <w:r w:rsidR="00065CED" w:rsidRPr="00CC29B9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065CED" w:rsidRPr="00CC29B9">
        <w:rPr>
          <w:rFonts w:ascii="Times New Roman" w:hAnsi="Times New Roman" w:cs="Times New Roman"/>
          <w:sz w:val="28"/>
          <w:szCs w:val="28"/>
        </w:rPr>
        <w:t xml:space="preserve"> вводится через любой удобный интерфейсный элемент </w:t>
      </w:r>
      <w:r w:rsidR="00586024">
        <w:rPr>
          <w:rFonts w:ascii="Times New Roman" w:hAnsi="Times New Roman" w:cs="Times New Roman"/>
          <w:sz w:val="28"/>
          <w:szCs w:val="28"/>
        </w:rPr>
        <w:t xml:space="preserve">управления </w:t>
      </w:r>
      <w:r w:rsidR="00065CED" w:rsidRPr="00CC29B9">
        <w:rPr>
          <w:rFonts w:ascii="Times New Roman" w:hAnsi="Times New Roman" w:cs="Times New Roman"/>
          <w:sz w:val="28"/>
          <w:szCs w:val="28"/>
        </w:rPr>
        <w:t>на усмотрение автора</w:t>
      </w:r>
      <w:r w:rsidR="00586024"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 w:rsidR="00065CED" w:rsidRPr="00CC29B9">
        <w:rPr>
          <w:rFonts w:ascii="Times New Roman" w:hAnsi="Times New Roman" w:cs="Times New Roman"/>
          <w:sz w:val="28"/>
          <w:szCs w:val="28"/>
        </w:rPr>
        <w:t>.</w:t>
      </w:r>
    </w:p>
    <w:p w:rsidR="00CC29B9" w:rsidRPr="00CC29B9" w:rsidRDefault="00425F7C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>12.</w:t>
      </w:r>
      <w:r w:rsidR="00586024">
        <w:rPr>
          <w:rFonts w:ascii="Times New Roman" w:hAnsi="Times New Roman" w:cs="Times New Roman"/>
          <w:sz w:val="28"/>
          <w:szCs w:val="28"/>
        </w:rPr>
        <w:t> </w:t>
      </w:r>
      <w:r w:rsidR="00CC29B9" w:rsidRPr="00CC29B9">
        <w:rPr>
          <w:rFonts w:ascii="Times New Roman" w:hAnsi="Times New Roman" w:cs="Times New Roman"/>
          <w:sz w:val="28"/>
          <w:szCs w:val="28"/>
        </w:rPr>
        <w:t>На левом (или верхнем) календаре выбирается текущая дата. Правый (или нижний) календарь подсказывает граничную дату, на которую открыта продажа билетов на поезд</w:t>
      </w:r>
      <w:r w:rsidR="00586024">
        <w:rPr>
          <w:rFonts w:ascii="Times New Roman" w:hAnsi="Times New Roman" w:cs="Times New Roman"/>
          <w:sz w:val="28"/>
          <w:szCs w:val="28"/>
        </w:rPr>
        <w:t xml:space="preserve"> (ОАО «РЖД»)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. Рассмотреть варианты </w:t>
      </w:r>
      <w:r w:rsidR="00CC29B9" w:rsidRPr="00CC29B9">
        <w:rPr>
          <w:rFonts w:ascii="Times New Roman" w:hAnsi="Times New Roman" w:cs="Times New Roman"/>
          <w:sz w:val="28"/>
          <w:szCs w:val="28"/>
        </w:rPr>
        <w:lastRenderedPageBreak/>
        <w:t>продаж</w:t>
      </w:r>
      <w:r w:rsidR="00586024">
        <w:rPr>
          <w:rFonts w:ascii="Times New Roman" w:hAnsi="Times New Roman" w:cs="Times New Roman"/>
          <w:sz w:val="28"/>
          <w:szCs w:val="28"/>
        </w:rPr>
        <w:t xml:space="preserve"> билетов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 на 45, 60 и 90 суток, выбираемых через комбинированный список.</w:t>
      </w:r>
    </w:p>
    <w:p w:rsidR="00CC29B9" w:rsidRPr="00CC29B9" w:rsidRDefault="00425F7C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>13.</w:t>
      </w:r>
      <w:r w:rsidR="00586024">
        <w:rPr>
          <w:rFonts w:ascii="Times New Roman" w:hAnsi="Times New Roman" w:cs="Times New Roman"/>
          <w:sz w:val="28"/>
          <w:szCs w:val="28"/>
        </w:rPr>
        <w:t> </w:t>
      </w:r>
      <w:r w:rsidR="00CC29B9" w:rsidRPr="00CC29B9">
        <w:rPr>
          <w:rFonts w:ascii="Times New Roman" w:hAnsi="Times New Roman" w:cs="Times New Roman"/>
          <w:sz w:val="28"/>
          <w:szCs w:val="28"/>
        </w:rPr>
        <w:t>На левом (или верхнем) календаре выбирается дата. По итогам выбора даты некоторый интерфейсный элемент</w:t>
      </w:r>
      <w:r w:rsidR="00586024">
        <w:rPr>
          <w:rFonts w:ascii="Times New Roman" w:hAnsi="Times New Roman" w:cs="Times New Roman"/>
          <w:sz w:val="28"/>
          <w:szCs w:val="28"/>
        </w:rPr>
        <w:t xml:space="preserve"> управления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 должен подсказать номер соответствующей недели в учебном семестре</w:t>
      </w:r>
      <w:r w:rsidR="00586024">
        <w:rPr>
          <w:rFonts w:ascii="Times New Roman" w:hAnsi="Times New Roman" w:cs="Times New Roman"/>
          <w:sz w:val="28"/>
          <w:szCs w:val="28"/>
        </w:rPr>
        <w:t xml:space="preserve"> РУТ (МИИТ)</w:t>
      </w:r>
      <w:r w:rsidR="00CC29B9" w:rsidRPr="00CC29B9">
        <w:rPr>
          <w:rFonts w:ascii="Times New Roman" w:hAnsi="Times New Roman" w:cs="Times New Roman"/>
          <w:sz w:val="28"/>
          <w:szCs w:val="28"/>
        </w:rPr>
        <w:t>. Рассуждение по семестрам вести с учётом двух опорных дат: 1 сентября и 7 февраля. Пренебречь проверкой</w:t>
      </w:r>
      <w:r w:rsidR="00586024">
        <w:rPr>
          <w:rFonts w:ascii="Times New Roman" w:hAnsi="Times New Roman" w:cs="Times New Roman"/>
          <w:sz w:val="28"/>
          <w:szCs w:val="28"/>
        </w:rPr>
        <w:t xml:space="preserve"> даты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 на выходные дни, выпадающие на эти даты.</w:t>
      </w:r>
    </w:p>
    <w:p w:rsidR="00CC29B9" w:rsidRPr="00CC29B9" w:rsidRDefault="00425F7C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>14.</w:t>
      </w:r>
      <w:r w:rsidR="00586024">
        <w:rPr>
          <w:rFonts w:ascii="Times New Roman" w:hAnsi="Times New Roman" w:cs="Times New Roman"/>
          <w:sz w:val="28"/>
          <w:szCs w:val="28"/>
        </w:rPr>
        <w:t> </w:t>
      </w:r>
      <w:r w:rsidR="00CC29B9" w:rsidRPr="00CC29B9">
        <w:rPr>
          <w:rFonts w:ascii="Times New Roman" w:hAnsi="Times New Roman" w:cs="Times New Roman"/>
          <w:sz w:val="28"/>
          <w:szCs w:val="28"/>
        </w:rPr>
        <w:t>На правом (или нижнем) календаре выполнить выделение всех выходных дней указанного</w:t>
      </w:r>
      <w:r w:rsidR="00586024">
        <w:rPr>
          <w:rFonts w:ascii="Times New Roman" w:hAnsi="Times New Roman" w:cs="Times New Roman"/>
          <w:sz w:val="28"/>
          <w:szCs w:val="28"/>
        </w:rPr>
        <w:t xml:space="preserve"> календарного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 года без учёта праздничных дней.</w:t>
      </w:r>
      <w:r w:rsidR="00586024">
        <w:rPr>
          <w:rFonts w:ascii="Times New Roman" w:hAnsi="Times New Roman" w:cs="Times New Roman"/>
          <w:sz w:val="28"/>
          <w:szCs w:val="28"/>
        </w:rPr>
        <w:t xml:space="preserve"> Сведения о выходных днях допустимо хранить в текстовых файлах.</w:t>
      </w:r>
    </w:p>
    <w:p w:rsidR="00CC29B9" w:rsidRPr="00CC29B9" w:rsidRDefault="00425F7C" w:rsidP="0058602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>15.</w:t>
      </w:r>
      <w:r w:rsidR="00586024">
        <w:rPr>
          <w:rFonts w:ascii="Times New Roman" w:hAnsi="Times New Roman" w:cs="Times New Roman"/>
          <w:sz w:val="28"/>
          <w:szCs w:val="28"/>
        </w:rPr>
        <w:t> </w:t>
      </w:r>
      <w:r w:rsidR="00CC29B9" w:rsidRPr="00CC29B9">
        <w:rPr>
          <w:rFonts w:ascii="Times New Roman" w:hAnsi="Times New Roman" w:cs="Times New Roman"/>
          <w:sz w:val="28"/>
          <w:szCs w:val="28"/>
        </w:rPr>
        <w:t>На левом (или верхнем) календаре отмечается дата. После в комбинированном списке, содержащем строки «</w:t>
      </w:r>
      <w:r w:rsidR="00CC29B9" w:rsidRPr="00CC29B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C29B9" w:rsidRPr="00CC29B9">
        <w:rPr>
          <w:rFonts w:ascii="Times New Roman" w:hAnsi="Times New Roman" w:cs="Times New Roman"/>
          <w:sz w:val="28"/>
          <w:szCs w:val="28"/>
        </w:rPr>
        <w:t>» и «</w:t>
      </w:r>
      <w:r w:rsidR="00CC29B9" w:rsidRPr="00CC29B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CC29B9" w:rsidRPr="00CC29B9">
        <w:rPr>
          <w:rFonts w:ascii="Times New Roman" w:hAnsi="Times New Roman" w:cs="Times New Roman"/>
          <w:sz w:val="28"/>
          <w:szCs w:val="28"/>
        </w:rPr>
        <w:t>», указывается номер учебной недели (</w:t>
      </w:r>
      <w:r w:rsidR="00CC29B9" w:rsidRPr="00CC29B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 / </w:t>
      </w:r>
      <w:r w:rsidR="00CC29B9" w:rsidRPr="00CC29B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), в строгом соответствии с действующим расписанием по </w:t>
      </w:r>
      <w:r w:rsidR="00586024">
        <w:rPr>
          <w:rFonts w:ascii="Times New Roman" w:hAnsi="Times New Roman" w:cs="Times New Roman"/>
          <w:sz w:val="28"/>
          <w:szCs w:val="28"/>
        </w:rPr>
        <w:t>РУТ (</w:t>
      </w:r>
      <w:r w:rsidR="00CC29B9" w:rsidRPr="00CC29B9">
        <w:rPr>
          <w:rFonts w:ascii="Times New Roman" w:hAnsi="Times New Roman" w:cs="Times New Roman"/>
          <w:sz w:val="28"/>
          <w:szCs w:val="28"/>
        </w:rPr>
        <w:t>МИИТ</w:t>
      </w:r>
      <w:r w:rsidR="00586024">
        <w:rPr>
          <w:rFonts w:ascii="Times New Roman" w:hAnsi="Times New Roman" w:cs="Times New Roman"/>
          <w:sz w:val="28"/>
          <w:szCs w:val="28"/>
        </w:rPr>
        <w:t>)</w:t>
      </w:r>
      <w:r w:rsidR="00CC29B9" w:rsidRPr="00CC29B9">
        <w:rPr>
          <w:rFonts w:ascii="Times New Roman" w:hAnsi="Times New Roman" w:cs="Times New Roman"/>
          <w:sz w:val="28"/>
          <w:szCs w:val="28"/>
        </w:rPr>
        <w:t>, которой принадлежит указанная дата – это входные</w:t>
      </w:r>
      <w:r w:rsidR="00586024">
        <w:rPr>
          <w:rFonts w:ascii="Times New Roman" w:hAnsi="Times New Roman" w:cs="Times New Roman"/>
          <w:sz w:val="28"/>
          <w:szCs w:val="28"/>
        </w:rPr>
        <w:t xml:space="preserve"> (исходные)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 данные.</w:t>
      </w:r>
      <w:r w:rsidR="00586024">
        <w:rPr>
          <w:rFonts w:ascii="Times New Roman" w:hAnsi="Times New Roman" w:cs="Times New Roman"/>
          <w:sz w:val="28"/>
          <w:szCs w:val="28"/>
        </w:rPr>
        <w:t xml:space="preserve"> </w:t>
      </w:r>
      <w:r w:rsidR="00CC29B9" w:rsidRPr="00CC29B9">
        <w:rPr>
          <w:rFonts w:ascii="Times New Roman" w:hAnsi="Times New Roman" w:cs="Times New Roman"/>
          <w:sz w:val="28"/>
          <w:szCs w:val="28"/>
        </w:rPr>
        <w:t>На правом (или нижнем) календаре в ответ выделяются все даты учебного семестра, начиная с выбранной, которые относятся к предстоящим учебным неделям, соответствующим по номерам введённой неделе.</w:t>
      </w:r>
    </w:p>
    <w:p w:rsidR="00CC29B9" w:rsidRPr="00CC29B9" w:rsidRDefault="00586024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16. 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Сделать правый (или нижний) календарь Пасхальным календарём на весь </w:t>
      </w:r>
      <w:r w:rsidR="00CC29B9" w:rsidRPr="00CC29B9">
        <w:rPr>
          <w:rFonts w:ascii="Times New Roman" w:hAnsi="Times New Roman" w:cs="Times New Roman"/>
          <w:sz w:val="28"/>
          <w:szCs w:val="28"/>
          <w:lang w:val="en-US"/>
        </w:rPr>
        <w:t>XXI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 век.</w:t>
      </w:r>
    </w:p>
    <w:p w:rsidR="00CC29B9" w:rsidRPr="00CC29B9" w:rsidRDefault="00586024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17. </w:t>
      </w:r>
      <w:r w:rsidR="00CC29B9" w:rsidRPr="00CC29B9">
        <w:rPr>
          <w:rFonts w:ascii="Times New Roman" w:hAnsi="Times New Roman" w:cs="Times New Roman"/>
          <w:sz w:val="28"/>
          <w:szCs w:val="28"/>
        </w:rPr>
        <w:t>На правом (или нижнем) календаре выделить основные праздники, принятые в Российской Федерации. Выбор одной из выделенных дат является сигналом к выдаче подсказки (через любой удобный интерфейсный элемент</w:t>
      </w:r>
      <w:r>
        <w:rPr>
          <w:rFonts w:ascii="Times New Roman" w:hAnsi="Times New Roman" w:cs="Times New Roman"/>
          <w:sz w:val="28"/>
          <w:szCs w:val="28"/>
        </w:rPr>
        <w:t xml:space="preserve"> управления</w:t>
      </w:r>
      <w:r w:rsidR="00CC29B9" w:rsidRPr="00CC29B9">
        <w:rPr>
          <w:rFonts w:ascii="Times New Roman" w:hAnsi="Times New Roman" w:cs="Times New Roman"/>
          <w:sz w:val="28"/>
          <w:szCs w:val="28"/>
        </w:rPr>
        <w:t>) с названием выбранного праздника.</w:t>
      </w:r>
    </w:p>
    <w:p w:rsidR="00CC29B9" w:rsidRPr="00CC29B9" w:rsidRDefault="00586024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18. </w:t>
      </w:r>
      <w:r w:rsidR="00CC29B9" w:rsidRPr="00CC29B9">
        <w:rPr>
          <w:rFonts w:ascii="Times New Roman" w:hAnsi="Times New Roman" w:cs="Times New Roman"/>
          <w:sz w:val="28"/>
          <w:szCs w:val="28"/>
        </w:rPr>
        <w:t>На правом (или нижнем) календаре отметить даты бесплатного посещения музеев за указанный</w:t>
      </w:r>
      <w:r>
        <w:rPr>
          <w:rFonts w:ascii="Times New Roman" w:hAnsi="Times New Roman" w:cs="Times New Roman"/>
          <w:sz w:val="28"/>
          <w:szCs w:val="28"/>
        </w:rPr>
        <w:t xml:space="preserve"> календарный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 год. Рассматриваемый музей определяется директорией с соответствующим названием. Год определяется </w:t>
      </w:r>
      <w:proofErr w:type="spellStart"/>
      <w:r w:rsidR="00CC29B9" w:rsidRPr="00CC29B9">
        <w:rPr>
          <w:rFonts w:ascii="Times New Roman" w:hAnsi="Times New Roman" w:cs="Times New Roman"/>
          <w:sz w:val="28"/>
          <w:szCs w:val="28"/>
        </w:rPr>
        <w:t>субдиректорией</w:t>
      </w:r>
      <w:proofErr w:type="spellEnd"/>
      <w:r w:rsidR="00CC29B9" w:rsidRPr="00CC29B9">
        <w:rPr>
          <w:rFonts w:ascii="Times New Roman" w:hAnsi="Times New Roman" w:cs="Times New Roman"/>
          <w:sz w:val="28"/>
          <w:szCs w:val="28"/>
        </w:rPr>
        <w:t xml:space="preserve"> в директории каждого музея. Внутри располагается</w:t>
      </w:r>
      <w:r>
        <w:rPr>
          <w:rFonts w:ascii="Times New Roman" w:hAnsi="Times New Roman" w:cs="Times New Roman"/>
          <w:sz w:val="28"/>
          <w:szCs w:val="28"/>
        </w:rPr>
        <w:t xml:space="preserve"> текстовый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 файл с интересующими датами.</w:t>
      </w:r>
    </w:p>
    <w:p w:rsidR="00244614" w:rsidRPr="00CC29B9" w:rsidRDefault="003A0D34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lastRenderedPageBreak/>
        <w:t>19.</w:t>
      </w:r>
      <w:r w:rsidR="00586024">
        <w:rPr>
          <w:rFonts w:ascii="Times New Roman" w:hAnsi="Times New Roman" w:cs="Times New Roman"/>
          <w:sz w:val="28"/>
          <w:szCs w:val="28"/>
        </w:rPr>
        <w:t> </w:t>
      </w:r>
      <w:r w:rsidR="00244614" w:rsidRPr="00CC29B9">
        <w:rPr>
          <w:rFonts w:ascii="Times New Roman" w:hAnsi="Times New Roman" w:cs="Times New Roman"/>
          <w:sz w:val="28"/>
          <w:szCs w:val="28"/>
        </w:rPr>
        <w:t>На левом (или верхнем) календаре выбирается желаемая дата покупки билета на поезд</w:t>
      </w:r>
      <w:r w:rsidR="00586024">
        <w:rPr>
          <w:rFonts w:ascii="Times New Roman" w:hAnsi="Times New Roman" w:cs="Times New Roman"/>
          <w:sz w:val="28"/>
          <w:szCs w:val="28"/>
        </w:rPr>
        <w:t xml:space="preserve"> (ОАО «РЖД»)</w:t>
      </w:r>
      <w:r w:rsidR="00244614" w:rsidRPr="00CC29B9">
        <w:rPr>
          <w:rFonts w:ascii="Times New Roman" w:hAnsi="Times New Roman" w:cs="Times New Roman"/>
          <w:sz w:val="28"/>
          <w:szCs w:val="28"/>
        </w:rPr>
        <w:t>. Правый (или нижний) календарь подсказывает дату старта продаж билетов на выбранную дату. Предусмотреть варианты продаж</w:t>
      </w:r>
      <w:r w:rsidR="00586024">
        <w:rPr>
          <w:rFonts w:ascii="Times New Roman" w:hAnsi="Times New Roman" w:cs="Times New Roman"/>
          <w:sz w:val="28"/>
          <w:szCs w:val="28"/>
        </w:rPr>
        <w:t xml:space="preserve"> билетов</w:t>
      </w:r>
      <w:r w:rsidR="00244614" w:rsidRPr="00CC29B9">
        <w:rPr>
          <w:rFonts w:ascii="Times New Roman" w:hAnsi="Times New Roman" w:cs="Times New Roman"/>
          <w:sz w:val="28"/>
          <w:szCs w:val="28"/>
        </w:rPr>
        <w:t xml:space="preserve"> на 45, 60 и 90 суток. Выбор варианта продаж реализовать с использованием любого (на выбор автора</w:t>
      </w:r>
      <w:r w:rsidR="00586024"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 w:rsidR="00244614" w:rsidRPr="00CC29B9">
        <w:rPr>
          <w:rFonts w:ascii="Times New Roman" w:hAnsi="Times New Roman" w:cs="Times New Roman"/>
          <w:sz w:val="28"/>
          <w:szCs w:val="28"/>
        </w:rPr>
        <w:t>) интерфейсного элемента</w:t>
      </w:r>
      <w:r w:rsidR="00586024">
        <w:rPr>
          <w:rFonts w:ascii="Times New Roman" w:hAnsi="Times New Roman" w:cs="Times New Roman"/>
          <w:sz w:val="28"/>
          <w:szCs w:val="28"/>
        </w:rPr>
        <w:t xml:space="preserve"> управления</w:t>
      </w:r>
      <w:r w:rsidR="00244614" w:rsidRPr="00CC29B9">
        <w:rPr>
          <w:rFonts w:ascii="Times New Roman" w:hAnsi="Times New Roman" w:cs="Times New Roman"/>
          <w:sz w:val="28"/>
          <w:szCs w:val="28"/>
        </w:rPr>
        <w:t>.</w:t>
      </w:r>
    </w:p>
    <w:p w:rsidR="00514B55" w:rsidRPr="00714D90" w:rsidRDefault="003A0D34" w:rsidP="00624A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>20.</w:t>
      </w:r>
      <w:r w:rsidR="00586024">
        <w:rPr>
          <w:rFonts w:ascii="Times New Roman" w:hAnsi="Times New Roman" w:cs="Times New Roman"/>
          <w:sz w:val="28"/>
          <w:szCs w:val="28"/>
        </w:rPr>
        <w:t> </w:t>
      </w:r>
      <w:r w:rsidR="00140A3B" w:rsidRPr="00CC29B9">
        <w:rPr>
          <w:rFonts w:ascii="Times New Roman" w:hAnsi="Times New Roman" w:cs="Times New Roman"/>
          <w:sz w:val="28"/>
          <w:szCs w:val="28"/>
        </w:rPr>
        <w:t>На левом (или верхнем) календаре выбирается дата. По итогам выбора даты некоторый интерфейсный элемент</w:t>
      </w:r>
      <w:r w:rsidR="00586024">
        <w:rPr>
          <w:rFonts w:ascii="Times New Roman" w:hAnsi="Times New Roman" w:cs="Times New Roman"/>
          <w:sz w:val="28"/>
          <w:szCs w:val="28"/>
        </w:rPr>
        <w:t xml:space="preserve"> управления</w:t>
      </w:r>
      <w:r w:rsidR="00140A3B" w:rsidRPr="00CC29B9">
        <w:rPr>
          <w:rFonts w:ascii="Times New Roman" w:hAnsi="Times New Roman" w:cs="Times New Roman"/>
          <w:sz w:val="28"/>
          <w:szCs w:val="28"/>
        </w:rPr>
        <w:t xml:space="preserve"> (на выбор автора</w:t>
      </w:r>
      <w:r w:rsidR="00586024"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 w:rsidR="00140A3B" w:rsidRPr="00CC29B9">
        <w:rPr>
          <w:rFonts w:ascii="Times New Roman" w:hAnsi="Times New Roman" w:cs="Times New Roman"/>
          <w:sz w:val="28"/>
          <w:szCs w:val="28"/>
        </w:rPr>
        <w:t>) должен подсказать номер соответствующей недели в</w:t>
      </w:r>
      <w:r w:rsidR="00586024">
        <w:rPr>
          <w:rFonts w:ascii="Times New Roman" w:hAnsi="Times New Roman" w:cs="Times New Roman"/>
          <w:sz w:val="28"/>
          <w:szCs w:val="28"/>
        </w:rPr>
        <w:t xml:space="preserve"> календарном</w:t>
      </w:r>
      <w:bookmarkStart w:id="0" w:name="_GoBack"/>
      <w:bookmarkEnd w:id="0"/>
      <w:r w:rsidR="00140A3B" w:rsidRPr="00CC29B9">
        <w:rPr>
          <w:rFonts w:ascii="Times New Roman" w:hAnsi="Times New Roman" w:cs="Times New Roman"/>
          <w:sz w:val="28"/>
          <w:szCs w:val="28"/>
        </w:rPr>
        <w:t xml:space="preserve"> году.</w:t>
      </w:r>
    </w:p>
    <w:sectPr w:rsidR="00514B55" w:rsidRPr="00714D90" w:rsidSect="00447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F7752"/>
    <w:multiLevelType w:val="hybridMultilevel"/>
    <w:tmpl w:val="E6CE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B354B"/>
    <w:multiLevelType w:val="hybridMultilevel"/>
    <w:tmpl w:val="7122C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111E7"/>
    <w:rsid w:val="000169D0"/>
    <w:rsid w:val="00016AB0"/>
    <w:rsid w:val="00024F56"/>
    <w:rsid w:val="00024F72"/>
    <w:rsid w:val="000307F4"/>
    <w:rsid w:val="00036E63"/>
    <w:rsid w:val="00037AC2"/>
    <w:rsid w:val="00037B92"/>
    <w:rsid w:val="00042BBB"/>
    <w:rsid w:val="00050457"/>
    <w:rsid w:val="0005125D"/>
    <w:rsid w:val="0005733A"/>
    <w:rsid w:val="00065C24"/>
    <w:rsid w:val="00065CED"/>
    <w:rsid w:val="00070372"/>
    <w:rsid w:val="00075F2C"/>
    <w:rsid w:val="00077512"/>
    <w:rsid w:val="00093C59"/>
    <w:rsid w:val="00094384"/>
    <w:rsid w:val="00096456"/>
    <w:rsid w:val="00096768"/>
    <w:rsid w:val="000B6FE4"/>
    <w:rsid w:val="000C23C8"/>
    <w:rsid w:val="000D3AA2"/>
    <w:rsid w:val="000E4F07"/>
    <w:rsid w:val="000E7153"/>
    <w:rsid w:val="000E7480"/>
    <w:rsid w:val="000E75EE"/>
    <w:rsid w:val="001005F8"/>
    <w:rsid w:val="00120C12"/>
    <w:rsid w:val="001321A6"/>
    <w:rsid w:val="00135390"/>
    <w:rsid w:val="00140A3B"/>
    <w:rsid w:val="0014620B"/>
    <w:rsid w:val="001553DB"/>
    <w:rsid w:val="00156815"/>
    <w:rsid w:val="00157225"/>
    <w:rsid w:val="001650C5"/>
    <w:rsid w:val="001737FE"/>
    <w:rsid w:val="0017599A"/>
    <w:rsid w:val="001869BB"/>
    <w:rsid w:val="00193EA9"/>
    <w:rsid w:val="001953AC"/>
    <w:rsid w:val="00196775"/>
    <w:rsid w:val="00197ED1"/>
    <w:rsid w:val="001A14AE"/>
    <w:rsid w:val="001A4B01"/>
    <w:rsid w:val="001C10E2"/>
    <w:rsid w:val="001C2562"/>
    <w:rsid w:val="001D5091"/>
    <w:rsid w:val="001E4D85"/>
    <w:rsid w:val="001F15C8"/>
    <w:rsid w:val="001F326C"/>
    <w:rsid w:val="001F5E9D"/>
    <w:rsid w:val="001F64A6"/>
    <w:rsid w:val="00203FDA"/>
    <w:rsid w:val="0020470F"/>
    <w:rsid w:val="002050B8"/>
    <w:rsid w:val="002326D6"/>
    <w:rsid w:val="00233926"/>
    <w:rsid w:val="002368A0"/>
    <w:rsid w:val="00241DA9"/>
    <w:rsid w:val="002427A3"/>
    <w:rsid w:val="00244614"/>
    <w:rsid w:val="002448A6"/>
    <w:rsid w:val="0024619F"/>
    <w:rsid w:val="002462CF"/>
    <w:rsid w:val="0025799F"/>
    <w:rsid w:val="00263EEB"/>
    <w:rsid w:val="00270F8D"/>
    <w:rsid w:val="00276D99"/>
    <w:rsid w:val="00277CDB"/>
    <w:rsid w:val="00290B25"/>
    <w:rsid w:val="002927C0"/>
    <w:rsid w:val="00294496"/>
    <w:rsid w:val="0029716E"/>
    <w:rsid w:val="00297A8E"/>
    <w:rsid w:val="002A011E"/>
    <w:rsid w:val="002A44C9"/>
    <w:rsid w:val="002A6EF7"/>
    <w:rsid w:val="002A7FDB"/>
    <w:rsid w:val="002C60BC"/>
    <w:rsid w:val="002D03BD"/>
    <w:rsid w:val="002D2274"/>
    <w:rsid w:val="002D4D8A"/>
    <w:rsid w:val="002E1E45"/>
    <w:rsid w:val="002E2AAE"/>
    <w:rsid w:val="002E7385"/>
    <w:rsid w:val="002F26C5"/>
    <w:rsid w:val="002F5530"/>
    <w:rsid w:val="002F723E"/>
    <w:rsid w:val="003071D2"/>
    <w:rsid w:val="003072A0"/>
    <w:rsid w:val="00311F13"/>
    <w:rsid w:val="0031275C"/>
    <w:rsid w:val="0032262C"/>
    <w:rsid w:val="00324165"/>
    <w:rsid w:val="00337109"/>
    <w:rsid w:val="0034003B"/>
    <w:rsid w:val="00343928"/>
    <w:rsid w:val="00343978"/>
    <w:rsid w:val="003453F2"/>
    <w:rsid w:val="003665CB"/>
    <w:rsid w:val="00367679"/>
    <w:rsid w:val="00385A5C"/>
    <w:rsid w:val="00387220"/>
    <w:rsid w:val="00387662"/>
    <w:rsid w:val="0039144C"/>
    <w:rsid w:val="00391599"/>
    <w:rsid w:val="00395513"/>
    <w:rsid w:val="003A0D34"/>
    <w:rsid w:val="003A28A9"/>
    <w:rsid w:val="003A33EB"/>
    <w:rsid w:val="003A4D4B"/>
    <w:rsid w:val="003B1CCF"/>
    <w:rsid w:val="003B33AC"/>
    <w:rsid w:val="003B5DF1"/>
    <w:rsid w:val="003C33E0"/>
    <w:rsid w:val="003C546D"/>
    <w:rsid w:val="003D1614"/>
    <w:rsid w:val="003D6358"/>
    <w:rsid w:val="003E04F6"/>
    <w:rsid w:val="003F65AB"/>
    <w:rsid w:val="004033C0"/>
    <w:rsid w:val="00405D46"/>
    <w:rsid w:val="004134FA"/>
    <w:rsid w:val="00413897"/>
    <w:rsid w:val="0042547A"/>
    <w:rsid w:val="00425F7C"/>
    <w:rsid w:val="00431632"/>
    <w:rsid w:val="00433D95"/>
    <w:rsid w:val="00433FFD"/>
    <w:rsid w:val="00437E62"/>
    <w:rsid w:val="004405F7"/>
    <w:rsid w:val="00444AFD"/>
    <w:rsid w:val="00446C0C"/>
    <w:rsid w:val="004470D9"/>
    <w:rsid w:val="0046230B"/>
    <w:rsid w:val="00462E3F"/>
    <w:rsid w:val="004724CF"/>
    <w:rsid w:val="00483AEA"/>
    <w:rsid w:val="00495767"/>
    <w:rsid w:val="004A13A4"/>
    <w:rsid w:val="004A317B"/>
    <w:rsid w:val="004B16AC"/>
    <w:rsid w:val="004B3834"/>
    <w:rsid w:val="004B4B59"/>
    <w:rsid w:val="004B5C67"/>
    <w:rsid w:val="004C09FB"/>
    <w:rsid w:val="004C6D7F"/>
    <w:rsid w:val="004D0E5F"/>
    <w:rsid w:val="004E309D"/>
    <w:rsid w:val="004E4536"/>
    <w:rsid w:val="004F0244"/>
    <w:rsid w:val="004F236C"/>
    <w:rsid w:val="00507449"/>
    <w:rsid w:val="0051378C"/>
    <w:rsid w:val="00514B55"/>
    <w:rsid w:val="005161B0"/>
    <w:rsid w:val="00516255"/>
    <w:rsid w:val="00517A87"/>
    <w:rsid w:val="00520C83"/>
    <w:rsid w:val="00524FA3"/>
    <w:rsid w:val="00537129"/>
    <w:rsid w:val="00537CF0"/>
    <w:rsid w:val="0054034C"/>
    <w:rsid w:val="00541659"/>
    <w:rsid w:val="00547B9B"/>
    <w:rsid w:val="00547DC7"/>
    <w:rsid w:val="00551EEF"/>
    <w:rsid w:val="00554577"/>
    <w:rsid w:val="0055629F"/>
    <w:rsid w:val="005645D6"/>
    <w:rsid w:val="00567F2A"/>
    <w:rsid w:val="0057016B"/>
    <w:rsid w:val="00584949"/>
    <w:rsid w:val="00586024"/>
    <w:rsid w:val="0058743D"/>
    <w:rsid w:val="00587E2D"/>
    <w:rsid w:val="005B722E"/>
    <w:rsid w:val="005C76DC"/>
    <w:rsid w:val="005E00FE"/>
    <w:rsid w:val="005E03F3"/>
    <w:rsid w:val="005E7CE2"/>
    <w:rsid w:val="006017FD"/>
    <w:rsid w:val="006059CD"/>
    <w:rsid w:val="006071E5"/>
    <w:rsid w:val="006119EF"/>
    <w:rsid w:val="00616628"/>
    <w:rsid w:val="0062046E"/>
    <w:rsid w:val="00624AA0"/>
    <w:rsid w:val="006300B2"/>
    <w:rsid w:val="006300E0"/>
    <w:rsid w:val="0063040A"/>
    <w:rsid w:val="00631041"/>
    <w:rsid w:val="006310B2"/>
    <w:rsid w:val="00642DFD"/>
    <w:rsid w:val="00647859"/>
    <w:rsid w:val="0065537B"/>
    <w:rsid w:val="0065659C"/>
    <w:rsid w:val="006621C6"/>
    <w:rsid w:val="00665E7C"/>
    <w:rsid w:val="00667246"/>
    <w:rsid w:val="00670AD2"/>
    <w:rsid w:val="006756E3"/>
    <w:rsid w:val="006777D5"/>
    <w:rsid w:val="00695B02"/>
    <w:rsid w:val="00697CC0"/>
    <w:rsid w:val="006A70F2"/>
    <w:rsid w:val="006B17CA"/>
    <w:rsid w:val="006B35CA"/>
    <w:rsid w:val="006B6F65"/>
    <w:rsid w:val="006C1B10"/>
    <w:rsid w:val="006C3B1C"/>
    <w:rsid w:val="006D64D9"/>
    <w:rsid w:val="006F47F8"/>
    <w:rsid w:val="006F65F0"/>
    <w:rsid w:val="007055EA"/>
    <w:rsid w:val="0071079B"/>
    <w:rsid w:val="00711078"/>
    <w:rsid w:val="00713027"/>
    <w:rsid w:val="00714D90"/>
    <w:rsid w:val="007217D0"/>
    <w:rsid w:val="0072396E"/>
    <w:rsid w:val="00726729"/>
    <w:rsid w:val="0074410F"/>
    <w:rsid w:val="007549AB"/>
    <w:rsid w:val="007579D8"/>
    <w:rsid w:val="007613A8"/>
    <w:rsid w:val="00763E59"/>
    <w:rsid w:val="00766407"/>
    <w:rsid w:val="00772F62"/>
    <w:rsid w:val="007730A5"/>
    <w:rsid w:val="007961A6"/>
    <w:rsid w:val="007A5BAC"/>
    <w:rsid w:val="007A62AE"/>
    <w:rsid w:val="007A7915"/>
    <w:rsid w:val="007B1144"/>
    <w:rsid w:val="007B3250"/>
    <w:rsid w:val="007C0180"/>
    <w:rsid w:val="007C6574"/>
    <w:rsid w:val="007D0AC8"/>
    <w:rsid w:val="007E215F"/>
    <w:rsid w:val="0080526A"/>
    <w:rsid w:val="0081010A"/>
    <w:rsid w:val="00821D3D"/>
    <w:rsid w:val="00822281"/>
    <w:rsid w:val="0084720F"/>
    <w:rsid w:val="00853BB0"/>
    <w:rsid w:val="00854F8A"/>
    <w:rsid w:val="00871D6A"/>
    <w:rsid w:val="00880D32"/>
    <w:rsid w:val="008815EE"/>
    <w:rsid w:val="00884152"/>
    <w:rsid w:val="008B0DC0"/>
    <w:rsid w:val="008B23BE"/>
    <w:rsid w:val="008B41D1"/>
    <w:rsid w:val="008B60D5"/>
    <w:rsid w:val="008B6277"/>
    <w:rsid w:val="008C15E5"/>
    <w:rsid w:val="008C29BF"/>
    <w:rsid w:val="008C68A9"/>
    <w:rsid w:val="008E336D"/>
    <w:rsid w:val="008F2178"/>
    <w:rsid w:val="008F3A38"/>
    <w:rsid w:val="0091201C"/>
    <w:rsid w:val="009164E0"/>
    <w:rsid w:val="00923624"/>
    <w:rsid w:val="00923FB9"/>
    <w:rsid w:val="0093322A"/>
    <w:rsid w:val="009456B7"/>
    <w:rsid w:val="00955364"/>
    <w:rsid w:val="009578AC"/>
    <w:rsid w:val="00962FF9"/>
    <w:rsid w:val="009636B8"/>
    <w:rsid w:val="00967AE4"/>
    <w:rsid w:val="00977BE5"/>
    <w:rsid w:val="0098508D"/>
    <w:rsid w:val="009915B4"/>
    <w:rsid w:val="00993011"/>
    <w:rsid w:val="009956D5"/>
    <w:rsid w:val="009A248F"/>
    <w:rsid w:val="009B7C65"/>
    <w:rsid w:val="009C2F8D"/>
    <w:rsid w:val="009C6396"/>
    <w:rsid w:val="009D056B"/>
    <w:rsid w:val="009D3A90"/>
    <w:rsid w:val="009D3DE7"/>
    <w:rsid w:val="009D6CC1"/>
    <w:rsid w:val="009F35AA"/>
    <w:rsid w:val="00A02D2A"/>
    <w:rsid w:val="00A04019"/>
    <w:rsid w:val="00A10D64"/>
    <w:rsid w:val="00A12DB9"/>
    <w:rsid w:val="00A13FDC"/>
    <w:rsid w:val="00A14268"/>
    <w:rsid w:val="00A15EED"/>
    <w:rsid w:val="00A20B1D"/>
    <w:rsid w:val="00A212A0"/>
    <w:rsid w:val="00A35685"/>
    <w:rsid w:val="00A35E58"/>
    <w:rsid w:val="00A5021D"/>
    <w:rsid w:val="00A555C2"/>
    <w:rsid w:val="00A65FE4"/>
    <w:rsid w:val="00A66021"/>
    <w:rsid w:val="00A96981"/>
    <w:rsid w:val="00A97E42"/>
    <w:rsid w:val="00AA3784"/>
    <w:rsid w:val="00AA48BB"/>
    <w:rsid w:val="00AA50BB"/>
    <w:rsid w:val="00AA7F94"/>
    <w:rsid w:val="00AC1419"/>
    <w:rsid w:val="00AC31CC"/>
    <w:rsid w:val="00AC605D"/>
    <w:rsid w:val="00AD1AF7"/>
    <w:rsid w:val="00AD49BC"/>
    <w:rsid w:val="00AE2493"/>
    <w:rsid w:val="00AE66C6"/>
    <w:rsid w:val="00AF030F"/>
    <w:rsid w:val="00AF0548"/>
    <w:rsid w:val="00AF646E"/>
    <w:rsid w:val="00B07CA2"/>
    <w:rsid w:val="00B217BC"/>
    <w:rsid w:val="00B224D0"/>
    <w:rsid w:val="00B34DFF"/>
    <w:rsid w:val="00B35C30"/>
    <w:rsid w:val="00B37200"/>
    <w:rsid w:val="00B431CA"/>
    <w:rsid w:val="00B43FC7"/>
    <w:rsid w:val="00B61C32"/>
    <w:rsid w:val="00B763B2"/>
    <w:rsid w:val="00B80936"/>
    <w:rsid w:val="00B85BDF"/>
    <w:rsid w:val="00B870E6"/>
    <w:rsid w:val="00B90700"/>
    <w:rsid w:val="00B93554"/>
    <w:rsid w:val="00BB3046"/>
    <w:rsid w:val="00BC46FD"/>
    <w:rsid w:val="00BD17F7"/>
    <w:rsid w:val="00BD2CE2"/>
    <w:rsid w:val="00BD4DF3"/>
    <w:rsid w:val="00BE3933"/>
    <w:rsid w:val="00BE3BB4"/>
    <w:rsid w:val="00BF0EC0"/>
    <w:rsid w:val="00BF13B8"/>
    <w:rsid w:val="00BF1D4E"/>
    <w:rsid w:val="00BF613A"/>
    <w:rsid w:val="00C03007"/>
    <w:rsid w:val="00C25822"/>
    <w:rsid w:val="00C2704E"/>
    <w:rsid w:val="00C4672E"/>
    <w:rsid w:val="00C46A9A"/>
    <w:rsid w:val="00C47344"/>
    <w:rsid w:val="00C51353"/>
    <w:rsid w:val="00C578D2"/>
    <w:rsid w:val="00C61F26"/>
    <w:rsid w:val="00C62836"/>
    <w:rsid w:val="00C721AC"/>
    <w:rsid w:val="00C77579"/>
    <w:rsid w:val="00C80555"/>
    <w:rsid w:val="00C9314C"/>
    <w:rsid w:val="00CA097C"/>
    <w:rsid w:val="00CA2201"/>
    <w:rsid w:val="00CA7696"/>
    <w:rsid w:val="00CA7FE4"/>
    <w:rsid w:val="00CB4EF6"/>
    <w:rsid w:val="00CB5492"/>
    <w:rsid w:val="00CC29B9"/>
    <w:rsid w:val="00CD1105"/>
    <w:rsid w:val="00CD1A88"/>
    <w:rsid w:val="00CE5714"/>
    <w:rsid w:val="00CE70E0"/>
    <w:rsid w:val="00CF2171"/>
    <w:rsid w:val="00D13D36"/>
    <w:rsid w:val="00D315CD"/>
    <w:rsid w:val="00D31A0F"/>
    <w:rsid w:val="00D366AD"/>
    <w:rsid w:val="00D36734"/>
    <w:rsid w:val="00D37C5D"/>
    <w:rsid w:val="00D41044"/>
    <w:rsid w:val="00D53C1F"/>
    <w:rsid w:val="00D55ADB"/>
    <w:rsid w:val="00D6521A"/>
    <w:rsid w:val="00D72EC7"/>
    <w:rsid w:val="00D80AE4"/>
    <w:rsid w:val="00D81FA7"/>
    <w:rsid w:val="00D877C2"/>
    <w:rsid w:val="00D93835"/>
    <w:rsid w:val="00D95055"/>
    <w:rsid w:val="00D9596B"/>
    <w:rsid w:val="00D97EB8"/>
    <w:rsid w:val="00DA10CF"/>
    <w:rsid w:val="00DC4E72"/>
    <w:rsid w:val="00DF1CA3"/>
    <w:rsid w:val="00DF3222"/>
    <w:rsid w:val="00DF7270"/>
    <w:rsid w:val="00E111E7"/>
    <w:rsid w:val="00E210DB"/>
    <w:rsid w:val="00E25E29"/>
    <w:rsid w:val="00E41B23"/>
    <w:rsid w:val="00E5343E"/>
    <w:rsid w:val="00E572F0"/>
    <w:rsid w:val="00E57C80"/>
    <w:rsid w:val="00E6224D"/>
    <w:rsid w:val="00E73821"/>
    <w:rsid w:val="00E8504F"/>
    <w:rsid w:val="00E940E5"/>
    <w:rsid w:val="00E94D4A"/>
    <w:rsid w:val="00EA6184"/>
    <w:rsid w:val="00EC1D19"/>
    <w:rsid w:val="00ED4A06"/>
    <w:rsid w:val="00EE1F91"/>
    <w:rsid w:val="00EE7CFB"/>
    <w:rsid w:val="00EF5E78"/>
    <w:rsid w:val="00F20170"/>
    <w:rsid w:val="00F2587C"/>
    <w:rsid w:val="00F316AA"/>
    <w:rsid w:val="00F42CF2"/>
    <w:rsid w:val="00F4512E"/>
    <w:rsid w:val="00F60BF3"/>
    <w:rsid w:val="00F738A0"/>
    <w:rsid w:val="00F84FB9"/>
    <w:rsid w:val="00F8595B"/>
    <w:rsid w:val="00F86406"/>
    <w:rsid w:val="00F96B1B"/>
    <w:rsid w:val="00F9700D"/>
    <w:rsid w:val="00FA4605"/>
    <w:rsid w:val="00FA5007"/>
    <w:rsid w:val="00FA5687"/>
    <w:rsid w:val="00FB2B9D"/>
    <w:rsid w:val="00FB4A72"/>
    <w:rsid w:val="00FB5491"/>
    <w:rsid w:val="00FD1516"/>
    <w:rsid w:val="00FD2BCC"/>
    <w:rsid w:val="00FE009F"/>
    <w:rsid w:val="00FE0CD2"/>
    <w:rsid w:val="00FF552D"/>
    <w:rsid w:val="00FF66A6"/>
    <w:rsid w:val="00FF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1DA26B7"/>
  <w15:docId w15:val="{D1B324EA-6761-44D0-B4CF-F2BB0DB38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0D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1E7"/>
    <w:pPr>
      <w:ind w:left="720"/>
      <w:contextualSpacing/>
    </w:pPr>
  </w:style>
  <w:style w:type="table" w:styleId="a4">
    <w:name w:val="Table Grid"/>
    <w:basedOn w:val="a1"/>
    <w:uiPriority w:val="59"/>
    <w:rsid w:val="00050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9</Pages>
  <Words>1918</Words>
  <Characters>10938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И.</dc:creator>
  <cp:keywords/>
  <dc:description/>
  <cp:lastModifiedBy>Антон Сафронов</cp:lastModifiedBy>
  <cp:revision>53</cp:revision>
  <dcterms:created xsi:type="dcterms:W3CDTF">2016-02-05T10:56:00Z</dcterms:created>
  <dcterms:modified xsi:type="dcterms:W3CDTF">2024-02-27T09:24:00Z</dcterms:modified>
</cp:coreProperties>
</file>