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D8D5E" w14:textId="68270A43" w:rsidR="00243243" w:rsidRPr="009C754F" w:rsidRDefault="0912B20B" w:rsidP="0912B20B">
      <w:pPr>
        <w:numPr>
          <w:ilvl w:val="0"/>
          <w:numId w:val="1"/>
        </w:numPr>
        <w:jc w:val="both"/>
        <w:rPr>
          <w:rFonts w:ascii="Times New Roman" w:hAnsi="Times New Roman" w:cs="Times New Roman"/>
          <w:b/>
          <w:bCs/>
          <w:sz w:val="20"/>
          <w:szCs w:val="20"/>
        </w:rPr>
      </w:pPr>
      <w:r w:rsidRPr="009C754F">
        <w:rPr>
          <w:rFonts w:ascii="Times New Roman" w:hAnsi="Times New Roman" w:cs="Times New Roman"/>
          <w:b/>
          <w:bCs/>
          <w:sz w:val="20"/>
          <w:szCs w:val="20"/>
        </w:rPr>
        <w:t>Which are the top three variables in your model which contribute most towards the probability of a lead getting converted?</w:t>
      </w:r>
    </w:p>
    <w:p w14:paraId="64DF5D28" w14:textId="0B19EDB0" w:rsidR="00243243" w:rsidRPr="009C754F" w:rsidRDefault="00243243" w:rsidP="0912B20B">
      <w:pPr>
        <w:ind w:left="720"/>
        <w:jc w:val="both"/>
        <w:rPr>
          <w:rFonts w:ascii="Times New Roman" w:hAnsi="Times New Roman" w:cs="Times New Roman"/>
          <w:sz w:val="20"/>
          <w:szCs w:val="20"/>
        </w:rPr>
      </w:pPr>
    </w:p>
    <w:p w14:paraId="31EE88B9" w14:textId="234C6358" w:rsidR="00243243" w:rsidRPr="009C754F" w:rsidRDefault="0912B20B" w:rsidP="0912B20B">
      <w:pPr>
        <w:ind w:left="720"/>
        <w:jc w:val="both"/>
        <w:rPr>
          <w:rFonts w:ascii="Times New Roman" w:hAnsi="Times New Roman" w:cs="Times New Roman"/>
          <w:sz w:val="20"/>
          <w:szCs w:val="20"/>
        </w:rPr>
      </w:pPr>
      <w:r w:rsidRPr="009C754F">
        <w:rPr>
          <w:rFonts w:ascii="Times New Roman" w:hAnsi="Times New Roman" w:cs="Times New Roman"/>
          <w:sz w:val="20"/>
          <w:szCs w:val="20"/>
        </w:rPr>
        <w:t xml:space="preserve">The top three variables in the model which are contributing most towards the probability of a lead getting converted </w:t>
      </w:r>
      <w:r w:rsidR="009040BC" w:rsidRPr="009C754F">
        <w:rPr>
          <w:rFonts w:ascii="Times New Roman" w:hAnsi="Times New Roman" w:cs="Times New Roman"/>
          <w:sz w:val="20"/>
          <w:szCs w:val="20"/>
        </w:rPr>
        <w:t>are:</w:t>
      </w:r>
    </w:p>
    <w:p w14:paraId="1A49736D" w14:textId="7C641046" w:rsidR="00243243" w:rsidRPr="009C754F" w:rsidRDefault="0912B20B" w:rsidP="0912B20B">
      <w:pPr>
        <w:pStyle w:val="ListParagraph"/>
        <w:numPr>
          <w:ilvl w:val="1"/>
          <w:numId w:val="1"/>
        </w:numPr>
        <w:ind w:left="720" w:firstLine="360"/>
        <w:jc w:val="both"/>
        <w:rPr>
          <w:rFonts w:ascii="Times New Roman" w:hAnsi="Times New Roman" w:cs="Times New Roman"/>
          <w:sz w:val="20"/>
          <w:szCs w:val="20"/>
        </w:rPr>
      </w:pPr>
      <w:r w:rsidRPr="009C754F">
        <w:rPr>
          <w:rFonts w:ascii="Times New Roman" w:hAnsi="Times New Roman" w:cs="Times New Roman"/>
          <w:sz w:val="20"/>
          <w:szCs w:val="20"/>
        </w:rPr>
        <w:t>Lead Source</w:t>
      </w:r>
    </w:p>
    <w:p w14:paraId="61437A25" w14:textId="6EFD9A26" w:rsidR="00243243" w:rsidRPr="009C754F" w:rsidRDefault="0912B20B" w:rsidP="0912B20B">
      <w:pPr>
        <w:pStyle w:val="ListParagraph"/>
        <w:numPr>
          <w:ilvl w:val="1"/>
          <w:numId w:val="1"/>
        </w:numPr>
        <w:ind w:left="720" w:firstLine="360"/>
        <w:jc w:val="both"/>
        <w:rPr>
          <w:rFonts w:ascii="Times New Roman" w:hAnsi="Times New Roman" w:cs="Times New Roman"/>
          <w:sz w:val="20"/>
          <w:szCs w:val="20"/>
        </w:rPr>
      </w:pPr>
      <w:r w:rsidRPr="009C754F">
        <w:rPr>
          <w:rFonts w:ascii="Times New Roman" w:hAnsi="Times New Roman" w:cs="Times New Roman"/>
          <w:sz w:val="20"/>
          <w:szCs w:val="20"/>
        </w:rPr>
        <w:t>Total Time Spent on Website</w:t>
      </w:r>
    </w:p>
    <w:p w14:paraId="5443A6D3" w14:textId="2FFF2BBC" w:rsidR="00243243" w:rsidRPr="009C754F" w:rsidRDefault="0912B20B" w:rsidP="0912B20B">
      <w:pPr>
        <w:pStyle w:val="ListParagraph"/>
        <w:numPr>
          <w:ilvl w:val="1"/>
          <w:numId w:val="1"/>
        </w:numPr>
        <w:ind w:left="720" w:firstLine="360"/>
        <w:jc w:val="both"/>
        <w:rPr>
          <w:rFonts w:ascii="Times New Roman" w:hAnsi="Times New Roman" w:cs="Times New Roman"/>
          <w:sz w:val="20"/>
          <w:szCs w:val="20"/>
        </w:rPr>
      </w:pPr>
      <w:proofErr w:type="spellStart"/>
      <w:r w:rsidRPr="009C754F">
        <w:rPr>
          <w:rFonts w:ascii="Times New Roman" w:hAnsi="Times New Roman" w:cs="Times New Roman"/>
          <w:sz w:val="20"/>
          <w:szCs w:val="20"/>
        </w:rPr>
        <w:t>Total</w:t>
      </w:r>
      <w:r w:rsidR="00437B1A" w:rsidRPr="009C754F">
        <w:rPr>
          <w:rFonts w:ascii="Times New Roman" w:hAnsi="Times New Roman" w:cs="Times New Roman"/>
          <w:sz w:val="20"/>
          <w:szCs w:val="20"/>
        </w:rPr>
        <w:t>Visits</w:t>
      </w:r>
      <w:proofErr w:type="spellEnd"/>
      <w:r w:rsidRPr="009C754F">
        <w:rPr>
          <w:rFonts w:ascii="Times New Roman" w:hAnsi="Times New Roman" w:cs="Times New Roman"/>
          <w:sz w:val="20"/>
          <w:szCs w:val="20"/>
        </w:rPr>
        <w:t xml:space="preserve"> Visit</w:t>
      </w:r>
      <w:r w:rsidR="00BB19D9" w:rsidRPr="009C754F">
        <w:rPr>
          <w:rFonts w:ascii="Times New Roman" w:hAnsi="Times New Roman" w:cs="Times New Roman"/>
        </w:rPr>
        <w:br/>
      </w:r>
    </w:p>
    <w:p w14:paraId="4263D1CE" w14:textId="766CBEAF" w:rsidR="00243243" w:rsidRPr="009C754F" w:rsidRDefault="0912B20B" w:rsidP="0912B20B">
      <w:pPr>
        <w:numPr>
          <w:ilvl w:val="0"/>
          <w:numId w:val="1"/>
        </w:numPr>
        <w:jc w:val="both"/>
        <w:rPr>
          <w:rFonts w:ascii="Times New Roman" w:hAnsi="Times New Roman" w:cs="Times New Roman"/>
          <w:b/>
          <w:bCs/>
          <w:sz w:val="20"/>
          <w:szCs w:val="20"/>
        </w:rPr>
      </w:pPr>
      <w:r w:rsidRPr="009C754F">
        <w:rPr>
          <w:rFonts w:ascii="Times New Roman" w:hAnsi="Times New Roman" w:cs="Times New Roman"/>
          <w:b/>
          <w:bCs/>
          <w:sz w:val="20"/>
          <w:szCs w:val="20"/>
        </w:rPr>
        <w:t>What are the top 3 categorical/dummy variables in the model which should be focused the most on in order to increase the probability of lead conversion?</w:t>
      </w:r>
    </w:p>
    <w:p w14:paraId="6A329760" w14:textId="3EE24DDF" w:rsidR="0912B20B" w:rsidRPr="009C754F" w:rsidRDefault="0912B20B" w:rsidP="0912B20B">
      <w:pPr>
        <w:ind w:left="720" w:hanging="720"/>
        <w:jc w:val="both"/>
        <w:rPr>
          <w:rFonts w:ascii="Times New Roman" w:hAnsi="Times New Roman" w:cs="Times New Roman"/>
          <w:sz w:val="20"/>
          <w:szCs w:val="20"/>
        </w:rPr>
      </w:pPr>
    </w:p>
    <w:p w14:paraId="02334074" w14:textId="33AFF924" w:rsidR="0912B20B" w:rsidRPr="009C754F" w:rsidRDefault="0912B20B" w:rsidP="0912B20B">
      <w:pPr>
        <w:ind w:left="720"/>
        <w:jc w:val="both"/>
        <w:rPr>
          <w:rFonts w:ascii="Times New Roman" w:hAnsi="Times New Roman" w:cs="Times New Roman"/>
          <w:sz w:val="18"/>
          <w:szCs w:val="18"/>
        </w:rPr>
      </w:pPr>
      <w:r w:rsidRPr="009C754F">
        <w:rPr>
          <w:rFonts w:ascii="Times New Roman" w:hAnsi="Times New Roman" w:cs="Times New Roman"/>
          <w:sz w:val="20"/>
          <w:szCs w:val="20"/>
        </w:rPr>
        <w:t xml:space="preserve">The top three focused categorical/dummy variables in the model </w:t>
      </w:r>
      <w:proofErr w:type="gramStart"/>
      <w:r w:rsidRPr="009C754F">
        <w:rPr>
          <w:rFonts w:ascii="Times New Roman" w:hAnsi="Times New Roman" w:cs="Times New Roman"/>
          <w:sz w:val="20"/>
          <w:szCs w:val="20"/>
        </w:rPr>
        <w:t>are:-</w:t>
      </w:r>
      <w:proofErr w:type="gramEnd"/>
    </w:p>
    <w:p w14:paraId="6766657E" w14:textId="5736FF45" w:rsidR="0912B20B" w:rsidRPr="009C754F" w:rsidRDefault="0912B20B" w:rsidP="0912B20B">
      <w:pPr>
        <w:pStyle w:val="ListParagraph"/>
        <w:numPr>
          <w:ilvl w:val="1"/>
          <w:numId w:val="1"/>
        </w:numPr>
        <w:ind w:left="720" w:firstLine="360"/>
        <w:jc w:val="both"/>
        <w:rPr>
          <w:rFonts w:ascii="Times New Roman" w:hAnsi="Times New Roman" w:cs="Times New Roman"/>
          <w:sz w:val="20"/>
          <w:szCs w:val="20"/>
        </w:rPr>
      </w:pPr>
      <w:r w:rsidRPr="009C754F">
        <w:rPr>
          <w:rFonts w:ascii="Times New Roman" w:hAnsi="Times New Roman" w:cs="Times New Roman"/>
          <w:sz w:val="20"/>
          <w:szCs w:val="20"/>
        </w:rPr>
        <w:t>Lead Source-</w:t>
      </w:r>
      <w:proofErr w:type="spellStart"/>
      <w:r w:rsidRPr="009C754F">
        <w:rPr>
          <w:rFonts w:ascii="Times New Roman" w:hAnsi="Times New Roman" w:cs="Times New Roman"/>
          <w:sz w:val="20"/>
          <w:szCs w:val="20"/>
        </w:rPr>
        <w:t>Welingak</w:t>
      </w:r>
      <w:proofErr w:type="spellEnd"/>
      <w:r w:rsidRPr="009C754F">
        <w:rPr>
          <w:rFonts w:ascii="Times New Roman" w:hAnsi="Times New Roman" w:cs="Times New Roman"/>
          <w:sz w:val="20"/>
          <w:szCs w:val="20"/>
        </w:rPr>
        <w:t xml:space="preserve"> Website</w:t>
      </w:r>
    </w:p>
    <w:p w14:paraId="017382BE" w14:textId="7186B066" w:rsidR="0912B20B" w:rsidRPr="009C754F" w:rsidRDefault="0912B20B" w:rsidP="0912B20B">
      <w:pPr>
        <w:pStyle w:val="ListParagraph"/>
        <w:numPr>
          <w:ilvl w:val="1"/>
          <w:numId w:val="1"/>
        </w:numPr>
        <w:ind w:left="720" w:firstLine="360"/>
        <w:jc w:val="both"/>
        <w:rPr>
          <w:rFonts w:ascii="Times New Roman" w:hAnsi="Times New Roman" w:cs="Times New Roman"/>
          <w:sz w:val="20"/>
          <w:szCs w:val="20"/>
        </w:rPr>
      </w:pPr>
      <w:r w:rsidRPr="009C754F">
        <w:rPr>
          <w:rFonts w:ascii="Times New Roman" w:hAnsi="Times New Roman" w:cs="Times New Roman"/>
          <w:sz w:val="20"/>
          <w:szCs w:val="20"/>
        </w:rPr>
        <w:t>Lead Source-Reference</w:t>
      </w:r>
    </w:p>
    <w:p w14:paraId="595D1D85" w14:textId="487EFCE2" w:rsidR="0912B20B" w:rsidRPr="009C754F" w:rsidRDefault="0912B20B" w:rsidP="0912B20B">
      <w:pPr>
        <w:pStyle w:val="ListParagraph"/>
        <w:numPr>
          <w:ilvl w:val="1"/>
          <w:numId w:val="1"/>
        </w:numPr>
        <w:ind w:left="720" w:firstLine="360"/>
        <w:jc w:val="both"/>
        <w:rPr>
          <w:rFonts w:ascii="Times New Roman" w:hAnsi="Times New Roman" w:cs="Times New Roman"/>
          <w:sz w:val="20"/>
          <w:szCs w:val="20"/>
        </w:rPr>
      </w:pPr>
      <w:r w:rsidRPr="009C754F">
        <w:rPr>
          <w:rFonts w:ascii="Times New Roman" w:hAnsi="Times New Roman" w:cs="Times New Roman"/>
          <w:sz w:val="20"/>
          <w:szCs w:val="20"/>
        </w:rPr>
        <w:t>Lead Source-Olark Chat</w:t>
      </w:r>
    </w:p>
    <w:p w14:paraId="0A74ADEC" w14:textId="77777777" w:rsidR="00243243" w:rsidRPr="009C754F" w:rsidRDefault="00243243" w:rsidP="0912B20B">
      <w:pPr>
        <w:ind w:left="720" w:hanging="720"/>
        <w:jc w:val="both"/>
        <w:rPr>
          <w:rFonts w:ascii="Times New Roman" w:hAnsi="Times New Roman" w:cs="Times New Roman"/>
          <w:sz w:val="20"/>
          <w:szCs w:val="20"/>
        </w:rPr>
      </w:pPr>
    </w:p>
    <w:p w14:paraId="3D2BF81E" w14:textId="08C26368" w:rsidR="00243243" w:rsidRPr="009C754F" w:rsidRDefault="0912B20B" w:rsidP="0912B20B">
      <w:pPr>
        <w:pStyle w:val="ListParagraph"/>
        <w:numPr>
          <w:ilvl w:val="0"/>
          <w:numId w:val="1"/>
        </w:numPr>
        <w:jc w:val="both"/>
        <w:rPr>
          <w:rFonts w:ascii="Times New Roman" w:hAnsi="Times New Roman" w:cs="Times New Roman"/>
          <w:b/>
          <w:bCs/>
          <w:sz w:val="20"/>
          <w:szCs w:val="20"/>
        </w:rPr>
      </w:pPr>
      <w:r w:rsidRPr="009C754F">
        <w:rPr>
          <w:rFonts w:ascii="Times New Roman" w:hAnsi="Times New Roman" w:cs="Times New Roman"/>
          <w:b/>
          <w:bCs/>
          <w:sz w:val="20"/>
          <w:szCs w:val="20"/>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4FFC527" w14:textId="6B5C1E84" w:rsidR="00243243" w:rsidRPr="009C754F" w:rsidRDefault="00243243" w:rsidP="0912B20B">
      <w:pPr>
        <w:ind w:left="720"/>
        <w:jc w:val="both"/>
        <w:rPr>
          <w:rFonts w:ascii="Times New Roman" w:hAnsi="Times New Roman" w:cs="Times New Roman"/>
          <w:b/>
          <w:bCs/>
          <w:sz w:val="20"/>
          <w:szCs w:val="20"/>
        </w:rPr>
      </w:pPr>
    </w:p>
    <w:p w14:paraId="6DD3366B" w14:textId="29A6E44C" w:rsidR="00243243" w:rsidRPr="009C754F" w:rsidRDefault="0912B20B" w:rsidP="0912B20B">
      <w:pPr>
        <w:ind w:left="720"/>
        <w:jc w:val="both"/>
        <w:rPr>
          <w:rFonts w:ascii="Times New Roman" w:hAnsi="Times New Roman" w:cs="Times New Roman"/>
          <w:sz w:val="20"/>
          <w:szCs w:val="20"/>
        </w:rPr>
      </w:pPr>
      <w:r w:rsidRPr="009C754F">
        <w:rPr>
          <w:rFonts w:ascii="Times New Roman" w:hAnsi="Times New Roman" w:cs="Times New Roman"/>
          <w:sz w:val="20"/>
          <w:szCs w:val="20"/>
        </w:rPr>
        <w:t xml:space="preserve">For the period of 2 months, when interns are hired, in that period, team should focus on leads which are spending much time on website and are visiting it again and again. These features are important with model perspective and also these features </w:t>
      </w:r>
      <w:proofErr w:type="gramStart"/>
      <w:r w:rsidRPr="009C754F">
        <w:rPr>
          <w:rFonts w:ascii="Times New Roman" w:hAnsi="Times New Roman" w:cs="Times New Roman"/>
          <w:sz w:val="20"/>
          <w:szCs w:val="20"/>
        </w:rPr>
        <w:t>shows</w:t>
      </w:r>
      <w:proofErr w:type="gramEnd"/>
      <w:r w:rsidRPr="009C754F">
        <w:rPr>
          <w:rFonts w:ascii="Times New Roman" w:hAnsi="Times New Roman" w:cs="Times New Roman"/>
          <w:sz w:val="20"/>
          <w:szCs w:val="20"/>
        </w:rPr>
        <w:t xml:space="preserve"> leads are interested in the courses, hence are spending more time and visiting multiple times.</w:t>
      </w:r>
    </w:p>
    <w:p w14:paraId="3940E14B" w14:textId="096130DC" w:rsidR="00243243" w:rsidRPr="009C754F" w:rsidRDefault="00243243" w:rsidP="0912B20B">
      <w:pPr>
        <w:ind w:left="720"/>
        <w:jc w:val="both"/>
        <w:rPr>
          <w:rFonts w:ascii="Times New Roman" w:hAnsi="Times New Roman" w:cs="Times New Roman"/>
          <w:b/>
          <w:bCs/>
          <w:sz w:val="20"/>
          <w:szCs w:val="20"/>
        </w:rPr>
      </w:pPr>
    </w:p>
    <w:p w14:paraId="40451649" w14:textId="51CDDAEC" w:rsidR="00243243" w:rsidRPr="009C754F" w:rsidRDefault="0912B20B" w:rsidP="0912B20B">
      <w:pPr>
        <w:numPr>
          <w:ilvl w:val="0"/>
          <w:numId w:val="1"/>
        </w:numPr>
        <w:jc w:val="both"/>
        <w:rPr>
          <w:rFonts w:ascii="Times New Roman" w:hAnsi="Times New Roman" w:cs="Times New Roman"/>
          <w:b/>
          <w:bCs/>
          <w:sz w:val="20"/>
          <w:szCs w:val="20"/>
        </w:rPr>
      </w:pPr>
      <w:r w:rsidRPr="009C754F">
        <w:rPr>
          <w:rFonts w:ascii="Times New Roman" w:hAnsi="Times New Roman" w:cs="Times New Roman"/>
          <w:b/>
          <w:bCs/>
          <w:sz w:val="20"/>
          <w:szCs w:val="20"/>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6330897F" w14:textId="6581745F" w:rsidR="0912B20B" w:rsidRPr="009C754F" w:rsidRDefault="0912B20B" w:rsidP="0912B20B">
      <w:pPr>
        <w:ind w:left="720" w:hanging="720"/>
        <w:jc w:val="both"/>
        <w:rPr>
          <w:rFonts w:ascii="Times New Roman" w:hAnsi="Times New Roman" w:cs="Times New Roman"/>
          <w:sz w:val="20"/>
          <w:szCs w:val="20"/>
        </w:rPr>
      </w:pPr>
    </w:p>
    <w:p w14:paraId="1678EF35" w14:textId="284E7564" w:rsidR="0912B20B" w:rsidRPr="009C754F" w:rsidRDefault="0912B20B" w:rsidP="0912B20B">
      <w:pPr>
        <w:ind w:left="720"/>
        <w:jc w:val="both"/>
        <w:rPr>
          <w:rFonts w:ascii="Times New Roman" w:hAnsi="Times New Roman" w:cs="Times New Roman"/>
          <w:sz w:val="20"/>
          <w:szCs w:val="20"/>
        </w:rPr>
      </w:pPr>
      <w:r w:rsidRPr="009C754F">
        <w:rPr>
          <w:rFonts w:ascii="Times New Roman" w:hAnsi="Times New Roman" w:cs="Times New Roman"/>
          <w:sz w:val="20"/>
          <w:szCs w:val="20"/>
        </w:rPr>
        <w:t>When the company has reached it targets before the deadline, at that time sales team should either focus on leads which are having very high score, as these might get converted without calling. Also during these periods, team should focus on some analysis regarding the categories which are not converting in hot leads, as this might lead us to some problem, and it might be helpful in increasing targets next time.</w:t>
      </w:r>
    </w:p>
    <w:sectPr w:rsidR="0912B20B" w:rsidRPr="009C75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ParagraphRange paragraphId="1734763902" textId="1463222085" start="12" length="8" invalidationStart="12" invalidationLength="8" id="cbOaueHq"/>
  </int:Manifest>
  <int:Observations>
    <int:Content id="cbOaueH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hybridMultilevel"/>
    <w:tmpl w:val="EB7A45C0"/>
    <w:lvl w:ilvl="0" w:tplc="9C887EB8">
      <w:start w:val="1"/>
      <w:numFmt w:val="decimal"/>
      <w:lvlText w:val="%1."/>
      <w:lvlJc w:val="left"/>
      <w:pPr>
        <w:ind w:left="720" w:hanging="360"/>
      </w:pPr>
      <w:rPr>
        <w:u w:val="none"/>
      </w:rPr>
    </w:lvl>
    <w:lvl w:ilvl="1" w:tplc="D13ED192">
      <w:start w:val="1"/>
      <w:numFmt w:val="lowerLetter"/>
      <w:lvlText w:val="%2."/>
      <w:lvlJc w:val="left"/>
      <w:pPr>
        <w:ind w:left="1440" w:hanging="360"/>
      </w:pPr>
      <w:rPr>
        <w:u w:val="none"/>
      </w:rPr>
    </w:lvl>
    <w:lvl w:ilvl="2" w:tplc="8608796A">
      <w:start w:val="1"/>
      <w:numFmt w:val="lowerRoman"/>
      <w:lvlText w:val="%3."/>
      <w:lvlJc w:val="right"/>
      <w:pPr>
        <w:ind w:left="2160" w:hanging="360"/>
      </w:pPr>
      <w:rPr>
        <w:u w:val="none"/>
      </w:rPr>
    </w:lvl>
    <w:lvl w:ilvl="3" w:tplc="50D09542">
      <w:start w:val="1"/>
      <w:numFmt w:val="decimal"/>
      <w:lvlText w:val="%4."/>
      <w:lvlJc w:val="left"/>
      <w:pPr>
        <w:ind w:left="2880" w:hanging="360"/>
      </w:pPr>
      <w:rPr>
        <w:u w:val="none"/>
      </w:rPr>
    </w:lvl>
    <w:lvl w:ilvl="4" w:tplc="A86CCEA2">
      <w:start w:val="1"/>
      <w:numFmt w:val="lowerLetter"/>
      <w:lvlText w:val="%5."/>
      <w:lvlJc w:val="left"/>
      <w:pPr>
        <w:ind w:left="3600" w:hanging="360"/>
      </w:pPr>
      <w:rPr>
        <w:u w:val="none"/>
      </w:rPr>
    </w:lvl>
    <w:lvl w:ilvl="5" w:tplc="DAA0D674">
      <w:start w:val="1"/>
      <w:numFmt w:val="lowerRoman"/>
      <w:lvlText w:val="%6."/>
      <w:lvlJc w:val="right"/>
      <w:pPr>
        <w:ind w:left="4320" w:hanging="360"/>
      </w:pPr>
      <w:rPr>
        <w:u w:val="none"/>
      </w:rPr>
    </w:lvl>
    <w:lvl w:ilvl="6" w:tplc="C86ED990">
      <w:start w:val="1"/>
      <w:numFmt w:val="decimal"/>
      <w:lvlText w:val="%7."/>
      <w:lvlJc w:val="left"/>
      <w:pPr>
        <w:ind w:left="5040" w:hanging="360"/>
      </w:pPr>
      <w:rPr>
        <w:u w:val="none"/>
      </w:rPr>
    </w:lvl>
    <w:lvl w:ilvl="7" w:tplc="06C8734E">
      <w:start w:val="1"/>
      <w:numFmt w:val="lowerLetter"/>
      <w:lvlText w:val="%8."/>
      <w:lvlJc w:val="left"/>
      <w:pPr>
        <w:ind w:left="5760" w:hanging="360"/>
      </w:pPr>
      <w:rPr>
        <w:u w:val="none"/>
      </w:rPr>
    </w:lvl>
    <w:lvl w:ilvl="8" w:tplc="13FA9A56">
      <w:start w:val="1"/>
      <w:numFmt w:val="lowerRoman"/>
      <w:lvlText w:val="%9."/>
      <w:lvlJc w:val="right"/>
      <w:pPr>
        <w:ind w:left="6480" w:hanging="360"/>
      </w:pPr>
      <w:rPr>
        <w:u w:val="none"/>
      </w:rPr>
    </w:lvl>
  </w:abstractNum>
  <w:num w:numId="1" w16cid:durableId="301233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jcwsrAwM7AwM7Y0sDBW0lEKTi0uzszPAykwrAUADEKp1iwAAAA="/>
  </w:docVars>
  <w:rsids>
    <w:rsidRoot w:val="00243243"/>
    <w:rsid w:val="001F26A5"/>
    <w:rsid w:val="00243243"/>
    <w:rsid w:val="00437B1A"/>
    <w:rsid w:val="009040BC"/>
    <w:rsid w:val="009C754F"/>
    <w:rsid w:val="00BB19D9"/>
    <w:rsid w:val="0912B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29b573a4cb2f4181"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 Gupta</cp:lastModifiedBy>
  <cp:revision>8</cp:revision>
  <dcterms:created xsi:type="dcterms:W3CDTF">2019-01-07T08:33:00Z</dcterms:created>
  <dcterms:modified xsi:type="dcterms:W3CDTF">2023-08-20T18:14:00Z</dcterms:modified>
</cp:coreProperties>
</file>