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highlight w:val="yellow"/>
          <w:u w:val="single"/>
          <w:rtl w:val="0"/>
        </w:rPr>
        <w:t xml:space="preserve">*PROPERTIES OF A PARALLELOGRAM: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2 opposite sides that are parallel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2 opposite sides are congruent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2 opposite angles are congruent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sum of 2 consecutive angles is 180°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diagonals of a parallelogram bisect at midpoint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One pair of opposite sides of a parallelogram is congruent and parallel.</w:t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highlight w:val="yellow"/>
          <w:u w:val="single"/>
          <w:rtl w:val="0"/>
        </w:rPr>
        <w:t xml:space="preserve">*ANGLES CUT BY A TRANSVERSAL: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Alternate interior angles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Corresponding angles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Alternate exterior angles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2 angles on the same side of the transversal sum to 180°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2 angles on the same side of the parallel line sum to 180°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Vertical angles are congruent</w:t>
      </w:r>
    </w:p>
    <w:p w:rsidR="00000000" w:rsidDel="00000000" w:rsidP="00000000" w:rsidRDefault="00000000" w:rsidRPr="00000000" w14:paraId="00000010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Perfect Squares: 1, 4, 9, 16, 25, 36, 49, 64, 81, 100, 121, 144, 169, 196, 225, 256, 289, 324, 361, 400</w:t>
      </w:r>
    </w:p>
    <w:p w:rsidR="00000000" w:rsidDel="00000000" w:rsidP="00000000" w:rsidRDefault="00000000" w:rsidRPr="00000000" w14:paraId="00000012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highlight w:val="yellow"/>
          <w:u w:val="single"/>
          <w:rtl w:val="0"/>
        </w:rPr>
        <w:t xml:space="preserve">*PERCENT INCREASE/DECREASE: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[(new - original)/original] * 100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