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4A79E" w14:textId="77777777" w:rsidR="00A92112" w:rsidRDefault="00885E86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Ideation Phase</w:t>
      </w:r>
    </w:p>
    <w:p w14:paraId="140F1000" w14:textId="77777777" w:rsidR="00A92112" w:rsidRDefault="00885E8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0E57AF0" w14:textId="77777777" w:rsidR="00A92112" w:rsidRDefault="00A9211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2112" w14:paraId="66F265DE" w14:textId="77777777">
        <w:tc>
          <w:tcPr>
            <w:tcW w:w="4508" w:type="dxa"/>
          </w:tcPr>
          <w:p w14:paraId="1EA9FFBD" w14:textId="77777777" w:rsidR="00A92112" w:rsidRDefault="00885E86">
            <w:r>
              <w:t>Date</w:t>
            </w:r>
          </w:p>
        </w:tc>
        <w:tc>
          <w:tcPr>
            <w:tcW w:w="4508" w:type="dxa"/>
          </w:tcPr>
          <w:p w14:paraId="7AC4B220" w14:textId="494B335B" w:rsidR="00A92112" w:rsidRDefault="00B65801">
            <w:r>
              <w:t>08 April 2026</w:t>
            </w:r>
          </w:p>
        </w:tc>
      </w:tr>
      <w:tr w:rsidR="00A92112" w14:paraId="70C1417B" w14:textId="77777777">
        <w:tc>
          <w:tcPr>
            <w:tcW w:w="4508" w:type="dxa"/>
          </w:tcPr>
          <w:p w14:paraId="7C3AD361" w14:textId="77777777" w:rsidR="00A92112" w:rsidRDefault="00885E86">
            <w:r>
              <w:t>Team ID</w:t>
            </w:r>
          </w:p>
        </w:tc>
        <w:tc>
          <w:tcPr>
            <w:tcW w:w="4508" w:type="dxa"/>
          </w:tcPr>
          <w:p w14:paraId="77CC395B" w14:textId="750E7E6C" w:rsidR="00A92112" w:rsidRDefault="00B65801">
            <w:r w:rsidRPr="00B65801">
              <w:t>SWTID-2026-7400</w:t>
            </w:r>
          </w:p>
        </w:tc>
      </w:tr>
      <w:tr w:rsidR="00A92112" w14:paraId="7DCB5907" w14:textId="77777777">
        <w:tc>
          <w:tcPr>
            <w:tcW w:w="4508" w:type="dxa"/>
          </w:tcPr>
          <w:p w14:paraId="40F9FB67" w14:textId="77777777" w:rsidR="00A92112" w:rsidRDefault="00885E86">
            <w:r>
              <w:t>Project Name</w:t>
            </w:r>
          </w:p>
        </w:tc>
        <w:tc>
          <w:tcPr>
            <w:tcW w:w="4508" w:type="dxa"/>
          </w:tcPr>
          <w:p w14:paraId="512E71AA" w14:textId="77777777" w:rsidR="00A92112" w:rsidRDefault="00DF0CBE">
            <w:r w:rsidRPr="00DF0CBE">
              <w:t>Smart Library Request Workflow in ServiceNow</w:t>
            </w:r>
          </w:p>
        </w:tc>
      </w:tr>
      <w:tr w:rsidR="00A92112" w14:paraId="2B9FE20E" w14:textId="77777777">
        <w:tc>
          <w:tcPr>
            <w:tcW w:w="4508" w:type="dxa"/>
          </w:tcPr>
          <w:p w14:paraId="7D234C50" w14:textId="77777777" w:rsidR="00A92112" w:rsidRDefault="00885E86">
            <w:r>
              <w:t>Maximum Marks</w:t>
            </w:r>
          </w:p>
        </w:tc>
        <w:tc>
          <w:tcPr>
            <w:tcW w:w="4508" w:type="dxa"/>
          </w:tcPr>
          <w:p w14:paraId="4E33931F" w14:textId="77777777" w:rsidR="00A92112" w:rsidRDefault="00885E86">
            <w:r>
              <w:t>4 Marks</w:t>
            </w:r>
          </w:p>
        </w:tc>
      </w:tr>
    </w:tbl>
    <w:p w14:paraId="2FB00C1A" w14:textId="77777777" w:rsidR="00A92112" w:rsidRDefault="00A92112">
      <w:pPr>
        <w:rPr>
          <w:b/>
          <w:sz w:val="24"/>
          <w:szCs w:val="24"/>
        </w:rPr>
      </w:pPr>
    </w:p>
    <w:p w14:paraId="0FCD1332" w14:textId="77777777" w:rsidR="00A92112" w:rsidRDefault="00885E8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9661F29" w14:textId="77777777" w:rsidR="00885E86" w:rsidRDefault="00885E86" w:rsidP="00885E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6DC631FF" w14:textId="77777777" w:rsidR="00885E86" w:rsidRPr="00885E86" w:rsidRDefault="00885E86" w:rsidP="00885E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t>An empathy map is a fantastic way to step out of the "technical requirements" headspace and into the shoes of the people actually using the ServiceNow portal.</w:t>
      </w:r>
    </w:p>
    <w:p w14:paraId="6778F620" w14:textId="77777777" w:rsidR="00885E86" w:rsidRDefault="00885E86" w:rsidP="00885E86">
      <w:pPr>
        <w:pStyle w:val="NormalWeb"/>
      </w:pPr>
      <w:r>
        <w:t xml:space="preserve">For a </w:t>
      </w:r>
      <w:r>
        <w:rPr>
          <w:b/>
          <w:bCs/>
        </w:rPr>
        <w:t>Smart Library Request Workflow</w:t>
      </w:r>
      <w:r>
        <w:t xml:space="preserve">, we generally have two primary personas: the </w:t>
      </w:r>
      <w:r>
        <w:rPr>
          <w:b/>
          <w:bCs/>
        </w:rPr>
        <w:t>Library Patron</w:t>
      </w:r>
      <w:r>
        <w:t xml:space="preserve"> (The Academic/Employee) and the </w:t>
      </w:r>
      <w:r>
        <w:rPr>
          <w:b/>
          <w:bCs/>
        </w:rPr>
        <w:t>Librarian/</w:t>
      </w:r>
      <w:proofErr w:type="spellStart"/>
      <w:r>
        <w:rPr>
          <w:b/>
          <w:bCs/>
        </w:rPr>
        <w:t>Fulfillment</w:t>
      </w:r>
      <w:proofErr w:type="spellEnd"/>
      <w:r>
        <w:rPr>
          <w:b/>
          <w:bCs/>
        </w:rPr>
        <w:t xml:space="preserve"> Agent</w:t>
      </w:r>
      <w:r>
        <w:t xml:space="preserve"> (The </w:t>
      </w:r>
      <w:proofErr w:type="spellStart"/>
      <w:r>
        <w:t>ServiceNow</w:t>
      </w:r>
      <w:proofErr w:type="spellEnd"/>
      <w:r>
        <w:t xml:space="preserve"> User).</w:t>
      </w:r>
    </w:p>
    <w:p w14:paraId="26871872" w14:textId="77777777" w:rsidR="00A92112" w:rsidRDefault="00885E8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7C199B1" w14:textId="77777777" w:rsidR="00A92112" w:rsidRDefault="00DF0CBE">
      <w:pPr>
        <w:jc w:val="both"/>
        <w:rPr>
          <w:b/>
          <w:color w:val="2A2A2A"/>
          <w:sz w:val="24"/>
          <w:szCs w:val="24"/>
        </w:rPr>
      </w:pPr>
      <w:r w:rsidRPr="00DF0CBE">
        <w:rPr>
          <w:b/>
          <w:noProof/>
          <w:color w:val="2A2A2A"/>
          <w:sz w:val="24"/>
          <w:szCs w:val="24"/>
        </w:rPr>
        <w:drawing>
          <wp:inline distT="0" distB="0" distL="0" distR="0" wp14:anchorId="0A54EFF0" wp14:editId="69379DAB">
            <wp:extent cx="5731510" cy="3519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F1B1" w14:textId="77777777" w:rsidR="00A92112" w:rsidRDefault="00A92112">
      <w:pPr>
        <w:rPr>
          <w:sz w:val="24"/>
          <w:szCs w:val="24"/>
        </w:rPr>
      </w:pPr>
    </w:p>
    <w:p w14:paraId="1C11FDB4" w14:textId="77777777" w:rsidR="00A92112" w:rsidRDefault="00A92112">
      <w:pPr>
        <w:jc w:val="both"/>
        <w:rPr>
          <w:b/>
          <w:color w:val="2A2A2A"/>
          <w:sz w:val="24"/>
          <w:szCs w:val="24"/>
        </w:rPr>
      </w:pPr>
    </w:p>
    <w:p w14:paraId="793E932A" w14:textId="77777777" w:rsidR="00A92112" w:rsidRDefault="00A92112">
      <w:pPr>
        <w:jc w:val="both"/>
        <w:rPr>
          <w:b/>
          <w:color w:val="2A2A2A"/>
          <w:sz w:val="24"/>
          <w:szCs w:val="24"/>
        </w:rPr>
      </w:pPr>
    </w:p>
    <w:p w14:paraId="70A0BBF9" w14:textId="77777777" w:rsidR="005B58EA" w:rsidRDefault="005B58EA" w:rsidP="005B58EA">
      <w:pPr>
        <w:pStyle w:val="NormalWeb"/>
      </w:pPr>
      <w:r>
        <w:rPr>
          <w:noProof/>
        </w:rPr>
        <w:lastRenderedPageBreak/>
        <w:drawing>
          <wp:inline distT="0" distB="0" distL="0" distR="0" wp14:anchorId="10C01175" wp14:editId="336A654F">
            <wp:extent cx="6210300" cy="4683177"/>
            <wp:effectExtent l="0" t="0" r="0" b="3175"/>
            <wp:docPr id="1" name="Picture 1" descr="C:\Users\User\Downloads\WhatsApp Image 2026-04-08 at 10.06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4-08 at 10.06.49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659" cy="470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3A43" w14:textId="77777777" w:rsidR="00A92112" w:rsidRDefault="00A92112">
      <w:pPr>
        <w:rPr>
          <w:sz w:val="24"/>
          <w:szCs w:val="24"/>
        </w:rPr>
      </w:pPr>
    </w:p>
    <w:sectPr w:rsidR="00A921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112"/>
    <w:rsid w:val="005B58EA"/>
    <w:rsid w:val="006D5E36"/>
    <w:rsid w:val="00763905"/>
    <w:rsid w:val="00885E86"/>
    <w:rsid w:val="00A8017D"/>
    <w:rsid w:val="00A92112"/>
    <w:rsid w:val="00B159C6"/>
    <w:rsid w:val="00B65801"/>
    <w:rsid w:val="00DF0CBE"/>
    <w:rsid w:val="00F049AD"/>
    <w:rsid w:val="00F30589"/>
    <w:rsid w:val="00F4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C789"/>
  <w15:docId w15:val="{C691694A-421E-46AE-A33A-95285C17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B5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305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5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2026-04-15T06:49:00Z</dcterms:created>
  <dcterms:modified xsi:type="dcterms:W3CDTF">2026-04-15T06:49:00Z</dcterms:modified>
</cp:coreProperties>
</file>