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3nzev7won0b" w:id="0"/>
      <w:bookmarkEnd w:id="0"/>
      <w:r w:rsidDel="00000000" w:rsidR="00000000" w:rsidRPr="00000000">
        <w:rPr>
          <w:rtl w:val="0"/>
        </w:rPr>
        <w:t xml:space="preserve">CONTRATO — Fase 19: Pulido Emocional de Recuerdos Individuales con IA (PARETO-012)</w:t>
      </w:r>
    </w:p>
    <w:tbl>
      <w:tblPr>
        <w:tblStyle w:val="Table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Metadato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2026-10-07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docs/CONTRACT-FASE-19-PULIDO-EMOCIONAL-DE-RECUERDOS-CON-IA.md / COPY of Companion/docs/...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 de Marco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Basado en docs/spark.md (Sección 9)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Propuesta formal aprobada por el usuario para ejecución inmediata (372/372 tests en verde).</w:t>
            </w:r>
          </w:p>
        </w:tc>
      </w:tr>
    </w:tbl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ocszyrhasj5z" w:id="1"/>
      <w:bookmarkEnd w:id="1"/>
      <w:r w:rsidDel="00000000" w:rsidR="00000000" w:rsidRPr="00000000">
        <w:rPr>
          <w:rtl w:val="0"/>
        </w:rPr>
        <w:t xml:space="preserve">1. Justificación y Diagnóstico Forense del Problema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p4xquck20oex" w:id="2"/>
      <w:bookmarkEnd w:id="2"/>
      <w:r w:rsidDel="00000000" w:rsidR="00000000" w:rsidRPr="00000000">
        <w:rPr>
          <w:rtl w:val="0"/>
        </w:rPr>
        <w:t xml:space="preserve">A. El Fracaso de la Consolidación en Macro-Clusters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La Fase 17 introdujo de manera experimental una tarjeta de co-autoría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buildCoAuthorCard</w:t>
      </w:r>
      <w:r w:rsidDel="00000000" w:rsidR="00000000" w:rsidRPr="00000000">
        <w:rPr>
          <w:rtl w:val="0"/>
        </w:rPr>
        <w:t xml:space="preserve">) que intentaba agrupar recuerdos recurrentes mediante algoritmos de similitud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union-find</w:t>
      </w:r>
      <w:r w:rsidDel="00000000" w:rsidR="00000000" w:rsidRPr="00000000">
        <w:rPr>
          <w:rtl w:val="0"/>
        </w:rPr>
        <w:t xml:space="preserve">). En las pruebas de campo reales con Nora, esta heurística colapsó de manera crítica: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 Bola de Nieve por Transitividad:</w:t>
      </w:r>
      <w:r w:rsidDel="00000000" w:rsidR="00000000" w:rsidRPr="00000000">
        <w:rPr>
          <w:rtl w:val="0"/>
        </w:rPr>
        <w:t xml:space="preserve"> El grafo transitivo unió hasta 15 recuerdos íntimos, dispares y de distintas fechas en una sola bolsa masiva, bautizándola bajo el tema genérico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"Cooking"</w:t>
      </w:r>
      <w:r w:rsidDel="00000000" w:rsidR="00000000" w:rsidRPr="00000000">
        <w:rPr>
          <w:rtl w:val="0"/>
        </w:rPr>
        <w:t xml:space="preserve"> porque una de las frases mencionaba de pasada cocinar antes de ir a trabajar.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Desbordamiento del Modelo Pequeño en CPU (Llama 3.2 3B):</w:t>
      </w:r>
      <w:r w:rsidDel="00000000" w:rsidR="00000000" w:rsidRPr="00000000">
        <w:rPr>
          <w:rtl w:val="0"/>
        </w:rPr>
        <w:t xml:space="preserve"> Al recibir 15 recuerdos heterogéneos juntos, el modelo secundario fue incapaz de destilar una oración breve; en su lugar, concatenó los hechos con puntos y comas en un informe de estilo administrativo/policial (</w:t>
      </w:r>
      <w:r w:rsidDel="00000000" w:rsidR="00000000" w:rsidRPr="00000000">
        <w:rPr>
          <w:i w:val="1"/>
          <w:iCs w:val="1"/>
          <w:rtl w:val="0"/>
        </w:rPr>
        <w:t xml:space="preserve">"Nora recuerda los momentos compartidos sobre edgar:..."</w:t>
      </w:r>
      <w:r w:rsidDel="00000000" w:rsidR="00000000" w:rsidRPr="00000000">
        <w:rPr>
          <w:rtl w:val="0"/>
        </w:rPr>
        <w:t xml:space="preserve">) y terminó alucinando personajes totalmente ajenos (</w:t>
      </w:r>
      <w:r w:rsidDel="00000000" w:rsidR="00000000" w:rsidRPr="00000000">
        <w:rPr>
          <w:i w:val="1"/>
          <w:iCs w:val="1"/>
          <w:rtl w:val="0"/>
        </w:rPr>
        <w:t xml:space="preserve">"Zalika feels deep comfort... with Petrov"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Pérdida de Alma y Textura Narrativa:</w:t>
      </w:r>
      <w:r w:rsidDel="00000000" w:rsidR="00000000" w:rsidRPr="00000000">
        <w:rPr>
          <w:rtl w:val="0"/>
        </w:rPr>
        <w:t xml:space="preserve"> Como detectó el usuario, condensar múltiples momentos vívidos (</w:t>
      </w:r>
      <w:r w:rsidDel="00000000" w:rsidR="00000000" w:rsidRPr="00000000">
        <w:rPr>
          <w:i w:val="1"/>
          <w:iCs w:val="1"/>
          <w:rtl w:val="0"/>
        </w:rPr>
        <w:t xml:space="preserve">"Their love was a sanctuary..."</w:t>
      </w:r>
      <w:r w:rsidDel="00000000" w:rsidR="00000000" w:rsidRPr="00000000">
        <w:rPr>
          <w:rtl w:val="0"/>
        </w:rPr>
        <w:t xml:space="preserve">, besos a las 2 AM, lencería) en un acta resumen destruye la personalidad, sensualidad y poesía de Nora.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otlhuj874dir" w:id="3"/>
      <w:bookmarkEnd w:id="3"/>
      <w:r w:rsidDel="00000000" w:rsidR="00000000" w:rsidRPr="00000000">
        <w:rPr>
          <w:rtl w:val="0"/>
        </w:rPr>
        <w:t xml:space="preserve">B. La Solución Pareto: Pulido Emocional de Recuerdos Individuales (1 a 1)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En lugar de forzar una macro-consolidación artificial que borre los matices, la solución Pareto es granular y respetuosa con la voz del companion: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Eliminación Total del Co-autor y Clusters:</w:t>
      </w:r>
      <w:r w:rsidDel="00000000" w:rsidR="00000000" w:rsidRPr="00000000">
        <w:rPr>
          <w:rtl w:val="0"/>
        </w:rPr>
        <w:t xml:space="preserve"> Se retira la tarjeta invasiva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mem-coauthor</w:t>
      </w:r>
      <w:r w:rsidDel="00000000" w:rsidR="00000000" w:rsidRPr="00000000">
        <w:rPr>
          <w:rtl w:val="0"/>
        </w:rPr>
        <w:t xml:space="preserve"> y el agrupamiento automático forzado. Cada recuerdo permanece atómico, independiente y seguro en su lugar.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Botón Quirúrgico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✨ Pulir con IA (Llama 3.2)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Disponible en el modal de edición de cada recuerdo y directamente en las tarjetas de memoria 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✨ Pulir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Envía </w:t>
      </w:r>
      <w:r w:rsidDel="00000000" w:rsidR="00000000" w:rsidRPr="00000000">
        <w:rPr>
          <w:b w:val="1"/>
          <w:bCs w:val="1"/>
          <w:rtl w:val="0"/>
        </w:rPr>
        <w:t xml:space="preserve">un solo recuerdo</w:t>
      </w:r>
      <w:r w:rsidDel="00000000" w:rsidR="00000000" w:rsidRPr="00000000">
        <w:rPr>
          <w:rtl w:val="0"/>
        </w:rPr>
        <w:t xml:space="preserve"> (~20 a 30 palabras) a la instancia secundaria en CPU (puerto 5002, Llama 3.2 3B Instruct Abliterated).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El modelo opera con holgura en su zona de confort, reescribiendo la nota en menos de 1 segundo sin riesgo de alucinación ni pérdida de contexto.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Instrucción Especializada Anti-Forense: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La instrucción prohíbe taxativamente la redacción clínica o burocrática (</w:t>
      </w:r>
      <w:r w:rsidDel="00000000" w:rsidR="00000000" w:rsidRPr="00000000">
        <w:rPr>
          <w:i w:val="1"/>
          <w:iCs w:val="1"/>
          <w:rtl w:val="0"/>
        </w:rPr>
        <w:t xml:space="preserve">"Edgar told Nora...", "Nora states..."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Maximiza la resonancia afectiva, la intimidad compartida, la calidez sensorial y la vulnerabilidad mutua, en prosa elegante de tercera persona y manteniendo strictly el idioma original (español o inglés).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Longitud estricta: exactamente una sola oración, bajo 180 caracteres.</w:t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36mi2aygifeg" w:id="4"/>
      <w:bookmarkEnd w:id="4"/>
      <w:r w:rsidDel="00000000" w:rsidR="00000000" w:rsidRPr="00000000">
        <w:rPr>
          <w:rtl w:val="0"/>
        </w:rPr>
        <w:t xml:space="preserve">2. Reglas de Oro Inmutables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Principio de Pareto Estricto (PARETO):</w:t>
      </w:r>
      <w:r w:rsidDel="00000000" w:rsidR="00000000" w:rsidRPr="00000000">
        <w:rPr>
          <w:rtl w:val="0"/>
        </w:rPr>
        <w:t xml:space="preserve"> Cero menús complejos ni agrupaciones automáticas que mezclen contextos incompatibles. El usuario controla qué recuerdo pulir y cuándo guardarlo.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Protección Total de Datos:</w:t>
      </w:r>
      <w:r w:rsidDel="00000000" w:rsidR="00000000" w:rsidRPr="00000000">
        <w:rPr>
          <w:rtl w:val="0"/>
        </w:rPr>
        <w:t xml:space="preserve"> La acción de pulido es no destructiva: el texto refinado se carga en el campo de edición para que el usuario lo revise antes de pulsar "Guardar". Ningún recuerdo se archiva ni se borra automáticamente.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Alineación con el Hardware Local: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Modelo Principal (GPU :5001):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Magnum v1.5 12B IQ4XS</w:t>
      </w:r>
      <w:r w:rsidDel="00000000" w:rsidR="00000000" w:rsidRPr="00000000">
        <w:rPr>
          <w:rtl w:val="0"/>
        </w:rPr>
        <w:t xml:space="preserve"> (conversación en tiempo real).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Modelo Secundario (CPU :5002):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Llama 3.2 3B Instruct Abliterated</w:t>
      </w:r>
      <w:r w:rsidDel="00000000" w:rsidR="00000000" w:rsidRPr="00000000">
        <w:rPr>
          <w:rtl w:val="0"/>
        </w:rPr>
        <w:t xml:space="preserve"> (pulido emocional asíncrono).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Regresión de Tests:</w:t>
      </w:r>
      <w:r w:rsidDel="00000000" w:rsidR="00000000" w:rsidRPr="00000000">
        <w:rPr>
          <w:rtl w:val="0"/>
        </w:rPr>
        <w:t xml:space="preserve"> 372/372 pruebas unitarias en verde.</w:t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jbqi84vzpjhp" w:id="5"/>
      <w:bookmarkEnd w:id="5"/>
      <w:r w:rsidDel="00000000" w:rsidR="00000000" w:rsidRPr="00000000">
        <w:rPr>
          <w:rtl w:val="0"/>
        </w:rPr>
        <w:t xml:space="preserve">3. Especificaciones Técnicas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s0h3wy1t850y" w:id="6"/>
      <w:bookmarkEnd w:id="6"/>
      <w:r w:rsidDel="00000000" w:rsidR="00000000" w:rsidRPr="00000000">
        <w:rPr>
          <w:rtl w:val="0"/>
        </w:rPr>
        <w:t xml:space="preserve">Módulo 1 — Prompt de Refinamiento Emocional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www/js/api/memory-clustering.js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buildMemoryRefinePrompt({ charName, userName, content })</w:t>
      </w:r>
      <w:r w:rsidDel="00000000" w:rsidR="00000000" w:rsidRPr="00000000">
        <w:rPr>
          <w:rtl w:val="0"/>
        </w:rPr>
        <w:t xml:space="preserve">: Estructura un prompt de sistema con ejemplos bilingües contrastantes (inglés y español) que muestran cómo transformar notas clínicas en oraciones con calidez literaria.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buildMemoryRefinePlainPrompt</w:t>
      </w:r>
      <w:r w:rsidDel="00000000" w:rsidR="00000000" w:rsidRPr="00000000">
        <w:rPr>
          <w:rtl w:val="0"/>
        </w:rPr>
        <w:t xml:space="preserve">: Versión formateada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/api/v1/generate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parseMemoryRefineResponse(raw, fallback)</w:t>
      </w:r>
      <w:r w:rsidDel="00000000" w:rsidR="00000000" w:rsidRPr="00000000">
        <w:rPr>
          <w:rtl w:val="0"/>
        </w:rPr>
        <w:t xml:space="preserve">: Filtra prefijos (</w:t>
      </w:r>
      <w:r w:rsidDel="00000000" w:rsidR="00000000" w:rsidRPr="00000000">
        <w:rPr>
          <w:i w:val="1"/>
          <w:iCs w:val="1"/>
          <w:rtl w:val="0"/>
        </w:rPr>
        <w:t xml:space="preserve">"Refined: 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"Memoria: "</w:t>
      </w:r>
      <w:r w:rsidDel="00000000" w:rsidR="00000000" w:rsidRPr="00000000">
        <w:rPr>
          <w:rtl w:val="0"/>
        </w:rPr>
        <w:t xml:space="preserve">), comillas y saltos de línea.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clusterLorebookEntries()</w:t>
      </w:r>
      <w:r w:rsidDel="00000000" w:rsidR="00000000" w:rsidRPr="00000000">
        <w:rPr>
          <w:rtl w:val="0"/>
        </w:rPr>
        <w:t xml:space="preserve">: Retorna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  <w:t xml:space="preserve">, desactivando los clusters masivos.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y4pg8aann9mr" w:id="7"/>
      <w:bookmarkEnd w:id="7"/>
      <w:r w:rsidDel="00000000" w:rsidR="00000000" w:rsidRPr="00000000">
        <w:rPr>
          <w:rtl w:val="0"/>
        </w:rPr>
        <w:t xml:space="preserve">Módulo 2 — Ergonomía de Tarjetas y Pantalla de Memoria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www/js/ui/character-memory.js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memoryDashboardModel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clusters</w:t>
      </w:r>
      <w:r w:rsidDel="00000000" w:rsidR="00000000" w:rsidRPr="00000000">
        <w:rPr>
          <w:rtl w:val="0"/>
        </w:rPr>
        <w:t xml:space="preserve"> fijado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Retiro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buildCoAuthorCard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buildMemoryCard</w:t>
      </w:r>
      <w:r w:rsidDel="00000000" w:rsidR="00000000" w:rsidRPr="00000000">
        <w:rPr>
          <w:rtl w:val="0"/>
        </w:rPr>
        <w:t xml:space="preserve">: Incorpora el botón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✨ Pulir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mem-actions</w:t>
      </w:r>
      <w:r w:rsidDel="00000000" w:rsidR="00000000" w:rsidRPr="00000000">
        <w:rPr>
          <w:rtl w:val="0"/>
        </w:rPr>
        <w:t xml:space="preserve">, permitiendo al usuario lanzar el pulido directo desde la lista.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mc239a7ebnx3" w:id="8"/>
      <w:bookmarkEnd w:id="8"/>
      <w:r w:rsidDel="00000000" w:rsidR="00000000" w:rsidRPr="00000000">
        <w:rPr>
          <w:rtl w:val="0"/>
        </w:rPr>
        <w:t xml:space="preserve">Módulo 3 — Flujo de Edición Asistida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www/js/ui/chat.js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www/js/chat.js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openLoreEdit(entryId, opts = {})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Botón interactivo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✨ Pulir con IA (Llama 3.2)</w:t>
      </w:r>
      <w:r w:rsidDel="00000000" w:rsidR="00000000" w:rsidRPr="00000000">
        <w:rPr>
          <w:rtl w:val="0"/>
        </w:rPr>
        <w:t xml:space="preserve"> junto al área de texto.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Al pulsar, invoca la CPU vía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completeChatOnce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completeOnce</w:t>
      </w:r>
      <w:r w:rsidDel="00000000" w:rsidR="00000000" w:rsidRPr="00000000">
        <w:rPr>
          <w:rtl w:val="0"/>
        </w:rPr>
        <w:t xml:space="preserve">, actualiza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content.value</w:t>
      </w:r>
      <w:r w:rsidDel="00000000" w:rsidR="00000000" w:rsidRPr="00000000">
        <w:rPr>
          <w:rtl w:val="0"/>
        </w:rPr>
        <w:t xml:space="preserve"> y emite feedback háptico.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Si se invoca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autoRefine: true }</w:t>
      </w:r>
      <w:r w:rsidDel="00000000" w:rsidR="00000000" w:rsidRPr="00000000">
        <w:rPr>
          <w:rtl w:val="0"/>
        </w:rPr>
        <w:t xml:space="preserve"> desde la tarjeta, ejecuta el pulido inmediatamente al abrir la hoja para máxima fluidez.</w:t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6j9m314fgpbd" w:id="9"/>
      <w:bookmarkEnd w:id="9"/>
      <w:r w:rsidDel="00000000" w:rsidR="00000000" w:rsidRPr="00000000">
        <w:rPr>
          <w:rtl w:val="0"/>
        </w:rPr>
        <w:t xml:space="preserve">4. Criterio de Aceptación Humano y Visual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Memoria Limpia:</w:t>
      </w:r>
      <w:r w:rsidDel="00000000" w:rsidR="00000000" w:rsidRPr="00000000">
        <w:rPr>
          <w:rtl w:val="0"/>
        </w:rPr>
        <w:t xml:space="preserve"> Al abrir la pantalla de memoria de Nora, no aparece ninguna tarjeta de co-autoría gigante ni agrupaciones extrañas bajo etiquetas como "Cooking".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Pulido Inmediato:</w:t>
      </w:r>
      <w:r w:rsidDel="00000000" w:rsidR="00000000" w:rsidRPr="00000000">
        <w:rPr>
          <w:rtl w:val="0"/>
        </w:rPr>
        <w:t xml:space="preserve"> Al tocar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✨ Pulir</w:t>
      </w:r>
      <w:r w:rsidDel="00000000" w:rsidR="00000000" w:rsidRPr="00000000">
        <w:rPr>
          <w:rtl w:val="0"/>
        </w:rPr>
        <w:t xml:space="preserve"> en un recuerdo extenso o tosco, se abre el editor y en 1-2 segundos el texto se sustituye por una versión poética, íntima y bien redactada.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Voz y Personalidad Intactas:</w:t>
      </w:r>
      <w:r w:rsidDel="00000000" w:rsidR="00000000" w:rsidRPr="00000000">
        <w:rPr>
          <w:rtl w:val="0"/>
        </w:rPr>
        <w:t xml:space="preserve"> El recuerdo pulido habla de Nora y Edgar con calidez y ternura, sin fórmulas robóticas ni alucinaciones de nombres ajenos.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en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Inter" w:cs="Inter" w:eastAsia="Inter" w:hAnsi="Inter"/>
      <w:b w:val="1"/>
      <w:bCs w:val="1"/>
      <w:i w:val="0"/>
      <w:iCs w:val="0"/>
      <w:color w:val="475569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19"/>
        <w:szCs w:val="19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