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Casus 1  (27-jarige salesvertegenwoordiger)</w:t>
      </w:r>
      <w:r>
        <w:br/>
      </w:r>
      <w:r>
        <w:rPr>
          <w:sz w:val="20"/>
        </w:rPr>
        <w:t>en</w:t>
      </w:r>
      <w:r>
        <w:br/>
      </w:r>
      <w:r>
        <w:rPr>
          <w:sz w:val="20"/>
        </w:rPr>
        <w:t>Casus 2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27-jarige salesvertegenwoordiger -- Deel 2</w:t>
      </w:r>
    </w:p>
    <w:p>
      <w:pPr>
        <w:jc w:val="left"/>
        <w:shd w:val="clear" w:color="auto" w:fill="EFF6FF"/>
      </w:pPr>
      <w:r>
        <w:rPr>
          <w:sz w:val="20"/>
        </w:rPr>
        <w:t>Casus 1: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52-jarige operationeel directeur -- Deel 2</w:t>
      </w:r>
    </w:p>
    <w:p>
      <w:pPr>
        <w:jc w:val="left"/>
        <w:shd w:val="clear" w:color="auto" w:fill="EFF6FF"/>
      </w:pPr>
      <w:r>
        <w:rPr>
          <w:sz w:val="20"/>
        </w:rPr>
        <w:t>Casus 2: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27-jarige salesvertegenwoordiger -- Deel 3</w:t>
      </w:r>
    </w:p>
    <w:p>
      <w:pPr>
        <w:jc w:val="left"/>
        <w:shd w:val="clear" w:color="auto" w:fill="EFF6FF"/>
      </w:pPr>
      <w:r>
        <w:rPr>
          <w:sz w:val="20"/>
        </w:rPr>
        <w:t>Casus 1: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52-jarige operationeel directeur -- Deel 3</w:t>
      </w:r>
    </w:p>
    <w:p>
      <w:pPr>
        <w:jc w:val="left"/>
        <w:shd w:val="clear" w:color="auto" w:fill="EFF6FF"/>
      </w:pPr>
      <w:r>
        <w:rPr>
          <w:sz w:val="20"/>
        </w:rPr>
        <w:t>Casus 2: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2165"/>
                    </a:xfrm>
                    <a:prstGeom prst="rect"/>
                  </pic:spPr>
                </pic:pic>
              </a:graphicData>
            </a:graphic>
          </wp:inline>
        </w:drawing>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27-jarige salesvertegenwoordiger --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14.00 uur (aantal)</w:t>
      </w:r>
    </w:p>
    <w:p>
      <w:pPr>
        <w:pStyle w:val="ListParagraph"/>
        <w:ind w:left="283"/>
      </w:pPr>
      <w:r>
        <w:rPr>
          <w:sz w:val="20"/>
        </w:rPr>
        <w:t xml:space="preserve"> 2.  □  Emotieregulatietechniek (bijv. grounding, ademhaling) bewust ingezet (ja/nee)</w:t>
      </w:r>
    </w:p>
    <w:p>
      <w:pPr>
        <w:pStyle w:val="ListParagraph"/>
        <w:ind w:left="283"/>
      </w:pPr>
      <w:r>
        <w:rPr>
          <w:sz w:val="20"/>
        </w:rPr>
        <w:t xml:space="preserve"> 3.  □  Consistent slaap- en waktijdstip aangehouden (ja/nee)</w:t>
      </w:r>
    </w:p>
    <w:p>
      <w:pPr>
        <w:pStyle w:val="ListParagraph"/>
        <w:ind w:left="283"/>
      </w:pPr>
      <w:r>
        <w:rPr>
          <w:sz w:val="20"/>
        </w:rPr>
        <w:t xml:space="preserve"> 4.  □  Aantal keer een bewuste emotieregulatievaardigheid ingezet vandaag (aantal)</w:t>
      </w:r>
    </w:p>
    <w:p>
      <w:pPr>
        <w:pStyle w:val="ListParagraph"/>
        <w:ind w:left="283"/>
      </w:pPr>
      <w:r>
        <w:rPr>
          <w:sz w:val="20"/>
        </w:rPr>
        <w:t xml:space="preserve"> 5.  □  Sociale media gebruik bewust beperkt of uitgesteld (min)</w:t>
      </w:r>
    </w:p>
    <w:p>
      <w:pPr>
        <w:pStyle w:val="ListParagraph"/>
        <w:ind w:left="283"/>
      </w:pPr>
      <w:r>
        <w:rPr>
          <w:sz w:val="20"/>
        </w:rPr>
        <w:t xml:space="preserve"> 6.  □  Maaltijdmoment op vaste tijd bewust aangehouden (ja/nee)</w:t>
      </w:r>
    </w:p>
    <w:p>
      <w:pPr>
        <w:pStyle w:val="ListParagraph"/>
        <w:ind w:left="283"/>
      </w:pPr>
      <w:r>
        <w:rPr>
          <w:sz w:val="20"/>
        </w:rPr>
        <w:t xml:space="preserve"> 7.  □  Impulsieve actie bewust uitgesteld of niet ondernomen (ja/nee)</w:t>
      </w:r>
    </w:p>
    <w:p>
      <w:pPr>
        <w:pStyle w:val="ListParagraph"/>
        <w:ind w:left="283"/>
      </w:pPr>
      <w:r>
        <w:rPr>
          <w:sz w:val="20"/>
        </w:rPr>
        <w:t xml:space="preserve"> 8.  □  Ontspanningsoefening of grondingsoefening uitgevoerd (min)</w:t>
      </w:r>
    </w:p>
    <w:p>
      <w:pPr>
        <w:pStyle w:val="ListParagraph"/>
        <w:ind w:left="283"/>
      </w:pPr>
      <w:r>
        <w:rPr>
          <w:sz w:val="20"/>
        </w:rPr>
        <w:t xml:space="preserve"> 9.  □  Alcoholinname vandaag (eenheden)</w:t>
      </w:r>
    </w:p>
    <w:p>
      <w:pPr>
        <w:pStyle w:val="ListParagraph"/>
        <w:ind w:left="283"/>
      </w:pPr>
      <w:r>
        <w:rPr>
          <w:sz w:val="20"/>
        </w:rPr>
        <w:t>10.  □  Wachttijd aangehouden voor impulsieve beslissing of actie (min)</w:t>
      </w:r>
    </w:p>
    <w:p>
      <w:pPr>
        <w:pStyle w:val="ListParagraph"/>
        <w:ind w:left="283"/>
      </w:pPr>
      <w:r>
        <w:rPr>
          <w:sz w:val="20"/>
        </w:rPr>
        <w:t>11.  □  Lichaamsbeweging of sport als spanningsafvoer vandaag (min)</w:t>
      </w:r>
    </w:p>
    <w:p>
      <w:pPr>
        <w:pStyle w:val="ListParagraph"/>
        <w:ind w:left="283"/>
      </w:pPr>
      <w:r>
        <w:rPr>
          <w:sz w:val="20"/>
        </w:rPr>
        <w:t>12.  □  Stemmingsdagboek of patroonnotitie bijgehouden voor zelfbewustzijn (ja/nee)</w:t>
      </w:r>
    </w:p>
    <w:p>
      <w:pPr>
        <w:pStyle w:val="ListParagraph"/>
        <w:ind w:left="283"/>
      </w:pPr>
      <w:r>
        <w:rPr>
          <w:sz w:val="20"/>
        </w:rPr>
        <w:t>13.  □  Ervaren afwijzing bewust herwaardeert via een alternatieve interpretatie (ja/nee)</w:t>
      </w:r>
    </w:p>
    <w:p>
      <w:pPr>
        <w:pStyle w:val="ListParagraph"/>
        <w:ind w:left="283"/>
      </w:pPr>
      <w:r>
        <w:rPr>
          <w:sz w:val="20"/>
        </w:rPr>
        <w:t>14.  □  Bewuste onderbreking van oplopende spanning via een vaste pauze (ja/nee)</w:t>
      </w:r>
    </w:p>
    <w:p>
      <w:pPr>
        <w:pStyle w:val="ListParagraph"/>
        <w:ind w:left="283"/>
      </w:pPr>
      <w:r>
        <w:rPr>
          <w:sz w:val="20"/>
        </w:rPr>
        <w:t>15.  □  Middagdutje genomen (ja/nee)</w:t>
      </w:r>
    </w:p>
    <w:p>
      <w:pPr>
        <w:pStyle w:val="ListParagraph"/>
        <w:ind w:left="283"/>
      </w:pPr>
      <w:r>
        <w:rPr>
          <w:sz w:val="20"/>
        </w:rPr>
        <w:t>16.  □  Alternatieve verklaring voor een afwijzingssignaal bewust geformuleerd (ja/nee)</w:t>
      </w:r>
    </w:p>
    <w:p>
      <w:pPr>
        <w:pStyle w:val="ListParagraph"/>
        <w:ind w:left="283"/>
      </w:pPr>
      <w:r>
        <w:rPr>
          <w:sz w:val="20"/>
        </w:rPr>
        <w:t>17.  □  Sociale media gebruik na werk bewust begrensd (min)</w:t>
      </w:r>
    </w:p>
    <w:p>
      <w:pPr>
        <w:pStyle w:val="ListParagraph"/>
        <w:ind w:left="283"/>
      </w:pPr>
      <w:r>
        <w:rPr>
          <w:sz w:val="20"/>
        </w:rPr>
        <w:t>18.  □  Bewust gecommuniceerd over behoeften of grenzen in een relatie (ja/nee)</w:t>
      </w:r>
    </w:p>
    <w:p>
      <w:pPr>
        <w:pStyle w:val="ListParagraph"/>
        <w:ind w:left="283"/>
      </w:pPr>
      <w:r>
        <w:rPr>
          <w:sz w:val="20"/>
        </w:rPr>
        <w:t>19.  □  Bewuste keuze om een conflict niet te escaleren (ja/nee)</w:t>
      </w:r>
    </w:p>
    <w:p>
      <w:pPr>
        <w:pStyle w:val="ListParagraph"/>
        <w:ind w:left="283"/>
      </w:pPr>
      <w:r>
        <w:rPr>
          <w:sz w:val="20"/>
        </w:rPr>
        <w:t>20.  □  Waterinname vandaag (glazen)</w:t>
      </w:r>
    </w:p>
    <w:p/>
    <w:p>
      <w:r>
        <w:rPr>
          <w:b/>
          <w:sz w:val="20"/>
        </w:rPr>
        <w:t>Totaal geselecteerd: _____ / 6</w:t>
      </w:r>
    </w:p>
    <w:p>
      <w:r>
        <w:br w:type="page"/>
      </w:r>
    </w:p>
    <w:p>
      <w:pPr>
        <w:pStyle w:val="Heading2"/>
        <w:jc w:val="left"/>
      </w:pPr>
      <w:r>
        <w:t>Casus 2: 52-jarige operationeel directeur --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Consistent slaap- en waktijdstip aangehouden (ja/nee)</w:t>
      </w:r>
    </w:p>
    <w:p>
      <w:pPr>
        <w:pStyle w:val="ListParagraph"/>
        <w:ind w:left="283"/>
      </w:pPr>
      <w:r>
        <w:rPr>
          <w:sz w:val="20"/>
        </w:rPr>
        <w:t xml:space="preserve"> 2.  □  Werkapparaten bewust uitgeschakeld voor slapengaan (ja/nee)</w:t>
      </w:r>
    </w:p>
    <w:p>
      <w:pPr>
        <w:pStyle w:val="ListParagraph"/>
        <w:ind w:left="283"/>
      </w:pPr>
      <w:r>
        <w:rPr>
          <w:sz w:val="20"/>
        </w:rPr>
        <w:t xml:space="preserve"> 3.  □  Ontspanningsoefening in avondroutine als overgang van werk naar slaap (min)</w:t>
      </w:r>
    </w:p>
    <w:p>
      <w:pPr>
        <w:pStyle w:val="ListParagraph"/>
        <w:ind w:left="283"/>
      </w:pPr>
      <w:r>
        <w:rPr>
          <w:sz w:val="20"/>
        </w:rPr>
        <w:t xml:space="preserve"> 4.  □  Werkontkoppelingsritueel consequent gevolgd na 21.00 uur (min)</w:t>
      </w:r>
    </w:p>
    <w:p>
      <w:pPr>
        <w:pStyle w:val="ListParagraph"/>
        <w:ind w:left="283"/>
      </w:pPr>
      <w:r>
        <w:rPr>
          <w:sz w:val="20"/>
        </w:rPr>
        <w:t xml:space="preserve"> 5.  □  Vergadertijd of werkbelasting bewust begrensd vandaag (ja/nee)</w:t>
      </w:r>
    </w:p>
    <w:p>
      <w:pPr>
        <w:pStyle w:val="ListParagraph"/>
        <w:ind w:left="283"/>
      </w:pPr>
      <w:r>
        <w:rPr>
          <w:sz w:val="20"/>
        </w:rPr>
        <w:t xml:space="preserve"> 6.  □  Bewuste pauze of stressreductie-activiteit in de namiddag genomen (min)</w:t>
      </w:r>
    </w:p>
    <w:p>
      <w:pPr>
        <w:pStyle w:val="ListParagraph"/>
        <w:ind w:left="283"/>
      </w:pPr>
      <w:r>
        <w:rPr>
          <w:sz w:val="20"/>
        </w:rPr>
        <w:t xml:space="preserve"> 7.  □  Alcoholeenheden geconsumeerd na 19.00 uur (aantal)</w:t>
      </w:r>
    </w:p>
    <w:p>
      <w:pPr>
        <w:pStyle w:val="ListParagraph"/>
        <w:ind w:left="283"/>
      </w:pPr>
      <w:r>
        <w:rPr>
          <w:sz w:val="20"/>
        </w:rPr>
        <w:t xml:space="preserve"> 8.  □  Stretching of ontspanningsoefening in de ochtend uitgevoerd (min)</w:t>
      </w:r>
    </w:p>
    <w:p>
      <w:pPr>
        <w:pStyle w:val="ListParagraph"/>
        <w:ind w:left="283"/>
      </w:pPr>
      <w:r>
        <w:rPr>
          <w:sz w:val="20"/>
        </w:rPr>
        <w:t xml:space="preserve"> 9.  □  Cafeine-inname na 16.00 uur bewust beperkt (ja/nee)</w:t>
      </w:r>
    </w:p>
    <w:p>
      <w:pPr>
        <w:pStyle w:val="ListParagraph"/>
        <w:ind w:left="283"/>
      </w:pPr>
      <w:r>
        <w:rPr>
          <w:sz w:val="20"/>
        </w:rPr>
        <w:t>10.  □  Avond zonder alcoholinname bewust aangehouden (ja/nee)</w:t>
      </w:r>
    </w:p>
    <w:p>
      <w:pPr>
        <w:pStyle w:val="ListParagraph"/>
        <w:ind w:left="283"/>
      </w:pPr>
      <w:r>
        <w:rPr>
          <w:sz w:val="20"/>
        </w:rPr>
        <w:t>11.  □  Aerobe beweging of sport als weekactiviteit uitgevoerd (min)</w:t>
      </w:r>
    </w:p>
    <w:p>
      <w:pPr>
        <w:pStyle w:val="ListParagraph"/>
        <w:ind w:left="283"/>
      </w:pPr>
      <w:r>
        <w:rPr>
          <w:sz w:val="20"/>
        </w:rPr>
        <w:t>12.  □  Avondmaaltijd op vaste tijd en bewust bereid genuttigd (ja/nee)</w:t>
      </w:r>
    </w:p>
    <w:p>
      <w:pPr>
        <w:pStyle w:val="ListParagraph"/>
        <w:ind w:left="283"/>
      </w:pPr>
      <w:r>
        <w:rPr>
          <w:sz w:val="20"/>
        </w:rPr>
        <w:t>13.  □  Stressregulatietechniek (ademhaling, mindfulness) bewust ingezet overdag (ja/nee)</w:t>
      </w:r>
    </w:p>
    <w:p>
      <w:pPr>
        <w:pStyle w:val="ListParagraph"/>
        <w:ind w:left="283"/>
      </w:pPr>
      <w:r>
        <w:rPr>
          <w:sz w:val="20"/>
        </w:rPr>
        <w:t>14.  □  Bewust contact met gezin of vrienden gezocht als herstelmiddel (ja/nee)</w:t>
      </w:r>
    </w:p>
    <w:p>
      <w:pPr>
        <w:pStyle w:val="ListParagraph"/>
        <w:ind w:left="283"/>
      </w:pPr>
      <w:r>
        <w:rPr>
          <w:sz w:val="20"/>
        </w:rPr>
        <w:t>15.  □  Middagdutje genomen (ja/nee)</w:t>
      </w:r>
    </w:p>
    <w:p>
      <w:pPr>
        <w:pStyle w:val="ListParagraph"/>
        <w:ind w:left="283"/>
      </w:pPr>
      <w:r>
        <w:rPr>
          <w:sz w:val="20"/>
        </w:rPr>
        <w:t>16.  □  Duur bewuste stressverlichtende activiteit overdag (min)</w:t>
      </w:r>
    </w:p>
    <w:p>
      <w:pPr>
        <w:pStyle w:val="ListParagraph"/>
        <w:ind w:left="283"/>
      </w:pPr>
      <w:r>
        <w:rPr>
          <w:sz w:val="20"/>
        </w:rPr>
        <w:t>17.  □  Werkgerelateerde communicatie na 20.00 uur bewust uitgesteld of vermeden (ja/nee)</w:t>
      </w:r>
    </w:p>
    <w:p>
      <w:pPr>
        <w:pStyle w:val="ListParagraph"/>
        <w:ind w:left="283"/>
      </w:pPr>
      <w:r>
        <w:rPr>
          <w:sz w:val="20"/>
        </w:rPr>
        <w:t>18.  □  Schermtijd voor ontspanning na 21.00 uur bewust begrensd (min)</w:t>
      </w:r>
    </w:p>
    <w:p>
      <w:pPr>
        <w:pStyle w:val="ListParagraph"/>
        <w:ind w:left="283"/>
      </w:pPr>
      <w:r>
        <w:rPr>
          <w:sz w:val="20"/>
        </w:rPr>
        <w:t>19.  □  Dankbaarheidsnotitie of positieve dagstarter uitgevoerd (ja/nee)</w:t>
      </w:r>
    </w:p>
    <w:p>
      <w:pPr>
        <w:pStyle w:val="ListParagraph"/>
        <w:ind w:left="283"/>
      </w:pPr>
      <w:r>
        <w:rPr>
          <w:sz w:val="20"/>
        </w:rPr>
        <w:t>20.  □  Waterinname als dagelijks welzijnsgedrag (glazen)</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27-jarige salesvertegenwoordiger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52-jarige operationeel directeur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