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HCP-PRE-02</w:t>
            </w:r>
          </w:p>
          <w:p>
            <w:pPr>
              <w:jc w:val="center"/>
            </w:pPr>
            <w:r>
              <w:rPr>
                <w:color w:val="475569"/>
                <w:sz w:val="22"/>
              </w:rPr>
              <w:t>Toegewezen casus:  C02 (34-jarige administratief medewerker in de zorg)</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Recidiverende paniekepisoden</w:t>
            </w:r>
          </w:p>
          <w:p>
            <w:pPr>
              <w:spacing w:before="0" w:after="20"/>
            </w:pPr>
            <w:r>
              <w:rPr>
                <w:sz w:val="19"/>
              </w:rPr>
              <w:t>• S-2 Anticipatieangst</w:t>
            </w:r>
          </w:p>
          <w:p>
            <w:pPr>
              <w:spacing w:before="0" w:after="20"/>
            </w:pPr>
            <w:r>
              <w:rPr>
                <w:sz w:val="19"/>
              </w:rPr>
              <w:t>• S-3 Situationele vermijding</w:t>
            </w:r>
          </w:p>
          <w:p>
            <w:pPr>
              <w:spacing w:before="0" w:after="20"/>
            </w:pPr>
            <w:r>
              <w:rPr>
                <w:sz w:val="19"/>
              </w:rPr>
              <w:t>• S-4 Beroepsmatige interferentie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Recidiverende paniekepisoden, anticipatieangst, situationele vermijding en beroepsmatige interferentie. Duur: 3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Paniekepisoden: gem. 2,3/week. Vermijdingsepisodes: gem. 4,1/dag. Veiligheidsgedrag: gem. 8,7/dag. Geplande exposurepogingen: gem. 0,3/dag. Werkaanwezigheid: 60\%. Verwachte angst in publieke settings: 7,8/10.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Exposureopbouw</w:t>
            </w:r>
          </w:p>
          <w:p>
            <w:pPr>
              <w:spacing w:before="20" w:after="20"/>
            </w:pPr>
            <w:r>
              <w:rPr>
                <w:b/>
                <w:sz w:val="20"/>
              </w:rPr>
              <w:t xml:space="preserve">2.  Veiligheidsgedragsreductie</w:t>
            </w:r>
          </w:p>
          <w:p>
            <w:pPr>
              <w:spacing w:before="20" w:after="20"/>
            </w:pPr>
            <w:r>
              <w:rPr>
                <w:b/>
                <w:sz w:val="20"/>
              </w:rPr>
              <w:t xml:space="preserve">3.  Interoceptieve aandachtsturing</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Exposurestap bewust en volledig uitgevoerd vandaag (ja/nee)</w:t>
            </w:r>
          </w:p>
        </w:tc>
      </w:tr>
      <w:tr>
        <w:tc>
          <w:tcPr>
            <w:tcW w:type="dxa" w:w="4873"/>
          </w:tcPr>
          <w:p>
            <w:r>
              <w:rPr>
                <w:sz w:val="18"/>
              </w:rPr>
              <w:t>2.  ☐</w:t>
            </w:r>
          </w:p>
        </w:tc>
        <w:tc>
          <w:tcPr>
            <w:tcW w:type="dxa" w:w="4873"/>
          </w:tcPr>
          <w:p>
            <w:r>
              <w:rPr>
                <w:sz w:val="18"/>
              </w:rPr>
              <w:t>Medicatie op voorgeschreven tijdstip ingenomen (ja/nee)</w:t>
            </w:r>
          </w:p>
        </w:tc>
      </w:tr>
      <w:tr>
        <w:tc>
          <w:tcPr>
            <w:tcW w:type="dxa" w:w="4873"/>
          </w:tcPr>
          <w:p>
            <w:r>
              <w:rPr>
                <w:sz w:val="18"/>
              </w:rPr>
              <w:t>3.  ☐</w:t>
            </w:r>
          </w:p>
        </w:tc>
        <w:tc>
          <w:tcPr>
            <w:tcW w:type="dxa" w:w="4873"/>
          </w:tcPr>
          <w:p>
            <w:r>
              <w:rPr>
                <w:sz w:val="18"/>
              </w:rPr>
              <w:t>Gebalanceerde maaltijden op vaste tijden genuttigd vandaag (ja/nee)</w:t>
            </w:r>
          </w:p>
        </w:tc>
      </w:tr>
      <w:tr>
        <w:tc>
          <w:tcPr>
            <w:tcW w:type="dxa" w:w="4873"/>
          </w:tcPr>
          <w:p>
            <w:r>
              <w:rPr>
                <w:sz w:val="18"/>
              </w:rPr>
              <w:t>4.  ☐</w:t>
            </w:r>
          </w:p>
        </w:tc>
        <w:tc>
          <w:tcPr>
            <w:tcW w:type="dxa" w:w="4873"/>
          </w:tcPr>
          <w:p>
            <w:r>
              <w:rPr>
                <w:sz w:val="18"/>
              </w:rPr>
              <w:t>Duur verblijf in eerder vermeden of angststimulerende situatie (min)</w:t>
            </w:r>
          </w:p>
        </w:tc>
      </w:tr>
      <w:tr>
        <w:tc>
          <w:tcPr>
            <w:tcW w:type="dxa" w:w="4873"/>
          </w:tcPr>
          <w:p>
            <w:r>
              <w:rPr>
                <w:sz w:val="18"/>
              </w:rPr>
              <w:t>5.  ☐</w:t>
            </w:r>
          </w:p>
        </w:tc>
        <w:tc>
          <w:tcPr>
            <w:tcW w:type="dxa" w:w="4873"/>
          </w:tcPr>
          <w:p>
            <w:r>
              <w:rPr>
                <w:sz w:val="18"/>
              </w:rPr>
              <w:t>Waterinname vandaag (glazen)</w:t>
            </w:r>
          </w:p>
        </w:tc>
      </w:tr>
      <w:tr>
        <w:tc>
          <w:tcPr>
            <w:tcW w:type="dxa" w:w="4873"/>
          </w:tcPr>
          <w:p>
            <w:r>
              <w:rPr>
                <w:sz w:val="18"/>
              </w:rPr>
              <w:t>6.  ☐</w:t>
            </w:r>
          </w:p>
        </w:tc>
        <w:tc>
          <w:tcPr>
            <w:tcW w:type="dxa" w:w="4873"/>
          </w:tcPr>
          <w:p>
            <w:r>
              <w:rPr>
                <w:sz w:val="18"/>
              </w:rPr>
              <w:t>Omega-3- of vitamine-D-supplement ingenomen (ja/nee)</w:t>
            </w:r>
          </w:p>
        </w:tc>
      </w:tr>
      <w:tr>
        <w:tc>
          <w:tcPr>
            <w:tcW w:type="dxa" w:w="4873"/>
          </w:tcPr>
          <w:p>
            <w:r>
              <w:rPr>
                <w:sz w:val="18"/>
              </w:rPr>
              <w:t>7.  ☐</w:t>
            </w:r>
          </w:p>
        </w:tc>
        <w:tc>
          <w:tcPr>
            <w:tcW w:type="dxa" w:w="4873"/>
          </w:tcPr>
          <w:p>
            <w:r>
              <w:rPr>
                <w:sz w:val="18"/>
              </w:rPr>
              <w:t>Veiligheidsgedraging bewust nagelaten bij angstsituatie (ja/nee)</w:t>
            </w:r>
          </w:p>
        </w:tc>
      </w:tr>
      <w:tr>
        <w:tc>
          <w:tcPr>
            <w:tcW w:type="dxa" w:w="4873"/>
          </w:tcPr>
          <w:p>
            <w:r>
              <w:rPr>
                <w:sz w:val="18"/>
              </w:rPr>
              <w:t>8.  ☐</w:t>
            </w:r>
          </w:p>
        </w:tc>
        <w:tc>
          <w:tcPr>
            <w:tcW w:type="dxa" w:w="4873"/>
          </w:tcPr>
          <w:p>
            <w:r>
              <w:rPr>
                <w:sz w:val="18"/>
              </w:rPr>
              <w:t>Werkuren vandaag (uren)</w:t>
            </w:r>
          </w:p>
        </w:tc>
      </w:tr>
      <w:tr>
        <w:tc>
          <w:tcPr>
            <w:tcW w:type="dxa" w:w="4873"/>
          </w:tcPr>
          <w:p>
            <w:r>
              <w:rPr>
                <w:sz w:val="18"/>
              </w:rPr>
              <w:t>9.  ☐</w:t>
            </w:r>
          </w:p>
        </w:tc>
        <w:tc>
          <w:tcPr>
            <w:tcW w:type="dxa" w:w="4873"/>
          </w:tcPr>
          <w:p>
            <w:r>
              <w:rPr>
                <w:sz w:val="18"/>
              </w:rPr>
              <w:t>Cafeine-inname na 15.00 uur beperkt (ja/nee)</w:t>
            </w:r>
          </w:p>
        </w:tc>
      </w:tr>
      <w:tr>
        <w:tc>
          <w:tcPr>
            <w:tcW w:type="dxa" w:w="4873"/>
          </w:tcPr>
          <w:p>
            <w:r>
              <w:rPr>
                <w:sz w:val="18"/>
              </w:rPr>
              <w:t>10.  ☐</w:t>
            </w:r>
          </w:p>
        </w:tc>
        <w:tc>
          <w:tcPr>
            <w:tcW w:type="dxa" w:w="4873"/>
          </w:tcPr>
          <w:p>
            <w:r>
              <w:rPr>
                <w:sz w:val="18"/>
              </w:rPr>
              <w:t>Aantal veiligheidsgedragingen bewust vermeden of uitgesteld (aantal)</w:t>
            </w:r>
          </w:p>
        </w:tc>
      </w:tr>
      <w:tr>
        <w:tc>
          <w:tcPr>
            <w:tcW w:type="dxa" w:w="4873"/>
          </w:tcPr>
          <w:p>
            <w:r>
              <w:rPr>
                <w:sz w:val="18"/>
              </w:rPr>
              <w:t>11.  ☐</w:t>
            </w:r>
          </w:p>
        </w:tc>
        <w:tc>
          <w:tcPr>
            <w:tcW w:type="dxa" w:w="4873"/>
          </w:tcPr>
          <w:p>
            <w:r>
              <w:rPr>
                <w:sz w:val="18"/>
              </w:rPr>
              <w:t>Lichttherapielamp of wekker op licht gebruikt in de ochtend (ja/nee)</w:t>
            </w:r>
          </w:p>
        </w:tc>
      </w:tr>
      <w:tr>
        <w:tc>
          <w:tcPr>
            <w:tcW w:type="dxa" w:w="4873"/>
          </w:tcPr>
          <w:p>
            <w:r>
              <w:rPr>
                <w:sz w:val="18"/>
              </w:rPr>
              <w:t>12.  ☐</w:t>
            </w:r>
          </w:p>
        </w:tc>
        <w:tc>
          <w:tcPr>
            <w:tcW w:type="dxa" w:w="4873"/>
          </w:tcPr>
          <w:p>
            <w:r>
              <w:rPr>
                <w:sz w:val="18"/>
              </w:rPr>
              <w:t>Gesprek met vertrouwenspersoon of steunfiguur gevoerd vandaag (ja/nee)</w:t>
            </w:r>
          </w:p>
        </w:tc>
      </w:tr>
      <w:tr>
        <w:tc>
          <w:tcPr>
            <w:tcW w:type="dxa" w:w="4873"/>
          </w:tcPr>
          <w:p>
            <w:r>
              <w:rPr>
                <w:sz w:val="18"/>
              </w:rPr>
              <w:t>13.  ☐</w:t>
            </w:r>
          </w:p>
        </w:tc>
        <w:tc>
          <w:tcPr>
            <w:tcW w:type="dxa" w:w="4873"/>
          </w:tcPr>
          <w:p>
            <w:r>
              <w:rPr>
                <w:sz w:val="18"/>
              </w:rPr>
              <w:t>Interoceptieve oefening bewust uitgevoerd vandaag (min)</w:t>
            </w:r>
          </w:p>
        </w:tc>
      </w:tr>
      <w:tr>
        <w:tc>
          <w:tcPr>
            <w:tcW w:type="dxa" w:w="4873"/>
          </w:tcPr>
          <w:p>
            <w:r>
              <w:rPr>
                <w:sz w:val="18"/>
              </w:rPr>
              <w:t>14.  ☐</w:t>
            </w:r>
          </w:p>
        </w:tc>
        <w:tc>
          <w:tcPr>
            <w:tcW w:type="dxa" w:w="4873"/>
          </w:tcPr>
          <w:p>
            <w:r>
              <w:rPr>
                <w:sz w:val="18"/>
              </w:rPr>
              <w:t>Sigaretten of tabak gerookt vandaag (aantal)</w:t>
            </w:r>
          </w:p>
        </w:tc>
      </w:tr>
      <w:tr>
        <w:tc>
          <w:tcPr>
            <w:tcW w:type="dxa" w:w="4873"/>
          </w:tcPr>
          <w:p>
            <w:r>
              <w:rPr>
                <w:sz w:val="18"/>
              </w:rPr>
              <w:t>15.  ☐</w:t>
            </w:r>
          </w:p>
        </w:tc>
        <w:tc>
          <w:tcPr>
            <w:tcW w:type="dxa" w:w="4873"/>
          </w:tcPr>
          <w:p>
            <w:r>
              <w:rPr>
                <w:sz w:val="18"/>
              </w:rPr>
              <w:t>Financiele zorgen of administratieve taken aangepakt vandaag (ja/nee)</w:t>
            </w:r>
          </w:p>
        </w:tc>
      </w:tr>
      <w:tr>
        <w:tc>
          <w:tcPr>
            <w:tcW w:type="dxa" w:w="4873"/>
          </w:tcPr>
          <w:p>
            <w:r>
              <w:rPr>
                <w:sz w:val="18"/>
              </w:rPr>
              <w:t>16.  ☐</w:t>
            </w:r>
          </w:p>
        </w:tc>
        <w:tc>
          <w:tcPr>
            <w:tcW w:type="dxa" w:w="4873"/>
          </w:tcPr>
          <w:p>
            <w:r>
              <w:rPr>
                <w:sz w:val="18"/>
              </w:rPr>
              <w:t>Professioneel consult of therapeutische sessie bijgewoond vandaag (ja/nee)</w:t>
            </w:r>
          </w:p>
        </w:tc>
      </w:tr>
      <w:tr>
        <w:tc>
          <w:tcPr>
            <w:tcW w:type="dxa" w:w="4873"/>
          </w:tcPr>
          <w:p>
            <w:r>
              <w:rPr>
                <w:sz w:val="18"/>
              </w:rPr>
              <w:t>17.  ☐</w:t>
            </w:r>
          </w:p>
        </w:tc>
        <w:tc>
          <w:tcPr>
            <w:tcW w:type="dxa" w:w="4873"/>
          </w:tcPr>
          <w:p>
            <w:r>
              <w:rPr>
                <w:sz w:val="18"/>
              </w:rPr>
              <w:t>Lichamelijke sensaties benoemd zonder vlucht- of veiligheidsreactie (ja/nee)</w:t>
            </w:r>
          </w:p>
        </w:tc>
      </w:tr>
      <w:tr>
        <w:tc>
          <w:tcPr>
            <w:tcW w:type="dxa" w:w="4873"/>
          </w:tcPr>
          <w:p>
            <w:r>
              <w:rPr>
                <w:sz w:val="18"/>
              </w:rPr>
              <w:t>18.  ☐</w:t>
            </w:r>
          </w:p>
        </w:tc>
        <w:tc>
          <w:tcPr>
            <w:tcW w:type="dxa" w:w="4873"/>
          </w:tcPr>
          <w:p>
            <w:r>
              <w:rPr>
                <w:sz w:val="18"/>
              </w:rPr>
              <w:t>Alcoholconsumptie vanavond (eenheden)</w:t>
            </w:r>
          </w:p>
        </w:tc>
      </w:tr>
      <w:tr>
        <w:tc>
          <w:tcPr>
            <w:tcW w:type="dxa" w:w="4873"/>
          </w:tcPr>
          <w:p>
            <w:r>
              <w:rPr>
                <w:sz w:val="18"/>
              </w:rPr>
              <w:t>19.  ☐</w:t>
            </w:r>
          </w:p>
        </w:tc>
        <w:tc>
          <w:tcPr>
            <w:tcW w:type="dxa" w:w="4873"/>
          </w:tcPr>
          <w:p>
            <w:r>
              <w:rPr>
                <w:sz w:val="18"/>
              </w:rPr>
              <w:t>Betekenisvolle of waardegerichte activiteit ondernomen vandaag (ja/nee)</w:t>
            </w:r>
          </w:p>
        </w:tc>
      </w:tr>
      <w:tr>
        <w:tc>
          <w:tcPr>
            <w:tcW w:type="dxa" w:w="4873"/>
          </w:tcPr>
          <w:p>
            <w:r>
              <w:rPr>
                <w:sz w:val="18"/>
              </w:rPr>
              <w:t>20.  ☐</w:t>
            </w:r>
          </w:p>
        </w:tc>
        <w:tc>
          <w:tcPr>
            <w:tcW w:type="dxa" w:w="4873"/>
          </w:tcPr>
          <w:p>
            <w:r>
              <w:rPr>
                <w:sz w:val="18"/>
              </w:rPr>
              <w:t>Bewust dankbaarheidsoefening of positieve reflectie uitgevoerd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PHOENIX-PRE-HCP-PRE-02</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