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F4250" w14:textId="42AD1FB5" w:rsidR="001622E5" w:rsidRPr="00FA177E" w:rsidRDefault="001622E5" w:rsidP="001622E5">
      <w:pPr>
        <w:spacing w:after="0"/>
        <w:ind w:left="1276" w:hanging="1276"/>
        <w:jc w:val="center"/>
        <w:rPr>
          <w:rFonts w:cs="Times New Roman"/>
          <w:bCs/>
        </w:rPr>
      </w:pPr>
      <w:r w:rsidRPr="00FA177E">
        <w:rPr>
          <w:b/>
          <w:bCs/>
        </w:rPr>
        <w:t>Протокол</w:t>
      </w:r>
      <w:r w:rsidRPr="00F12C5A">
        <w:rPr>
          <w:b/>
          <w:bCs/>
        </w:rPr>
        <w:t xml:space="preserve"> </w:t>
      </w:r>
      <w:r>
        <w:rPr>
          <w:b/>
          <w:bCs/>
        </w:rPr>
        <w:t>предварительного</w:t>
      </w:r>
      <w:r w:rsidR="00B97C74">
        <w:rPr>
          <w:b/>
          <w:bCs/>
        </w:rPr>
        <w:t xml:space="preserve"> тестирования по </w:t>
      </w:r>
      <w:r w:rsidR="00E7194A" w:rsidRPr="00E7194A">
        <w:rPr>
          <w:b/>
          <w:bCs/>
        </w:rPr>
        <w:t>DPIS-174</w:t>
      </w:r>
    </w:p>
    <w:p w14:paraId="233FC55D" w14:textId="77777777" w:rsidR="001622E5" w:rsidRPr="00FA177E" w:rsidRDefault="001622E5" w:rsidP="001622E5">
      <w:pPr>
        <w:tabs>
          <w:tab w:val="left" w:pos="2835"/>
        </w:tabs>
        <w:spacing w:after="0"/>
        <w:ind w:left="1276" w:hanging="1276"/>
        <w:rPr>
          <w:rFonts w:cs="Times New Roman"/>
          <w:lang w:eastAsia="ar-SA"/>
        </w:rPr>
      </w:pPr>
    </w:p>
    <w:p w14:paraId="60835381" w14:textId="77777777" w:rsidR="001622E5" w:rsidRPr="00FA177E" w:rsidRDefault="001622E5" w:rsidP="001622E5">
      <w:pPr>
        <w:tabs>
          <w:tab w:val="left" w:pos="709"/>
          <w:tab w:val="left" w:pos="851"/>
          <w:tab w:val="left" w:pos="1134"/>
        </w:tabs>
        <w:spacing w:after="0"/>
        <w:ind w:left="2832" w:hanging="2832"/>
        <w:rPr>
          <w:rFonts w:cs="Times New Roman"/>
          <w:lang w:eastAsia="ar-SA"/>
        </w:rPr>
      </w:pPr>
    </w:p>
    <w:p w14:paraId="29276A16" w14:textId="16D771F7" w:rsidR="001622E5" w:rsidRPr="00FA177E" w:rsidRDefault="001622E5" w:rsidP="001622E5">
      <w:pPr>
        <w:tabs>
          <w:tab w:val="left" w:pos="709"/>
          <w:tab w:val="left" w:pos="851"/>
          <w:tab w:val="left" w:pos="1134"/>
        </w:tabs>
        <w:spacing w:after="0"/>
        <w:ind w:left="2832" w:hanging="2832"/>
        <w:rPr>
          <w:rFonts w:cs="Times New Roman"/>
          <w:lang w:eastAsia="ar-SA"/>
        </w:rPr>
      </w:pPr>
      <w:r w:rsidRPr="00FA177E">
        <w:rPr>
          <w:rFonts w:cs="Times New Roman"/>
          <w:lang w:eastAsia="ar-SA"/>
        </w:rPr>
        <w:t xml:space="preserve">Тестирование проводилось </w:t>
      </w:r>
      <w:r w:rsidR="00DE3E3F" w:rsidRPr="00DE3E3F">
        <w:rPr>
          <w:rFonts w:cs="Times New Roman"/>
          <w:lang w:eastAsia="ar-SA"/>
        </w:rPr>
        <w:t>10</w:t>
      </w:r>
      <w:r w:rsidRPr="00FA177E">
        <w:rPr>
          <w:rFonts w:cs="Times New Roman"/>
          <w:lang w:eastAsia="ar-SA"/>
        </w:rPr>
        <w:t>/</w:t>
      </w:r>
      <w:r>
        <w:rPr>
          <w:rFonts w:cs="Times New Roman"/>
          <w:lang w:eastAsia="ar-SA"/>
        </w:rPr>
        <w:t>0</w:t>
      </w:r>
      <w:r w:rsidR="00DE3E3F" w:rsidRPr="00DE3E3F">
        <w:rPr>
          <w:rFonts w:cs="Times New Roman"/>
          <w:lang w:eastAsia="ar-SA"/>
        </w:rPr>
        <w:t>8</w:t>
      </w:r>
      <w:r w:rsidRPr="00FA177E">
        <w:rPr>
          <w:rFonts w:cs="Times New Roman"/>
          <w:lang w:eastAsia="ar-SA"/>
        </w:rPr>
        <w:t>/202</w:t>
      </w:r>
      <w:r>
        <w:rPr>
          <w:rFonts w:cs="Times New Roman"/>
          <w:lang w:eastAsia="ar-SA"/>
        </w:rPr>
        <w:t>3</w:t>
      </w:r>
      <w:r w:rsidR="00DE3E3F">
        <w:rPr>
          <w:rFonts w:cs="Times New Roman"/>
          <w:lang w:eastAsia="ar-SA"/>
        </w:rPr>
        <w:t xml:space="preserve"> на IBSO</w:t>
      </w:r>
      <w:r w:rsidR="008E3C5D">
        <w:rPr>
          <w:rFonts w:cs="Times New Roman"/>
          <w:lang w:val="en-US" w:eastAsia="ar-SA"/>
        </w:rPr>
        <w:t>TST</w:t>
      </w:r>
      <w:r w:rsidRPr="00FA177E">
        <w:rPr>
          <w:rFonts w:cs="Times New Roman"/>
          <w:lang w:eastAsia="ar-SA"/>
        </w:rPr>
        <w:t>.</w:t>
      </w:r>
    </w:p>
    <w:p w14:paraId="50193D76" w14:textId="77777777" w:rsidR="001622E5" w:rsidRDefault="001622E5" w:rsidP="007B4A0B">
      <w:pPr>
        <w:tabs>
          <w:tab w:val="left" w:pos="709"/>
          <w:tab w:val="left" w:pos="851"/>
          <w:tab w:val="left" w:pos="1134"/>
        </w:tabs>
        <w:spacing w:after="0"/>
        <w:ind w:left="2832" w:hanging="2832"/>
        <w:rPr>
          <w:rFonts w:cs="Times New Roman"/>
          <w:lang w:eastAsia="ar-SA"/>
        </w:rPr>
      </w:pPr>
    </w:p>
    <w:p w14:paraId="1342B3D6" w14:textId="6F8C23FF" w:rsidR="007B4A0B" w:rsidRDefault="007B4A0B" w:rsidP="007B4A0B">
      <w:pPr>
        <w:tabs>
          <w:tab w:val="left" w:pos="709"/>
          <w:tab w:val="left" w:pos="851"/>
          <w:tab w:val="left" w:pos="1134"/>
        </w:tabs>
        <w:spacing w:after="0"/>
        <w:ind w:left="2832" w:hanging="2832"/>
        <w:rPr>
          <w:rFonts w:cs="Times New Roman"/>
          <w:lang w:eastAsia="ar-SA"/>
        </w:rPr>
      </w:pPr>
      <w:r w:rsidRPr="00E142CA">
        <w:rPr>
          <w:rFonts w:cs="Times New Roman"/>
          <w:lang w:eastAsia="ar-SA"/>
        </w:rPr>
        <w:t>Основание:</w:t>
      </w:r>
      <w:r w:rsidRPr="00E142CA">
        <w:rPr>
          <w:rFonts w:cs="Times New Roman"/>
          <w:lang w:eastAsia="ar-SA"/>
        </w:rPr>
        <w:tab/>
      </w:r>
      <w:r w:rsidRPr="00E142CA">
        <w:rPr>
          <w:rFonts w:cs="Times New Roman"/>
          <w:lang w:eastAsia="ar-SA"/>
        </w:rPr>
        <w:tab/>
      </w:r>
      <w:r w:rsidR="00E7194A" w:rsidRPr="00E7194A">
        <w:rPr>
          <w:rFonts w:cs="Times New Roman"/>
          <w:lang w:eastAsia="ar-SA"/>
        </w:rPr>
        <w:t>DPIS-174</w:t>
      </w:r>
      <w:r>
        <w:rPr>
          <w:rFonts w:cs="Times New Roman"/>
          <w:lang w:eastAsia="ar-SA"/>
        </w:rPr>
        <w:t xml:space="preserve"> </w:t>
      </w:r>
      <w:r w:rsidRPr="00677062">
        <w:rPr>
          <w:rFonts w:cs="Times New Roman"/>
          <w:lang w:eastAsia="ar-SA"/>
        </w:rPr>
        <w:t xml:space="preserve">от </w:t>
      </w:r>
      <w:r w:rsidR="00E7194A">
        <w:rPr>
          <w:rFonts w:cs="Times New Roman"/>
          <w:lang w:eastAsia="ar-SA"/>
        </w:rPr>
        <w:t>05</w:t>
      </w:r>
      <w:r w:rsidRPr="00677062">
        <w:rPr>
          <w:rFonts w:cs="Times New Roman"/>
          <w:lang w:eastAsia="ar-SA"/>
        </w:rPr>
        <w:t>.0</w:t>
      </w:r>
      <w:r w:rsidR="00E7194A">
        <w:rPr>
          <w:rFonts w:cs="Times New Roman"/>
          <w:lang w:eastAsia="ar-SA"/>
        </w:rPr>
        <w:t>6</w:t>
      </w:r>
      <w:r w:rsidRPr="00677062">
        <w:rPr>
          <w:rFonts w:cs="Times New Roman"/>
          <w:lang w:eastAsia="ar-SA"/>
        </w:rPr>
        <w:t>.20</w:t>
      </w:r>
      <w:r>
        <w:rPr>
          <w:rFonts w:cs="Times New Roman"/>
          <w:lang w:eastAsia="ar-SA"/>
        </w:rPr>
        <w:t>2</w:t>
      </w:r>
      <w:r w:rsidR="00795E0B">
        <w:rPr>
          <w:rFonts w:cs="Times New Roman"/>
          <w:lang w:eastAsia="ar-SA"/>
        </w:rPr>
        <w:t>3</w:t>
      </w:r>
      <w:r w:rsidRPr="00A00BAA">
        <w:rPr>
          <w:rFonts w:cs="Times New Roman"/>
          <w:lang w:eastAsia="ar-SA"/>
        </w:rPr>
        <w:t xml:space="preserve"> </w:t>
      </w:r>
    </w:p>
    <w:p w14:paraId="00F9CAB9" w14:textId="2D1E6B7C" w:rsidR="007B4A0B" w:rsidRPr="00A00BAA" w:rsidRDefault="007B4A0B" w:rsidP="007B4A0B">
      <w:pPr>
        <w:tabs>
          <w:tab w:val="left" w:pos="709"/>
          <w:tab w:val="left" w:pos="851"/>
          <w:tab w:val="left" w:pos="1134"/>
        </w:tabs>
        <w:spacing w:after="0"/>
        <w:ind w:left="2832" w:hanging="2832"/>
        <w:rPr>
          <w:rFonts w:cs="Times New Roman"/>
          <w:lang w:eastAsia="ar-SA"/>
        </w:rPr>
      </w:pPr>
      <w:r w:rsidRPr="00A00BAA">
        <w:rPr>
          <w:rFonts w:cs="Times New Roman"/>
          <w:lang w:eastAsia="ar-SA"/>
        </w:rPr>
        <w:t>(</w:t>
      </w:r>
      <w:hyperlink r:id="rId6" w:history="1">
        <w:r w:rsidR="00E7194A" w:rsidRPr="00863819">
          <w:rPr>
            <w:rStyle w:val="a8"/>
            <w:rFonts w:cs="Times New Roman"/>
            <w:lang w:eastAsia="ar-SA"/>
          </w:rPr>
          <w:t>https://jira.kazincombank.kz/browse/DPIS-174</w:t>
        </w:r>
      </w:hyperlink>
      <w:r w:rsidRPr="00A00BAA">
        <w:rPr>
          <w:rFonts w:cs="Times New Roman"/>
          <w:lang w:eastAsia="ar-SA"/>
        </w:rPr>
        <w:t>)</w:t>
      </w:r>
    </w:p>
    <w:p w14:paraId="3D5268EB" w14:textId="77777777" w:rsidR="007B4A0B" w:rsidRDefault="007B4A0B" w:rsidP="007B4A0B">
      <w:pPr>
        <w:pStyle w:val="a6"/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afterAutospacing="0" w:line="240" w:lineRule="auto"/>
        <w:ind w:left="357"/>
        <w:jc w:val="both"/>
        <w:rPr>
          <w:sz w:val="22"/>
          <w:szCs w:val="22"/>
        </w:rPr>
      </w:pPr>
    </w:p>
    <w:p w14:paraId="3700F68E" w14:textId="499E5673" w:rsidR="00DE3E3F" w:rsidRDefault="00E7194A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r>
        <w:t>На стороне ИБСО доработана операция «</w:t>
      </w:r>
      <w:r w:rsidRPr="00E7194A">
        <w:t>РБК. Расчет срока репатриации (ежедневный)</w:t>
      </w:r>
      <w:r>
        <w:t>», а именно добавлена отправка в СДБО информации по выходящих текущим днем на нарушение контрактам.</w:t>
      </w:r>
    </w:p>
    <w:p w14:paraId="32F3428C" w14:textId="6BAB640B" w:rsidR="00E7194A" w:rsidRDefault="00E7194A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Запущена 10/08/2023 операция </w:t>
      </w:r>
      <w:r>
        <w:t>«</w:t>
      </w:r>
      <w:r w:rsidRPr="00E7194A">
        <w:t>РБК. Расчет срока репатриации (ежедневный)</w:t>
      </w:r>
      <w:r>
        <w:t>»</w:t>
      </w:r>
      <w:r>
        <w:t xml:space="preserve">, по результатам на нарушение </w:t>
      </w:r>
      <w:r w:rsidR="00162330">
        <w:t xml:space="preserve">датой </w:t>
      </w:r>
      <w:r>
        <w:t xml:space="preserve">10/08/2023 вышло </w:t>
      </w:r>
      <w:r w:rsidR="00162330">
        <w:t>27 контрактов, из них 4 без УНК.</w:t>
      </w:r>
      <w:r w:rsidR="00112EF0">
        <w:t xml:space="preserve"> Поскольку все оставшееся контракты принадлежат клиентам пользователям СДБО </w:t>
      </w:r>
      <w:r w:rsidR="00162330">
        <w:t xml:space="preserve">должно быть отправлено уведомление по 23 контрактам (на </w:t>
      </w:r>
      <w:proofErr w:type="spellStart"/>
      <w:r w:rsidR="00162330">
        <w:t>скрине</w:t>
      </w:r>
      <w:proofErr w:type="spellEnd"/>
      <w:r w:rsidR="00162330">
        <w:t xml:space="preserve"> выбраны</w:t>
      </w:r>
      <w:r w:rsidR="00112EF0">
        <w:t xml:space="preserve"> только </w:t>
      </w:r>
      <w:r w:rsidR="00162330">
        <w:t xml:space="preserve">контракты </w:t>
      </w:r>
      <w:r w:rsidR="00112EF0">
        <w:t xml:space="preserve">с </w:t>
      </w:r>
      <w:r w:rsidR="00162330">
        <w:t>УНК).</w:t>
      </w:r>
    </w:p>
    <w:p w14:paraId="4F4CC11C" w14:textId="6E4DF6A9" w:rsidR="00E7194A" w:rsidRDefault="00112EF0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r w:rsidRPr="00112EF0">
        <w:drawing>
          <wp:inline distT="0" distB="0" distL="0" distR="0" wp14:anchorId="3FFCAAC7" wp14:editId="05894D1C">
            <wp:extent cx="5940425" cy="1839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5770" w14:textId="323BD1A4" w:rsidR="00E7194A" w:rsidRDefault="00E7194A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r>
        <w:t>В добавленном менеджере отправки «</w:t>
      </w:r>
      <w:r w:rsidRPr="00E7194A">
        <w:t>Валютный контроль. Отправить клиенту контракты с нарушением срока репатриации</w:t>
      </w:r>
      <w:r>
        <w:t>» (</w:t>
      </w:r>
      <w:r w:rsidRPr="00E7194A">
        <w:t>RBK_CONTR_SEND_REPTR</w:t>
      </w:r>
      <w:r>
        <w:t>) так же зафиксировано 23 операции:</w:t>
      </w:r>
    </w:p>
    <w:p w14:paraId="3BE659D1" w14:textId="3B0D227F" w:rsidR="00E7194A" w:rsidRDefault="00112EF0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r w:rsidRPr="00112EF0">
        <w:drawing>
          <wp:inline distT="0" distB="0" distL="0" distR="0" wp14:anchorId="01F142E0" wp14:editId="16E7BA0C">
            <wp:extent cx="5940425" cy="1781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A60" w14:textId="142887A5" w:rsidR="00E7194A" w:rsidRPr="00112EF0" w:rsidRDefault="00162330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r w:rsidRPr="00112EF0">
        <w:t>Формат запроса соответствует техническим требованиям</w:t>
      </w:r>
    </w:p>
    <w:p w14:paraId="71E874AB" w14:textId="70A87E39" w:rsidR="00162330" w:rsidRDefault="00112EF0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 wp14:anchorId="0AFF394F" wp14:editId="5EE04C14">
            <wp:extent cx="1710994" cy="102921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6288" cy="10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24512B" w14:textId="0276EF70" w:rsidR="00162330" w:rsidRDefault="00162330" w:rsidP="00DE3E3F">
      <w:pPr>
        <w:tabs>
          <w:tab w:val="left" w:pos="709"/>
          <w:tab w:val="left" w:pos="851"/>
          <w:tab w:val="left" w:pos="1134"/>
          <w:tab w:val="left" w:pos="4111"/>
          <w:tab w:val="left" w:pos="4253"/>
        </w:tabs>
        <w:autoSpaceDE w:val="0"/>
        <w:autoSpaceDN w:val="0"/>
        <w:adjustRightInd w:val="0"/>
        <w:spacing w:after="0" w:line="240" w:lineRule="auto"/>
        <w:jc w:val="both"/>
      </w:pPr>
      <w:r>
        <w:t>Корректность ответа можно будет проверить после завершения доработок на стороне СДБО.</w:t>
      </w:r>
    </w:p>
    <w:p w14:paraId="7EE7B725" w14:textId="77777777" w:rsidR="00DE3E3F" w:rsidRDefault="00DE3E3F" w:rsidP="007B4A0B">
      <w:pPr>
        <w:spacing w:after="0"/>
        <w:ind w:left="1276" w:hanging="1276"/>
        <w:rPr>
          <w:rFonts w:ascii="Times New Roman" w:hAnsi="Times New Roman" w:cs="Times New Roman"/>
        </w:rPr>
      </w:pPr>
    </w:p>
    <w:p w14:paraId="6FE70130" w14:textId="77777777" w:rsidR="00DE3E3F" w:rsidRDefault="00DE3E3F" w:rsidP="007B4A0B">
      <w:pPr>
        <w:spacing w:after="0"/>
        <w:ind w:left="1276" w:hanging="1276"/>
        <w:rPr>
          <w:rFonts w:ascii="Times New Roman" w:hAnsi="Times New Roman" w:cs="Times New Roman"/>
        </w:rPr>
      </w:pPr>
    </w:p>
    <w:p w14:paraId="146B82F5" w14:textId="77777777" w:rsidR="00DE3E3F" w:rsidRDefault="00DE3E3F" w:rsidP="007B4A0B">
      <w:pPr>
        <w:spacing w:after="0"/>
        <w:ind w:left="1276" w:hanging="1276"/>
        <w:rPr>
          <w:rFonts w:ascii="Times New Roman" w:hAnsi="Times New Roman" w:cs="Times New Roman"/>
        </w:rPr>
      </w:pPr>
    </w:p>
    <w:p w14:paraId="541EC3C1" w14:textId="0C2577A4" w:rsidR="007B4A0B" w:rsidRPr="00F52CCF" w:rsidRDefault="007B4A0B" w:rsidP="007B4A0B">
      <w:pPr>
        <w:spacing w:after="0"/>
        <w:ind w:left="1276" w:hanging="1276"/>
        <w:rPr>
          <w:rFonts w:ascii="Times New Roman" w:hAnsi="Times New Roman" w:cs="Times New Roman"/>
        </w:rPr>
      </w:pPr>
      <w:r w:rsidRPr="00F52CCF">
        <w:rPr>
          <w:rFonts w:ascii="Times New Roman" w:hAnsi="Times New Roman" w:cs="Times New Roman"/>
        </w:rPr>
        <w:t>Дата: «___» ________________ 20 ___ г.</w:t>
      </w:r>
    </w:p>
    <w:p w14:paraId="3B48A319" w14:textId="77777777" w:rsidR="007B4A0B" w:rsidRPr="00F52CCF" w:rsidRDefault="007B4A0B" w:rsidP="007B4A0B">
      <w:pPr>
        <w:spacing w:after="0"/>
        <w:ind w:left="1276" w:hanging="1276"/>
        <w:rPr>
          <w:rFonts w:ascii="Times New Roman" w:hAnsi="Times New Roman" w:cs="Times New Roman"/>
          <w:i/>
        </w:rPr>
      </w:pPr>
    </w:p>
    <w:p w14:paraId="6CA5C3B5" w14:textId="77777777" w:rsidR="007B4A0B" w:rsidRDefault="007B4A0B" w:rsidP="007B4A0B">
      <w:pPr>
        <w:spacing w:after="0"/>
        <w:ind w:left="1276" w:hanging="1276"/>
        <w:rPr>
          <w:rFonts w:ascii="Times New Roman" w:hAnsi="Times New Roman" w:cs="Times New Roman"/>
          <w:i/>
          <w:sz w:val="18"/>
          <w:szCs w:val="18"/>
        </w:rPr>
      </w:pPr>
      <w:r w:rsidRPr="00F52CCF">
        <w:rPr>
          <w:rFonts w:ascii="Times New Roman" w:hAnsi="Times New Roman" w:cs="Times New Roman"/>
          <w:i/>
          <w:sz w:val="18"/>
          <w:szCs w:val="18"/>
        </w:rPr>
        <w:t>Исп. Чижиков В.С.</w:t>
      </w:r>
    </w:p>
    <w:p w14:paraId="62EE666F" w14:textId="706335D9" w:rsidR="00547315" w:rsidRDefault="00F52CCF" w:rsidP="000416C0">
      <w:pPr>
        <w:spacing w:after="0"/>
        <w:ind w:left="1276" w:hanging="1276"/>
      </w:pPr>
      <w:r>
        <w:rPr>
          <w:rFonts w:ascii="Times New Roman" w:hAnsi="Times New Roman" w:cs="Times New Roman"/>
          <w:i/>
          <w:sz w:val="18"/>
          <w:szCs w:val="18"/>
        </w:rPr>
        <w:t>Вн.1759</w:t>
      </w:r>
    </w:p>
    <w:sectPr w:rsidR="00547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2BF"/>
    <w:multiLevelType w:val="hybridMultilevel"/>
    <w:tmpl w:val="9214B4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3542"/>
    <w:multiLevelType w:val="hybridMultilevel"/>
    <w:tmpl w:val="B86A3670"/>
    <w:lvl w:ilvl="0" w:tplc="B6008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4941"/>
    <w:multiLevelType w:val="hybridMultilevel"/>
    <w:tmpl w:val="2E109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61361"/>
    <w:multiLevelType w:val="hybridMultilevel"/>
    <w:tmpl w:val="6552877E"/>
    <w:lvl w:ilvl="0" w:tplc="041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0FEF68C1"/>
    <w:multiLevelType w:val="hybridMultilevel"/>
    <w:tmpl w:val="297E4534"/>
    <w:lvl w:ilvl="0" w:tplc="A508B206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853B5"/>
    <w:multiLevelType w:val="hybridMultilevel"/>
    <w:tmpl w:val="F926E2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2CB9"/>
    <w:multiLevelType w:val="hybridMultilevel"/>
    <w:tmpl w:val="C2443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B10E35"/>
    <w:multiLevelType w:val="multilevel"/>
    <w:tmpl w:val="59DEF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  <w:b w:val="0"/>
      </w:rPr>
    </w:lvl>
    <w:lvl w:ilvl="3">
      <w:start w:val="1"/>
      <w:numFmt w:val="decimal"/>
      <w:lvlText w:val="3.1.4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3C575C"/>
    <w:multiLevelType w:val="hybridMultilevel"/>
    <w:tmpl w:val="9AA40F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B1632"/>
    <w:multiLevelType w:val="hybridMultilevel"/>
    <w:tmpl w:val="282CA3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81EF6"/>
    <w:multiLevelType w:val="multilevel"/>
    <w:tmpl w:val="E34EEBB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104089"/>
    <w:multiLevelType w:val="hybridMultilevel"/>
    <w:tmpl w:val="0B0AF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62E97"/>
    <w:multiLevelType w:val="hybridMultilevel"/>
    <w:tmpl w:val="E4FC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F4EE8"/>
    <w:multiLevelType w:val="hybridMultilevel"/>
    <w:tmpl w:val="6310E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216A"/>
    <w:multiLevelType w:val="hybridMultilevel"/>
    <w:tmpl w:val="24C627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F14AC"/>
    <w:multiLevelType w:val="hybridMultilevel"/>
    <w:tmpl w:val="B5C83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96721"/>
    <w:multiLevelType w:val="hybridMultilevel"/>
    <w:tmpl w:val="AA400C7E"/>
    <w:lvl w:ilvl="0" w:tplc="F1A86E0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41324"/>
    <w:multiLevelType w:val="hybridMultilevel"/>
    <w:tmpl w:val="A58EC95A"/>
    <w:lvl w:ilvl="0" w:tplc="041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 w15:restartNumberingAfterBreak="0">
    <w:nsid w:val="4D3C3E2E"/>
    <w:multiLevelType w:val="hybridMultilevel"/>
    <w:tmpl w:val="6DC6BAD6"/>
    <w:lvl w:ilvl="0" w:tplc="F1A86E0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B5E8B"/>
    <w:multiLevelType w:val="multilevel"/>
    <w:tmpl w:val="A864892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20" w15:restartNumberingAfterBreak="0">
    <w:nsid w:val="4FEA059F"/>
    <w:multiLevelType w:val="hybridMultilevel"/>
    <w:tmpl w:val="B73E5884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56A121E5"/>
    <w:multiLevelType w:val="multilevel"/>
    <w:tmpl w:val="294E23D2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4"/>
      <w:numFmt w:val="decimal"/>
      <w:lvlText w:val="%1.%2"/>
      <w:lvlJc w:val="left"/>
      <w:pPr>
        <w:ind w:left="720" w:hanging="36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sz w:val="24"/>
        <w:szCs w:val="24"/>
      </w:rPr>
    </w:lvl>
  </w:abstractNum>
  <w:abstractNum w:abstractNumId="22" w15:restartNumberingAfterBreak="0">
    <w:nsid w:val="5B807A43"/>
    <w:multiLevelType w:val="hybridMultilevel"/>
    <w:tmpl w:val="4A82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5D73"/>
    <w:multiLevelType w:val="multilevel"/>
    <w:tmpl w:val="A4BA12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4" w15:restartNumberingAfterBreak="0">
    <w:nsid w:val="5DC46886"/>
    <w:multiLevelType w:val="hybridMultilevel"/>
    <w:tmpl w:val="5B44AC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74740"/>
    <w:multiLevelType w:val="hybridMultilevel"/>
    <w:tmpl w:val="621ADB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07C02"/>
    <w:multiLevelType w:val="hybridMultilevel"/>
    <w:tmpl w:val="EC3A2F34"/>
    <w:lvl w:ilvl="0" w:tplc="AB264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455DA"/>
    <w:multiLevelType w:val="hybridMultilevel"/>
    <w:tmpl w:val="9CDAD8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F0884"/>
    <w:multiLevelType w:val="hybridMultilevel"/>
    <w:tmpl w:val="C50028F4"/>
    <w:lvl w:ilvl="0" w:tplc="0409000F">
      <w:start w:val="1"/>
      <w:numFmt w:val="decimal"/>
      <w:lvlText w:val="%1."/>
      <w:lvlJc w:val="left"/>
      <w:pPr>
        <w:ind w:left="9164" w:hanging="121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937" w:hanging="360"/>
      </w:pPr>
    </w:lvl>
    <w:lvl w:ilvl="2" w:tplc="0419001B" w:tentative="1">
      <w:start w:val="1"/>
      <w:numFmt w:val="lowerRoman"/>
      <w:lvlText w:val="%3."/>
      <w:lvlJc w:val="right"/>
      <w:pPr>
        <w:ind w:left="5657" w:hanging="180"/>
      </w:pPr>
    </w:lvl>
    <w:lvl w:ilvl="3" w:tplc="0419000F" w:tentative="1">
      <w:start w:val="1"/>
      <w:numFmt w:val="decimal"/>
      <w:lvlText w:val="%4."/>
      <w:lvlJc w:val="left"/>
      <w:pPr>
        <w:ind w:left="6377" w:hanging="360"/>
      </w:pPr>
    </w:lvl>
    <w:lvl w:ilvl="4" w:tplc="04190019" w:tentative="1">
      <w:start w:val="1"/>
      <w:numFmt w:val="lowerLetter"/>
      <w:lvlText w:val="%5."/>
      <w:lvlJc w:val="left"/>
      <w:pPr>
        <w:ind w:left="7097" w:hanging="360"/>
      </w:pPr>
    </w:lvl>
    <w:lvl w:ilvl="5" w:tplc="0419001B" w:tentative="1">
      <w:start w:val="1"/>
      <w:numFmt w:val="lowerRoman"/>
      <w:lvlText w:val="%6."/>
      <w:lvlJc w:val="right"/>
      <w:pPr>
        <w:ind w:left="7817" w:hanging="180"/>
      </w:pPr>
    </w:lvl>
    <w:lvl w:ilvl="6" w:tplc="0419000F" w:tentative="1">
      <w:start w:val="1"/>
      <w:numFmt w:val="decimal"/>
      <w:lvlText w:val="%7."/>
      <w:lvlJc w:val="left"/>
      <w:pPr>
        <w:ind w:left="8537" w:hanging="360"/>
      </w:pPr>
    </w:lvl>
    <w:lvl w:ilvl="7" w:tplc="04190019" w:tentative="1">
      <w:start w:val="1"/>
      <w:numFmt w:val="lowerLetter"/>
      <w:lvlText w:val="%8."/>
      <w:lvlJc w:val="left"/>
      <w:pPr>
        <w:ind w:left="9257" w:hanging="360"/>
      </w:pPr>
    </w:lvl>
    <w:lvl w:ilvl="8" w:tplc="0419001B" w:tentative="1">
      <w:start w:val="1"/>
      <w:numFmt w:val="lowerRoman"/>
      <w:lvlText w:val="%9."/>
      <w:lvlJc w:val="right"/>
      <w:pPr>
        <w:ind w:left="9977" w:hanging="180"/>
      </w:pPr>
    </w:lvl>
  </w:abstractNum>
  <w:abstractNum w:abstractNumId="29" w15:restartNumberingAfterBreak="0">
    <w:nsid w:val="711753BA"/>
    <w:multiLevelType w:val="hybridMultilevel"/>
    <w:tmpl w:val="D320F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708B5"/>
    <w:multiLevelType w:val="hybridMultilevel"/>
    <w:tmpl w:val="554CB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7"/>
  </w:num>
  <w:num w:numId="4">
    <w:abstractNumId w:val="4"/>
  </w:num>
  <w:num w:numId="5">
    <w:abstractNumId w:val="16"/>
  </w:num>
  <w:num w:numId="6">
    <w:abstractNumId w:val="18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24"/>
  </w:num>
  <w:num w:numId="12">
    <w:abstractNumId w:val="10"/>
  </w:num>
  <w:num w:numId="13">
    <w:abstractNumId w:val="3"/>
  </w:num>
  <w:num w:numId="14">
    <w:abstractNumId w:val="20"/>
  </w:num>
  <w:num w:numId="15">
    <w:abstractNumId w:val="17"/>
  </w:num>
  <w:num w:numId="16">
    <w:abstractNumId w:val="21"/>
  </w:num>
  <w:num w:numId="17">
    <w:abstractNumId w:val="29"/>
  </w:num>
  <w:num w:numId="18">
    <w:abstractNumId w:val="13"/>
  </w:num>
  <w:num w:numId="19">
    <w:abstractNumId w:val="28"/>
  </w:num>
  <w:num w:numId="20">
    <w:abstractNumId w:val="27"/>
  </w:num>
  <w:num w:numId="21">
    <w:abstractNumId w:val="25"/>
  </w:num>
  <w:num w:numId="22">
    <w:abstractNumId w:val="0"/>
  </w:num>
  <w:num w:numId="23">
    <w:abstractNumId w:val="9"/>
  </w:num>
  <w:num w:numId="24">
    <w:abstractNumId w:val="14"/>
  </w:num>
  <w:num w:numId="25">
    <w:abstractNumId w:val="23"/>
  </w:num>
  <w:num w:numId="26">
    <w:abstractNumId w:val="6"/>
  </w:num>
  <w:num w:numId="27">
    <w:abstractNumId w:val="30"/>
  </w:num>
  <w:num w:numId="28">
    <w:abstractNumId w:val="22"/>
  </w:num>
  <w:num w:numId="29">
    <w:abstractNumId w:val="19"/>
  </w:num>
  <w:num w:numId="30">
    <w:abstractNumId w:val="1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9"/>
    <w:rsid w:val="00004ADF"/>
    <w:rsid w:val="000416C0"/>
    <w:rsid w:val="000420E7"/>
    <w:rsid w:val="000463CF"/>
    <w:rsid w:val="00046C5F"/>
    <w:rsid w:val="000517A4"/>
    <w:rsid w:val="00066A7D"/>
    <w:rsid w:val="00067C92"/>
    <w:rsid w:val="000A248D"/>
    <w:rsid w:val="000A3CD7"/>
    <w:rsid w:val="000C4C7F"/>
    <w:rsid w:val="000E1B46"/>
    <w:rsid w:val="000E521D"/>
    <w:rsid w:val="000E591B"/>
    <w:rsid w:val="000F28A8"/>
    <w:rsid w:val="00112EF0"/>
    <w:rsid w:val="00135BAF"/>
    <w:rsid w:val="00150EB3"/>
    <w:rsid w:val="00152A60"/>
    <w:rsid w:val="001622E5"/>
    <w:rsid w:val="00162330"/>
    <w:rsid w:val="00163E31"/>
    <w:rsid w:val="00167C6D"/>
    <w:rsid w:val="001823D9"/>
    <w:rsid w:val="001903E5"/>
    <w:rsid w:val="00192C90"/>
    <w:rsid w:val="001B2AAD"/>
    <w:rsid w:val="001B6B42"/>
    <w:rsid w:val="001C2E04"/>
    <w:rsid w:val="001D2757"/>
    <w:rsid w:val="001F10C6"/>
    <w:rsid w:val="00204C78"/>
    <w:rsid w:val="00210D00"/>
    <w:rsid w:val="002150C8"/>
    <w:rsid w:val="00267429"/>
    <w:rsid w:val="00293C74"/>
    <w:rsid w:val="002B014E"/>
    <w:rsid w:val="002D15A6"/>
    <w:rsid w:val="002F6558"/>
    <w:rsid w:val="0030639E"/>
    <w:rsid w:val="00343857"/>
    <w:rsid w:val="003452CD"/>
    <w:rsid w:val="0036128B"/>
    <w:rsid w:val="003745BB"/>
    <w:rsid w:val="003B18E3"/>
    <w:rsid w:val="003C4F3D"/>
    <w:rsid w:val="003E0E71"/>
    <w:rsid w:val="003F3605"/>
    <w:rsid w:val="00401ECC"/>
    <w:rsid w:val="00466D26"/>
    <w:rsid w:val="00470794"/>
    <w:rsid w:val="0049458C"/>
    <w:rsid w:val="004A361E"/>
    <w:rsid w:val="004B7AEF"/>
    <w:rsid w:val="004D08DB"/>
    <w:rsid w:val="004D3EDB"/>
    <w:rsid w:val="004E705E"/>
    <w:rsid w:val="004E791B"/>
    <w:rsid w:val="00505ED8"/>
    <w:rsid w:val="005179F2"/>
    <w:rsid w:val="00534FB8"/>
    <w:rsid w:val="00543E55"/>
    <w:rsid w:val="00545B25"/>
    <w:rsid w:val="00547315"/>
    <w:rsid w:val="00550F06"/>
    <w:rsid w:val="00551BCC"/>
    <w:rsid w:val="00561F85"/>
    <w:rsid w:val="005748BC"/>
    <w:rsid w:val="005A6180"/>
    <w:rsid w:val="005C5A03"/>
    <w:rsid w:val="005D7008"/>
    <w:rsid w:val="005F164B"/>
    <w:rsid w:val="005F17C5"/>
    <w:rsid w:val="005F343A"/>
    <w:rsid w:val="005F3A95"/>
    <w:rsid w:val="005F3D4C"/>
    <w:rsid w:val="00627FE1"/>
    <w:rsid w:val="006312C5"/>
    <w:rsid w:val="00633BF1"/>
    <w:rsid w:val="006373F2"/>
    <w:rsid w:val="0063741C"/>
    <w:rsid w:val="006426BC"/>
    <w:rsid w:val="0065130C"/>
    <w:rsid w:val="00667E5F"/>
    <w:rsid w:val="00673A0C"/>
    <w:rsid w:val="0067426F"/>
    <w:rsid w:val="00674617"/>
    <w:rsid w:val="00696E87"/>
    <w:rsid w:val="006C2AA9"/>
    <w:rsid w:val="006C538A"/>
    <w:rsid w:val="006E0F21"/>
    <w:rsid w:val="00721B45"/>
    <w:rsid w:val="0073676A"/>
    <w:rsid w:val="0075242D"/>
    <w:rsid w:val="0075624D"/>
    <w:rsid w:val="0076429B"/>
    <w:rsid w:val="007666B6"/>
    <w:rsid w:val="00785998"/>
    <w:rsid w:val="00790741"/>
    <w:rsid w:val="00795E0B"/>
    <w:rsid w:val="007A0590"/>
    <w:rsid w:val="007A0B5F"/>
    <w:rsid w:val="007A0BBE"/>
    <w:rsid w:val="007A38E6"/>
    <w:rsid w:val="007A7914"/>
    <w:rsid w:val="007B4A0B"/>
    <w:rsid w:val="007E0CC9"/>
    <w:rsid w:val="007F4435"/>
    <w:rsid w:val="008027C5"/>
    <w:rsid w:val="00815F04"/>
    <w:rsid w:val="008312DB"/>
    <w:rsid w:val="00854789"/>
    <w:rsid w:val="008560A3"/>
    <w:rsid w:val="00872BB3"/>
    <w:rsid w:val="00881024"/>
    <w:rsid w:val="00881470"/>
    <w:rsid w:val="0089683E"/>
    <w:rsid w:val="00897613"/>
    <w:rsid w:val="008A408E"/>
    <w:rsid w:val="008A7092"/>
    <w:rsid w:val="008E3C5D"/>
    <w:rsid w:val="008E3DCF"/>
    <w:rsid w:val="008F091A"/>
    <w:rsid w:val="008F13F0"/>
    <w:rsid w:val="008F3F7D"/>
    <w:rsid w:val="00987544"/>
    <w:rsid w:val="009A2F57"/>
    <w:rsid w:val="009A4A17"/>
    <w:rsid w:val="009A6EA1"/>
    <w:rsid w:val="009C0185"/>
    <w:rsid w:val="009C65FB"/>
    <w:rsid w:val="00A121A5"/>
    <w:rsid w:val="00A26063"/>
    <w:rsid w:val="00A44484"/>
    <w:rsid w:val="00A5021C"/>
    <w:rsid w:val="00A55268"/>
    <w:rsid w:val="00A659C7"/>
    <w:rsid w:val="00A70CE0"/>
    <w:rsid w:val="00A874E9"/>
    <w:rsid w:val="00AA602A"/>
    <w:rsid w:val="00AF2890"/>
    <w:rsid w:val="00AF36DA"/>
    <w:rsid w:val="00B017C4"/>
    <w:rsid w:val="00B0343A"/>
    <w:rsid w:val="00B53DA8"/>
    <w:rsid w:val="00B61461"/>
    <w:rsid w:val="00B71C75"/>
    <w:rsid w:val="00B735E6"/>
    <w:rsid w:val="00B84F9F"/>
    <w:rsid w:val="00B97C74"/>
    <w:rsid w:val="00BA14EE"/>
    <w:rsid w:val="00BA2B10"/>
    <w:rsid w:val="00BB2B23"/>
    <w:rsid w:val="00BE6B04"/>
    <w:rsid w:val="00BF78DB"/>
    <w:rsid w:val="00C33700"/>
    <w:rsid w:val="00C34826"/>
    <w:rsid w:val="00C633A7"/>
    <w:rsid w:val="00C77472"/>
    <w:rsid w:val="00C9381D"/>
    <w:rsid w:val="00CA20FC"/>
    <w:rsid w:val="00CA3864"/>
    <w:rsid w:val="00CA5CDA"/>
    <w:rsid w:val="00CB0054"/>
    <w:rsid w:val="00CD5338"/>
    <w:rsid w:val="00CD594B"/>
    <w:rsid w:val="00CE13AA"/>
    <w:rsid w:val="00CF4725"/>
    <w:rsid w:val="00D00320"/>
    <w:rsid w:val="00D051DF"/>
    <w:rsid w:val="00D068D0"/>
    <w:rsid w:val="00D06AAD"/>
    <w:rsid w:val="00D10DD3"/>
    <w:rsid w:val="00D12BAE"/>
    <w:rsid w:val="00D15436"/>
    <w:rsid w:val="00D3095B"/>
    <w:rsid w:val="00D45FC0"/>
    <w:rsid w:val="00D5157A"/>
    <w:rsid w:val="00D6659F"/>
    <w:rsid w:val="00D9392B"/>
    <w:rsid w:val="00DA6A78"/>
    <w:rsid w:val="00DC1327"/>
    <w:rsid w:val="00DC2014"/>
    <w:rsid w:val="00DD63BB"/>
    <w:rsid w:val="00DE3E3F"/>
    <w:rsid w:val="00E33A73"/>
    <w:rsid w:val="00E7194A"/>
    <w:rsid w:val="00E73FCF"/>
    <w:rsid w:val="00E87B7D"/>
    <w:rsid w:val="00E915E4"/>
    <w:rsid w:val="00F40B0C"/>
    <w:rsid w:val="00F512F5"/>
    <w:rsid w:val="00F52CCF"/>
    <w:rsid w:val="00F815DC"/>
    <w:rsid w:val="00F81E26"/>
    <w:rsid w:val="00F851C9"/>
    <w:rsid w:val="00F9183D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CB517"/>
  <w15:chartTrackingRefBased/>
  <w15:docId w15:val="{796668AA-E94E-4F25-A337-9D3AF01B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32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7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67C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639E"/>
    <w:pPr>
      <w:spacing w:after="0" w:line="240" w:lineRule="auto"/>
    </w:pPr>
  </w:style>
  <w:style w:type="paragraph" w:styleId="a4">
    <w:name w:val="Body Text"/>
    <w:basedOn w:val="a"/>
    <w:link w:val="a5"/>
    <w:semiHidden/>
    <w:unhideWhenUsed/>
    <w:rsid w:val="007B4A0B"/>
    <w:pPr>
      <w:suppressAutoHyphens/>
      <w:spacing w:after="120" w:line="240" w:lineRule="auto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7B4A0B"/>
    <w:rPr>
      <w:rFonts w:ascii="Arial" w:eastAsia="Times New Roman" w:hAnsi="Arial" w:cs="Times New Roman"/>
      <w:sz w:val="24"/>
      <w:szCs w:val="20"/>
      <w:lang w:eastAsia="ar-SA"/>
    </w:rPr>
  </w:style>
  <w:style w:type="paragraph" w:styleId="a6">
    <w:name w:val="List Paragraph"/>
    <w:aliases w:val="Heading1,Colorful List - Accent 11,маркированный,Абзац,Абзац с отступом,List Paragraph,Elenco Normale,strich,2nd Tier Header,4. List Paragraph,List - Numbered,Akapit z listą,Абзац списка2,Colorful List - Accent 11CxSpLast,H1-1,Bullet 1,lp"/>
    <w:basedOn w:val="a"/>
    <w:link w:val="a7"/>
    <w:uiPriority w:val="34"/>
    <w:qFormat/>
    <w:rsid w:val="007B4A0B"/>
    <w:pPr>
      <w:spacing w:after="100" w:afterAutospacing="1" w:line="276" w:lineRule="auto"/>
      <w:ind w:left="720"/>
      <w:contextualSpacing/>
    </w:pPr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character" w:customStyle="1" w:styleId="a7">
    <w:name w:val="Абзац списка Знак"/>
    <w:aliases w:val="Heading1 Знак,Colorful List - Accent 11 Знак,маркированный Знак,Абзац Знак,Абзац с отступом Знак,List Paragraph Знак,Elenco Normale Знак,strich Знак,2nd Tier Header Знак,4. List Paragraph Знак,List - Numbered Знак,Akapit z listą Знак"/>
    <w:link w:val="a6"/>
    <w:uiPriority w:val="34"/>
    <w:qFormat/>
    <w:rsid w:val="007B4A0B"/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character" w:styleId="a8">
    <w:name w:val="Hyperlink"/>
    <w:basedOn w:val="a0"/>
    <w:uiPriority w:val="99"/>
    <w:unhideWhenUsed/>
    <w:rsid w:val="007B4A0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B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1E2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1E2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1E2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1E2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1E2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81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1E2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67C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7C92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f1">
    <w:name w:val="Normal (Web)"/>
    <w:basedOn w:val="a"/>
    <w:uiPriority w:val="99"/>
    <w:semiHidden/>
    <w:unhideWhenUsed/>
    <w:rsid w:val="00067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Абзац списка Знак1"/>
    <w:aliases w:val="Абзац маркированнный Знак1,a_List_2 Знак1,Bullets Знак1,UL Знак1,Нумерованный список_ФТ Знак1,Абзац 1 Знак1,Шаг процесса Знак1,Table-Normal Знак1,RSHB_Table-Normal Знак1,Предусловия Знак1,1. Абзац списка Знак1,1 Знак1,Абзац Знак1"/>
    <w:locked/>
    <w:rsid w:val="00E33A73"/>
    <w:rPr>
      <w:rFonts w:ascii="Calibri" w:eastAsia="Times New Roman" w:hAnsi="Calibri" w:cs="Times New Roman"/>
    </w:rPr>
  </w:style>
  <w:style w:type="paragraph" w:customStyle="1" w:styleId="af2">
    <w:name w:val="Обыч. нумер"/>
    <w:basedOn w:val="a"/>
    <w:qFormat/>
    <w:rsid w:val="001F10C6"/>
    <w:pPr>
      <w:spacing w:after="0" w:line="240" w:lineRule="auto"/>
      <w:ind w:left="737" w:hanging="510"/>
      <w:jc w:val="both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af3">
    <w:name w:val="Термин Знак"/>
    <w:rsid w:val="001F10C6"/>
    <w:rPr>
      <w:b/>
      <w:bCs/>
      <w:i/>
      <w:iCs/>
      <w:sz w:val="24"/>
      <w:szCs w:val="24"/>
      <w:lang w:val="ru-RU" w:eastAsia="ru-RU" w:bidi="ar-SA"/>
    </w:rPr>
  </w:style>
  <w:style w:type="paragraph" w:styleId="10">
    <w:name w:val="toc 1"/>
    <w:basedOn w:val="a"/>
    <w:next w:val="a"/>
    <w:autoRedefine/>
    <w:uiPriority w:val="39"/>
    <w:semiHidden/>
    <w:unhideWhenUsed/>
    <w:rsid w:val="001F10C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F1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ira.kazincombank.kz/browse/DPIS-17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2C5D-B1AC-44D1-BE49-10FAE920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Чижиков Виталий Сергеевич</dc:creator>
  <cp:keywords/>
  <dc:description/>
  <cp:lastModifiedBy>Чижиков Виталий Сергеевич</cp:lastModifiedBy>
  <cp:revision>17</cp:revision>
  <dcterms:created xsi:type="dcterms:W3CDTF">2023-06-13T11:22:00Z</dcterms:created>
  <dcterms:modified xsi:type="dcterms:W3CDTF">2023-08-10T09:33:00Z</dcterms:modified>
</cp:coreProperties>
</file>