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826e2b878df1d52cc93fb3f9d74ea6c79828dd"/>
    <w:p>
      <w:pPr>
        <w:pStyle w:val="Heading1"/>
      </w:pPr>
      <w:r>
        <w:t xml:space="preserve">VECTRA - STRUCTURE MONOREPO &amp; CONFIGURATION</w:t>
      </w:r>
    </w:p>
    <w:bookmarkStart w:id="21" w:name="architecture-du-code-source"/>
    <w:p>
      <w:pPr>
        <w:pStyle w:val="Heading2"/>
      </w:pPr>
      <w:r>
        <w:t xml:space="preserve">Architecture du Code Source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DOC-011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RÉFÉRENCE TECHNIQUE</w:t>
      </w:r>
      <w:r>
        <w:br/>
      </w:r>
      <w:r>
        <w:rPr>
          <w:bCs/>
          <w:b/>
        </w:rPr>
        <w:t xml:space="preserve">Usage:</w:t>
      </w:r>
      <w:r>
        <w:t xml:space="preserve"> </w:t>
      </w:r>
      <w:r>
        <w:t xml:space="preserve">Structure à respecter pour tout le développement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ucture-complète-du-monorepo"/>
    <w:p>
      <w:pPr>
        <w:pStyle w:val="Heading2"/>
      </w:pPr>
      <w:r>
        <w:t xml:space="preserve">1. STRUCTURE COMPLÈTE DU MONOREPO</w:t>
      </w:r>
    </w:p>
    <w:p>
      <w:pPr>
        <w:pStyle w:val="SourceCode"/>
      </w:pPr>
      <w:r>
        <w:rPr>
          <w:rStyle w:val="VerbatimChar"/>
        </w:rPr>
        <w:t xml:space="preserve">vectra/</w:t>
      </w:r>
      <w:r>
        <w:br/>
      </w:r>
      <w:r>
        <w:rPr>
          <w:rStyle w:val="VerbatimChar"/>
        </w:rPr>
        <w:t xml:space="preserve">├── .claude/                      # Configuration Claude Code</w:t>
      </w:r>
      <w:r>
        <w:br/>
      </w:r>
      <w:r>
        <w:rPr>
          <w:rStyle w:val="VerbatimChar"/>
        </w:rPr>
        <w:t xml:space="preserve">│   ├── CLAUDE.md                # Instructions principales</w:t>
      </w:r>
      <w:r>
        <w:br/>
      </w:r>
      <w:r>
        <w:rPr>
          <w:rStyle w:val="VerbatimChar"/>
        </w:rPr>
        <w:t xml:space="preserve">│   ├── commands/                # Commandes personnalisées</w:t>
      </w:r>
      <w:r>
        <w:br/>
      </w:r>
      <w:r>
        <w:rPr>
          <w:rStyle w:val="VerbatimChar"/>
        </w:rPr>
        <w:t xml:space="preserve">│   │   ├── create-agent.md</w:t>
      </w:r>
      <w:r>
        <w:br/>
      </w:r>
      <w:r>
        <w:rPr>
          <w:rStyle w:val="VerbatimChar"/>
        </w:rPr>
        <w:t xml:space="preserve">│   │   ├── create-endpoint.md</w:t>
      </w:r>
      <w:r>
        <w:br/>
      </w:r>
      <w:r>
        <w:rPr>
          <w:rStyle w:val="VerbatimChar"/>
        </w:rPr>
        <w:t xml:space="preserve">│   │   ├── create-migration.md</w:t>
      </w:r>
      <w:r>
        <w:br/>
      </w:r>
      <w:r>
        <w:rPr>
          <w:rStyle w:val="VerbatimChar"/>
        </w:rPr>
        <w:t xml:space="preserve">│   │   ├── run-tests.md</w:t>
      </w:r>
      <w:r>
        <w:br/>
      </w:r>
      <w:r>
        <w:rPr>
          <w:rStyle w:val="VerbatimChar"/>
        </w:rPr>
        <w:t xml:space="preserve">│   │   ├── deploy.md</w:t>
      </w:r>
      <w:r>
        <w:br/>
      </w:r>
      <w:r>
        <w:rPr>
          <w:rStyle w:val="VerbatimChar"/>
        </w:rPr>
        <w:t xml:space="preserve">│   │   └── debug.md</w:t>
      </w:r>
      <w:r>
        <w:br/>
      </w:r>
      <w:r>
        <w:rPr>
          <w:rStyle w:val="VerbatimChar"/>
        </w:rPr>
        <w:t xml:space="preserve">│   └── context/                 # Contexte additionnel</w:t>
      </w:r>
      <w:r>
        <w:br/>
      </w:r>
      <w:r>
        <w:rPr>
          <w:rStyle w:val="VerbatimChar"/>
        </w:rPr>
        <w:t xml:space="preserve">│       ├── architecture.md</w:t>
      </w:r>
      <w:r>
        <w:br/>
      </w:r>
      <w:r>
        <w:rPr>
          <w:rStyle w:val="VerbatimChar"/>
        </w:rPr>
        <w:t xml:space="preserve">│       ├── conventions.md</w:t>
      </w:r>
      <w:r>
        <w:br/>
      </w:r>
      <w:r>
        <w:rPr>
          <w:rStyle w:val="VerbatimChar"/>
        </w:rPr>
        <w:t xml:space="preserve">│       └── stack.md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# API FastAPI + Agents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main.py             # Entry point FastAPI</w:t>
      </w:r>
      <w:r>
        <w:br/>
      </w:r>
      <w:r>
        <w:rPr>
          <w:rStyle w:val="VerbatimChar"/>
        </w:rPr>
        <w:t xml:space="preserve">│   │   ├── config.py           # Settings Pydantic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api/                # Routes API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deps.py         # Dependencies (auth, db)</w:t>
      </w:r>
      <w:r>
        <w:br/>
      </w:r>
      <w:r>
        <w:rPr>
          <w:rStyle w:val="VerbatimChar"/>
        </w:rPr>
        <w:t xml:space="preserve">│   │   │   └── v1/</w:t>
      </w:r>
      <w:r>
        <w:br/>
      </w:r>
      <w:r>
        <w:rPr>
          <w:rStyle w:val="VerbatimChar"/>
        </w:rPr>
        <w:t xml:space="preserve">│   │   │       ├── __init__.py</w:t>
      </w:r>
      <w:r>
        <w:br/>
      </w:r>
      <w:r>
        <w:rPr>
          <w:rStyle w:val="VerbatimChar"/>
        </w:rPr>
        <w:t xml:space="preserve">│   │   │       ├── router.py   # Router principal</w:t>
      </w:r>
      <w:r>
        <w:br/>
      </w:r>
      <w:r>
        <w:rPr>
          <w:rStyle w:val="VerbatimChar"/>
        </w:rPr>
        <w:t xml:space="preserve">│   │   │       ├── auth.py</w:t>
      </w:r>
      <w:r>
        <w:br/>
      </w:r>
      <w:r>
        <w:rPr>
          <w:rStyle w:val="VerbatimChar"/>
        </w:rPr>
        <w:t xml:space="preserve">│   │   │       ├── campaigns.py</w:t>
      </w:r>
      <w:r>
        <w:br/>
      </w:r>
      <w:r>
        <w:rPr>
          <w:rStyle w:val="VerbatimChar"/>
        </w:rPr>
        <w:t xml:space="preserve">│   │   │       ├── leads.py</w:t>
      </w:r>
      <w:r>
        <w:br/>
      </w:r>
      <w:r>
        <w:rPr>
          <w:rStyle w:val="VerbatimChar"/>
        </w:rPr>
        <w:t xml:space="preserve">│   │   │       ├── emails.py</w:t>
      </w:r>
      <w:r>
        <w:br/>
      </w:r>
      <w:r>
        <w:rPr>
          <w:rStyle w:val="VerbatimChar"/>
        </w:rPr>
        <w:t xml:space="preserve">│   │   │       ├── meetings.py</w:t>
      </w:r>
      <w:r>
        <w:br/>
      </w:r>
      <w:r>
        <w:rPr>
          <w:rStyle w:val="VerbatimChar"/>
        </w:rPr>
        <w:t xml:space="preserve">│   │   │       ├── analytics.py</w:t>
      </w:r>
      <w:r>
        <w:br/>
      </w:r>
      <w:r>
        <w:rPr>
          <w:rStyle w:val="VerbatimChar"/>
        </w:rPr>
        <w:t xml:space="preserve">│   │   │       └── webhooks.py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agents/             # Agents IA CrewAI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base.py         # BaseVectraAgent</w:t>
      </w:r>
      <w:r>
        <w:br/>
      </w:r>
      <w:r>
        <w:rPr>
          <w:rStyle w:val="VerbatimChar"/>
        </w:rPr>
        <w:t xml:space="preserve">│   │   │   ├── prospector/</w:t>
      </w:r>
      <w:r>
        <w:br/>
      </w:r>
      <w:r>
        <w:rPr>
          <w:rStyle w:val="VerbatimChar"/>
        </w:rPr>
        <w:t xml:space="preserve">│   │   │   │   ├── __init__.py</w:t>
      </w:r>
      <w:r>
        <w:br/>
      </w:r>
      <w:r>
        <w:rPr>
          <w:rStyle w:val="VerbatimChar"/>
        </w:rPr>
        <w:t xml:space="preserve">│   │   │   │   ├── agent.py</w:t>
      </w:r>
      <w:r>
        <w:br/>
      </w:r>
      <w:r>
        <w:rPr>
          <w:rStyle w:val="VerbatimChar"/>
        </w:rPr>
        <w:t xml:space="preserve">│   │   │   │   ├── tools.py</w:t>
      </w:r>
      <w:r>
        <w:br/>
      </w:r>
      <w:r>
        <w:rPr>
          <w:rStyle w:val="VerbatimChar"/>
        </w:rPr>
        <w:t xml:space="preserve">│   │   │   │   └── prompts.py</w:t>
      </w:r>
      <w:r>
        <w:br/>
      </w:r>
      <w:r>
        <w:rPr>
          <w:rStyle w:val="VerbatimChar"/>
        </w:rPr>
        <w:t xml:space="preserve">│   │   │   ├── bant/</w:t>
      </w:r>
      <w:r>
        <w:br/>
      </w:r>
      <w:r>
        <w:rPr>
          <w:rStyle w:val="VerbatimChar"/>
        </w:rPr>
        <w:t xml:space="preserve">│   │   │   │   ├── __init__.py</w:t>
      </w:r>
      <w:r>
        <w:br/>
      </w:r>
      <w:r>
        <w:rPr>
          <w:rStyle w:val="VerbatimChar"/>
        </w:rPr>
        <w:t xml:space="preserve">│   │   │   │   ├── agent.py</w:t>
      </w:r>
      <w:r>
        <w:br/>
      </w:r>
      <w:r>
        <w:rPr>
          <w:rStyle w:val="VerbatimChar"/>
        </w:rPr>
        <w:t xml:space="preserve">│   │   │   │   ├── scorer.py</w:t>
      </w:r>
      <w:r>
        <w:br/>
      </w:r>
      <w:r>
        <w:rPr>
          <w:rStyle w:val="VerbatimChar"/>
        </w:rPr>
        <w:t xml:space="preserve">│   │   │   │   └── prompts.py</w:t>
      </w:r>
      <w:r>
        <w:br/>
      </w:r>
      <w:r>
        <w:rPr>
          <w:rStyle w:val="VerbatimChar"/>
        </w:rPr>
        <w:t xml:space="preserve">│   │   │   ├── scheduler/</w:t>
      </w:r>
      <w:r>
        <w:br/>
      </w:r>
      <w:r>
        <w:rPr>
          <w:rStyle w:val="VerbatimChar"/>
        </w:rPr>
        <w:t xml:space="preserve">│   │   │   │   ├── __init__.py</w:t>
      </w:r>
      <w:r>
        <w:br/>
      </w:r>
      <w:r>
        <w:rPr>
          <w:rStyle w:val="VerbatimChar"/>
        </w:rPr>
        <w:t xml:space="preserve">│   │   │   │   ├── agent.py</w:t>
      </w:r>
      <w:r>
        <w:br/>
      </w:r>
      <w:r>
        <w:rPr>
          <w:rStyle w:val="VerbatimChar"/>
        </w:rPr>
        <w:t xml:space="preserve">│   │   │   │   ├── email_generator.py</w:t>
      </w:r>
      <w:r>
        <w:br/>
      </w:r>
      <w:r>
        <w:rPr>
          <w:rStyle w:val="VerbatimChar"/>
        </w:rPr>
        <w:t xml:space="preserve">│   │   │   │   └── prompts.py</w:t>
      </w:r>
      <w:r>
        <w:br/>
      </w:r>
      <w:r>
        <w:rPr>
          <w:rStyle w:val="VerbatimChar"/>
        </w:rPr>
        <w:t xml:space="preserve">│   │   │   └── intent/</w:t>
      </w:r>
      <w:r>
        <w:br/>
      </w:r>
      <w:r>
        <w:rPr>
          <w:rStyle w:val="VerbatimChar"/>
        </w:rPr>
        <w:t xml:space="preserve">│   │   │       ├── __init__.py</w:t>
      </w:r>
      <w:r>
        <w:br/>
      </w:r>
      <w:r>
        <w:rPr>
          <w:rStyle w:val="VerbatimChar"/>
        </w:rPr>
        <w:t xml:space="preserve">│   │   │       ├── classifier.py</w:t>
      </w:r>
      <w:r>
        <w:br/>
      </w:r>
      <w:r>
        <w:rPr>
          <w:rStyle w:val="VerbatimChar"/>
        </w:rPr>
        <w:t xml:space="preserve">│   │   │       └── prompts.py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core/               # Config, security, exceptions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config.py</w:t>
      </w:r>
      <w:r>
        <w:br/>
      </w:r>
      <w:r>
        <w:rPr>
          <w:rStyle w:val="VerbatimChar"/>
        </w:rPr>
        <w:t xml:space="preserve">│   │   │   ├── security.py</w:t>
      </w:r>
      <w:r>
        <w:br/>
      </w:r>
      <w:r>
        <w:rPr>
          <w:rStyle w:val="VerbatimChar"/>
        </w:rPr>
        <w:t xml:space="preserve">│   │   │   ├── exceptions.py</w:t>
      </w:r>
      <w:r>
        <w:br/>
      </w:r>
      <w:r>
        <w:rPr>
          <w:rStyle w:val="VerbatimChar"/>
        </w:rPr>
        <w:t xml:space="preserve">│   │   │   └── logging.py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db/                 # Database layer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session.py      # SQLAlchemy session</w:t>
      </w:r>
      <w:r>
        <w:br/>
      </w:r>
      <w:r>
        <w:rPr>
          <w:rStyle w:val="VerbatimChar"/>
        </w:rPr>
        <w:t xml:space="preserve">│   │   │   ├── base.py         # Base model</w:t>
      </w:r>
      <w:r>
        <w:br/>
      </w:r>
      <w:r>
        <w:rPr>
          <w:rStyle w:val="VerbatimChar"/>
        </w:rPr>
        <w:t xml:space="preserve">│   │   │   ├── models/         # SQLAlchemy models</w:t>
      </w:r>
      <w:r>
        <w:br/>
      </w:r>
      <w:r>
        <w:rPr>
          <w:rStyle w:val="VerbatimChar"/>
        </w:rPr>
        <w:t xml:space="preserve">│   │   │   │   ├── __init__.py</w:t>
      </w:r>
      <w:r>
        <w:br/>
      </w:r>
      <w:r>
        <w:rPr>
          <w:rStyle w:val="VerbatimChar"/>
        </w:rPr>
        <w:t xml:space="preserve">│   │   │   │   ├── organization.py</w:t>
      </w:r>
      <w:r>
        <w:br/>
      </w:r>
      <w:r>
        <w:rPr>
          <w:rStyle w:val="VerbatimChar"/>
        </w:rPr>
        <w:t xml:space="preserve">│   │   │   │   ├── user.py</w:t>
      </w:r>
      <w:r>
        <w:br/>
      </w:r>
      <w:r>
        <w:rPr>
          <w:rStyle w:val="VerbatimChar"/>
        </w:rPr>
        <w:t xml:space="preserve">│   │   │   │   ├── campaign.py</w:t>
      </w:r>
      <w:r>
        <w:br/>
      </w:r>
      <w:r>
        <w:rPr>
          <w:rStyle w:val="VerbatimChar"/>
        </w:rPr>
        <w:t xml:space="preserve">│   │   │   │   ├── lead.py</w:t>
      </w:r>
      <w:r>
        <w:br/>
      </w:r>
      <w:r>
        <w:rPr>
          <w:rStyle w:val="VerbatimChar"/>
        </w:rPr>
        <w:t xml:space="preserve">│   │   │   │   ├── interaction.py</w:t>
      </w:r>
      <w:r>
        <w:br/>
      </w:r>
      <w:r>
        <w:rPr>
          <w:rStyle w:val="VerbatimChar"/>
        </w:rPr>
        <w:t xml:space="preserve">│   │   │   │   ├── email.py</w:t>
      </w:r>
      <w:r>
        <w:br/>
      </w:r>
      <w:r>
        <w:rPr>
          <w:rStyle w:val="VerbatimChar"/>
        </w:rPr>
        <w:t xml:space="preserve">│   │   │   │   ├── meeting.py</w:t>
      </w:r>
      <w:r>
        <w:br/>
      </w:r>
      <w:r>
        <w:rPr>
          <w:rStyle w:val="VerbatimChar"/>
        </w:rPr>
        <w:t xml:space="preserve">│   │   │   │   ├── agent_job.py</w:t>
      </w:r>
      <w:r>
        <w:br/>
      </w:r>
      <w:r>
        <w:rPr>
          <w:rStyle w:val="VerbatimChar"/>
        </w:rPr>
        <w:t xml:space="preserve">│   │   │   │   └── audit_log.py</w:t>
      </w:r>
      <w:r>
        <w:br/>
      </w:r>
      <w:r>
        <w:rPr>
          <w:rStyle w:val="VerbatimChar"/>
        </w:rPr>
        <w:t xml:space="preserve">│   │   │   └── repositories/   # Data access layer</w:t>
      </w:r>
      <w:r>
        <w:br/>
      </w:r>
      <w:r>
        <w:rPr>
          <w:rStyle w:val="VerbatimChar"/>
        </w:rPr>
        <w:t xml:space="preserve">│   │   │       ├── __init__.py</w:t>
      </w:r>
      <w:r>
        <w:br/>
      </w:r>
      <w:r>
        <w:rPr>
          <w:rStyle w:val="VerbatimChar"/>
        </w:rPr>
        <w:t xml:space="preserve">│   │   │       ├── base.py</w:t>
      </w:r>
      <w:r>
        <w:br/>
      </w:r>
      <w:r>
        <w:rPr>
          <w:rStyle w:val="VerbatimChar"/>
        </w:rPr>
        <w:t xml:space="preserve">│   │   │       ├── organization.py</w:t>
      </w:r>
      <w:r>
        <w:br/>
      </w:r>
      <w:r>
        <w:rPr>
          <w:rStyle w:val="VerbatimChar"/>
        </w:rPr>
        <w:t xml:space="preserve">│   │   │       ├── user.py</w:t>
      </w:r>
      <w:r>
        <w:br/>
      </w:r>
      <w:r>
        <w:rPr>
          <w:rStyle w:val="VerbatimChar"/>
        </w:rPr>
        <w:t xml:space="preserve">│   │   │       ├── campaign.py</w:t>
      </w:r>
      <w:r>
        <w:br/>
      </w:r>
      <w:r>
        <w:rPr>
          <w:rStyle w:val="VerbatimChar"/>
        </w:rPr>
        <w:t xml:space="preserve">│   │   │       └── lead.py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           # Business logic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├── campaign.py</w:t>
      </w:r>
      <w:r>
        <w:br/>
      </w:r>
      <w:r>
        <w:rPr>
          <w:rStyle w:val="VerbatimChar"/>
        </w:rPr>
        <w:t xml:space="preserve">│   │   │   ├── lead.py</w:t>
      </w:r>
      <w:r>
        <w:br/>
      </w:r>
      <w:r>
        <w:rPr>
          <w:rStyle w:val="VerbatimChar"/>
        </w:rPr>
        <w:t xml:space="preserve">│   │   │   ├── bant.py</w:t>
      </w:r>
      <w:r>
        <w:br/>
      </w:r>
      <w:r>
        <w:rPr>
          <w:rStyle w:val="VerbatimChar"/>
        </w:rPr>
        <w:t xml:space="preserve">│   │   │   ├── email.py</w:t>
      </w:r>
      <w:r>
        <w:br/>
      </w:r>
      <w:r>
        <w:rPr>
          <w:rStyle w:val="VerbatimChar"/>
        </w:rPr>
        <w:t xml:space="preserve">│   │   │   └── analytics.py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schemas/            # Pydantic schemas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├── organization.py</w:t>
      </w:r>
      <w:r>
        <w:br/>
      </w:r>
      <w:r>
        <w:rPr>
          <w:rStyle w:val="VerbatimChar"/>
        </w:rPr>
        <w:t xml:space="preserve">│   │   │   ├── user.py</w:t>
      </w:r>
      <w:r>
        <w:br/>
      </w:r>
      <w:r>
        <w:rPr>
          <w:rStyle w:val="VerbatimChar"/>
        </w:rPr>
        <w:t xml:space="preserve">│   │   │   ├── campaign.py</w:t>
      </w:r>
      <w:r>
        <w:br/>
      </w:r>
      <w:r>
        <w:rPr>
          <w:rStyle w:val="VerbatimChar"/>
        </w:rPr>
        <w:t xml:space="preserve">│   │   │   ├── lead.py</w:t>
      </w:r>
      <w:r>
        <w:br/>
      </w:r>
      <w:r>
        <w:rPr>
          <w:rStyle w:val="VerbatimChar"/>
        </w:rPr>
        <w:t xml:space="preserve">│   │   │   ├── email.py</w:t>
      </w:r>
      <w:r>
        <w:br/>
      </w:r>
      <w:r>
        <w:rPr>
          <w:rStyle w:val="VerbatimChar"/>
        </w:rPr>
        <w:t xml:space="preserve">│   │   │   └── common.py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tasks/              # Celery tasks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celery_app.py</w:t>
      </w:r>
      <w:r>
        <w:br/>
      </w:r>
      <w:r>
        <w:rPr>
          <w:rStyle w:val="VerbatimChar"/>
        </w:rPr>
        <w:t xml:space="preserve">│   │   │   ├── prospector.py</w:t>
      </w:r>
      <w:r>
        <w:br/>
      </w:r>
      <w:r>
        <w:rPr>
          <w:rStyle w:val="VerbatimChar"/>
        </w:rPr>
        <w:t xml:space="preserve">│   │   │   ├── bant.py</w:t>
      </w:r>
      <w:r>
        <w:br/>
      </w:r>
      <w:r>
        <w:rPr>
          <w:rStyle w:val="VerbatimChar"/>
        </w:rPr>
        <w:t xml:space="preserve">│   │   │   ├── scheduler.py</w:t>
      </w:r>
      <w:r>
        <w:br/>
      </w:r>
      <w:r>
        <w:rPr>
          <w:rStyle w:val="VerbatimChar"/>
        </w:rPr>
        <w:t xml:space="preserve">│   │   │   └── email.py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# Utilities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├── validators.py</w:t>
      </w:r>
      <w:r>
        <w:br/>
      </w:r>
      <w:r>
        <w:rPr>
          <w:rStyle w:val="VerbatimChar"/>
        </w:rPr>
        <w:t xml:space="preserve">│   │       ├── formatters.py</w:t>
      </w:r>
      <w:r>
        <w:br/>
      </w:r>
      <w:r>
        <w:rPr>
          <w:rStyle w:val="VerbatimChar"/>
        </w:rPr>
        <w:t xml:space="preserve">│   │       └── crypto.py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tests/                  # Tests backend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conftest.py</w:t>
      </w:r>
      <w:r>
        <w:br/>
      </w:r>
      <w:r>
        <w:rPr>
          <w:rStyle w:val="VerbatimChar"/>
        </w:rPr>
        <w:t xml:space="preserve">│   │   ├── unit/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├── agents/</w:t>
      </w:r>
      <w:r>
        <w:br/>
      </w:r>
      <w:r>
        <w:rPr>
          <w:rStyle w:val="VerbatimChar"/>
        </w:rPr>
        <w:t xml:space="preserve">│   │   │   └── utils/</w:t>
      </w:r>
      <w:r>
        <w:br/>
      </w:r>
      <w:r>
        <w:rPr>
          <w:rStyle w:val="VerbatimChar"/>
        </w:rPr>
        <w:t xml:space="preserve">│   │   ├── integration/</w:t>
      </w:r>
      <w:r>
        <w:br/>
      </w:r>
      <w:r>
        <w:rPr>
          <w:rStyle w:val="VerbatimChar"/>
        </w:rPr>
        <w:t xml:space="preserve">│   │   │   ├── api/</w:t>
      </w:r>
      <w:r>
        <w:br/>
      </w:r>
      <w:r>
        <w:rPr>
          <w:rStyle w:val="VerbatimChar"/>
        </w:rPr>
        <w:t xml:space="preserve">│   │   │   └── db/</w:t>
      </w:r>
      <w:r>
        <w:br/>
      </w:r>
      <w:r>
        <w:rPr>
          <w:rStyle w:val="VerbatimChar"/>
        </w:rPr>
        <w:t xml:space="preserve">│   │   └── e2e/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alembic/                # Database migrations</w:t>
      </w:r>
      <w:r>
        <w:br/>
      </w:r>
      <w:r>
        <w:rPr>
          <w:rStyle w:val="VerbatimChar"/>
        </w:rPr>
        <w:t xml:space="preserve">│   │   ├── env.py</w:t>
      </w:r>
      <w:r>
        <w:br/>
      </w:r>
      <w:r>
        <w:rPr>
          <w:rStyle w:val="VerbatimChar"/>
        </w:rPr>
        <w:t xml:space="preserve">│   │   ├── script.py.mako</w:t>
      </w:r>
      <w:r>
        <w:br/>
      </w:r>
      <w:r>
        <w:rPr>
          <w:rStyle w:val="VerbatimChar"/>
        </w:rPr>
        <w:t xml:space="preserve">│   │   └── versions/</w:t>
      </w:r>
      <w:r>
        <w:br/>
      </w:r>
      <w:r>
        <w:rPr>
          <w:rStyle w:val="VerbatimChar"/>
        </w:rPr>
        <w:t xml:space="preserve">│   │       └── 001_initial_schema.py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scripts/                # Utility scripts</w:t>
      </w:r>
      <w:r>
        <w:br/>
      </w:r>
      <w:r>
        <w:rPr>
          <w:rStyle w:val="VerbatimChar"/>
        </w:rPr>
        <w:t xml:space="preserve">│   │   ├── seed_database.py</w:t>
      </w:r>
      <w:r>
        <w:br/>
      </w:r>
      <w:r>
        <w:rPr>
          <w:rStyle w:val="VerbatimChar"/>
        </w:rPr>
        <w:t xml:space="preserve">│   │   └── create_admin.py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pyproject.toml          # Python config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├── requirements-dev.txt</w:t>
      </w:r>
      <w:r>
        <w:br/>
      </w:r>
      <w:r>
        <w:rPr>
          <w:rStyle w:val="VerbatimChar"/>
        </w:rPr>
        <w:t xml:space="preserve">│   ├── alembic.ini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# Next.js Dashboard</w:t>
      </w:r>
      <w:r>
        <w:br/>
      </w:r>
      <w:r>
        <w:rPr>
          <w:rStyle w:val="VerbatimChar"/>
        </w:rPr>
        <w:t xml:space="preserve">│   ├── app/                    # App Router (Next.js 14)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├── globals.css</w:t>
      </w:r>
      <w:r>
        <w:br/>
      </w:r>
      <w:r>
        <w:rPr>
          <w:rStyle w:val="VerbatimChar"/>
        </w:rPr>
        <w:t xml:space="preserve">│   │   ├── (auth)/             # Auth group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register/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forgot-password/</w:t>
      </w:r>
      <w:r>
        <w:br/>
      </w:r>
      <w:r>
        <w:rPr>
          <w:rStyle w:val="VerbatimChar"/>
        </w:rPr>
        <w:t xml:space="preserve">│   │   │       └── page.tsx</w:t>
      </w:r>
      <w:r>
        <w:br/>
      </w:r>
      <w:r>
        <w:rPr>
          <w:rStyle w:val="VerbatimChar"/>
        </w:rPr>
        <w:t xml:space="preserve">│   │   ├── (dashboard)/        # Dashboard group</w:t>
      </w:r>
      <w:r>
        <w:br/>
      </w:r>
      <w:r>
        <w:rPr>
          <w:rStyle w:val="VerbatimChar"/>
        </w:rPr>
        <w:t xml:space="preserve">│   │   │   ├── layout.tsx</w:t>
      </w:r>
      <w:r>
        <w:br/>
      </w:r>
      <w:r>
        <w:rPr>
          <w:rStyle w:val="VerbatimChar"/>
        </w:rPr>
        <w:t xml:space="preserve">│   │   │   ├── page.tsx        # Dashboard home</w:t>
      </w:r>
      <w:r>
        <w:br/>
      </w:r>
      <w:r>
        <w:rPr>
          <w:rStyle w:val="VerbatimChar"/>
        </w:rPr>
        <w:t xml:space="preserve">│   │   │   ├── campaigns/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├── new/</w:t>
      </w:r>
      <w:r>
        <w:br/>
      </w:r>
      <w:r>
        <w:rPr>
          <w:rStyle w:val="VerbatimChar"/>
        </w:rPr>
        <w:t xml:space="preserve">│   │   │   │   │   └── page.tsx</w:t>
      </w:r>
      <w:r>
        <w:br/>
      </w:r>
      <w:r>
        <w:rPr>
          <w:rStyle w:val="VerbatimChar"/>
        </w:rPr>
        <w:t xml:space="preserve">│   │   │   │   └── [id]/</w:t>
      </w:r>
      <w:r>
        <w:br/>
      </w:r>
      <w:r>
        <w:rPr>
          <w:rStyle w:val="VerbatimChar"/>
        </w:rPr>
        <w:t xml:space="preserve">│   │   │   │       └── page.tsx</w:t>
      </w:r>
      <w:r>
        <w:br/>
      </w:r>
      <w:r>
        <w:rPr>
          <w:rStyle w:val="VerbatimChar"/>
        </w:rPr>
        <w:t xml:space="preserve">│   │   │   ├── leads/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</w:t>
      </w:r>
      <w:r>
        <w:br/>
      </w:r>
      <w:r>
        <w:rPr>
          <w:rStyle w:val="VerbatimChar"/>
        </w:rPr>
        <w:t xml:space="preserve">│   │   │   │       └── page.tsx</w:t>
      </w:r>
      <w:r>
        <w:br/>
      </w:r>
      <w:r>
        <w:rPr>
          <w:rStyle w:val="VerbatimChar"/>
        </w:rPr>
        <w:t xml:space="preserve">│   │   │   ├── emails/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meetings/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analytics/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settings/</w:t>
      </w:r>
      <w:r>
        <w:br/>
      </w:r>
      <w:r>
        <w:rPr>
          <w:rStyle w:val="VerbatimChar"/>
        </w:rPr>
        <w:t xml:space="preserve">│   │   │       └── page.tsx</w:t>
      </w:r>
      <w:r>
        <w:br/>
      </w:r>
      <w:r>
        <w:rPr>
          <w:rStyle w:val="VerbatimChar"/>
        </w:rPr>
        <w:t xml:space="preserve">│   │   └── api/                # API routes Next.js</w:t>
      </w:r>
      <w:r>
        <w:br/>
      </w:r>
      <w:r>
        <w:rPr>
          <w:rStyle w:val="VerbatimChar"/>
        </w:rPr>
        <w:t xml:space="preserve">│   │       └── health/</w:t>
      </w:r>
      <w:r>
        <w:br/>
      </w:r>
      <w:r>
        <w:rPr>
          <w:rStyle w:val="VerbatimChar"/>
        </w:rPr>
        <w:t xml:space="preserve">│   │           └── route.ts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# React components</w:t>
      </w:r>
      <w:r>
        <w:br/>
      </w:r>
      <w:r>
        <w:rPr>
          <w:rStyle w:val="VerbatimChar"/>
        </w:rPr>
        <w:t xml:space="preserve">│   │   ├── ui/                 # Shadcn/ui components</w:t>
      </w:r>
      <w:r>
        <w:br/>
      </w:r>
      <w:r>
        <w:rPr>
          <w:rStyle w:val="VerbatimChar"/>
        </w:rPr>
        <w:t xml:space="preserve">│   │   │   ├── button.tsx</w:t>
      </w:r>
      <w:r>
        <w:br/>
      </w:r>
      <w:r>
        <w:rPr>
          <w:rStyle w:val="VerbatimChar"/>
        </w:rPr>
        <w:t xml:space="preserve">│   │   │   ├── card.tsx</w:t>
      </w:r>
      <w:r>
        <w:br/>
      </w:r>
      <w:r>
        <w:rPr>
          <w:rStyle w:val="VerbatimChar"/>
        </w:rPr>
        <w:t xml:space="preserve">│   │   │   ├── input.tsx</w:t>
      </w:r>
      <w:r>
        <w:br/>
      </w:r>
      <w:r>
        <w:rPr>
          <w:rStyle w:val="VerbatimChar"/>
        </w:rPr>
        <w:t xml:space="preserve">│   │   │   ├── table.tsx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layout/             # Layout components</w:t>
      </w:r>
      <w:r>
        <w:br/>
      </w:r>
      <w:r>
        <w:rPr>
          <w:rStyle w:val="VerbatimChar"/>
        </w:rPr>
        <w:t xml:space="preserve">│   │   │   ├── header.tsx</w:t>
      </w:r>
      <w:r>
        <w:br/>
      </w:r>
      <w:r>
        <w:rPr>
          <w:rStyle w:val="VerbatimChar"/>
        </w:rPr>
        <w:t xml:space="preserve">│   │   │   ├── sidebar.tsx</w:t>
      </w:r>
      <w:r>
        <w:br/>
      </w:r>
      <w:r>
        <w:rPr>
          <w:rStyle w:val="VerbatimChar"/>
        </w:rPr>
        <w:t xml:space="preserve">│   │   │   └── footer.tsx</w:t>
      </w:r>
      <w:r>
        <w:br/>
      </w:r>
      <w:r>
        <w:rPr>
          <w:rStyle w:val="VerbatimChar"/>
        </w:rPr>
        <w:t xml:space="preserve">│   │   └── features/           # Feature components</w:t>
      </w:r>
      <w:r>
        <w:br/>
      </w:r>
      <w:r>
        <w:rPr>
          <w:rStyle w:val="VerbatimChar"/>
        </w:rPr>
        <w:t xml:space="preserve">│   │       ├── campaigns/</w:t>
      </w:r>
      <w:r>
        <w:br/>
      </w:r>
      <w:r>
        <w:rPr>
          <w:rStyle w:val="VerbatimChar"/>
        </w:rPr>
        <w:t xml:space="preserve">│   │       │   ├── campaign-card.tsx</w:t>
      </w:r>
      <w:r>
        <w:br/>
      </w:r>
      <w:r>
        <w:rPr>
          <w:rStyle w:val="VerbatimChar"/>
        </w:rPr>
        <w:t xml:space="preserve">│   │       │   ├── campaign-form.tsx</w:t>
      </w:r>
      <w:r>
        <w:br/>
      </w:r>
      <w:r>
        <w:rPr>
          <w:rStyle w:val="VerbatimChar"/>
        </w:rPr>
        <w:t xml:space="preserve">│   │       │   └── campaign-wizard.tsx</w:t>
      </w:r>
      <w:r>
        <w:br/>
      </w:r>
      <w:r>
        <w:rPr>
          <w:rStyle w:val="VerbatimChar"/>
        </w:rPr>
        <w:t xml:space="preserve">│   │       ├── leads/</w:t>
      </w:r>
      <w:r>
        <w:br/>
      </w:r>
      <w:r>
        <w:rPr>
          <w:rStyle w:val="VerbatimChar"/>
        </w:rPr>
        <w:t xml:space="preserve">│   │       │   ├── lead-card.tsx</w:t>
      </w:r>
      <w:r>
        <w:br/>
      </w:r>
      <w:r>
        <w:rPr>
          <w:rStyle w:val="VerbatimChar"/>
        </w:rPr>
        <w:t xml:space="preserve">│   │       │   ├── lead-table.tsx</w:t>
      </w:r>
      <w:r>
        <w:br/>
      </w:r>
      <w:r>
        <w:rPr>
          <w:rStyle w:val="VerbatimChar"/>
        </w:rPr>
        <w:t xml:space="preserve">│   │       │   └── bant-score.tsx</w:t>
      </w:r>
      <w:r>
        <w:br/>
      </w:r>
      <w:r>
        <w:rPr>
          <w:rStyle w:val="VerbatimChar"/>
        </w:rPr>
        <w:t xml:space="preserve">│   │       └── emails/</w:t>
      </w:r>
      <w:r>
        <w:br/>
      </w:r>
      <w:r>
        <w:rPr>
          <w:rStyle w:val="VerbatimChar"/>
        </w:rPr>
        <w:t xml:space="preserve">│   │           ├── email-preview.tsx</w:t>
      </w:r>
      <w:r>
        <w:br/>
      </w:r>
      <w:r>
        <w:rPr>
          <w:rStyle w:val="VerbatimChar"/>
        </w:rPr>
        <w:t xml:space="preserve">│   │           └── email-approval.tsx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                    # Utilities</w:t>
      </w:r>
      <w:r>
        <w:br/>
      </w:r>
      <w:r>
        <w:rPr>
          <w:rStyle w:val="VerbatimChar"/>
        </w:rPr>
        <w:t xml:space="preserve">│   │   ├── api.ts              # API client</w:t>
      </w:r>
      <w:r>
        <w:br/>
      </w:r>
      <w:r>
        <w:rPr>
          <w:rStyle w:val="VerbatimChar"/>
        </w:rPr>
        <w:t xml:space="preserve">│   │   ├── auth.ts             # Auth helpers</w:t>
      </w:r>
      <w:r>
        <w:br/>
      </w:r>
      <w:r>
        <w:rPr>
          <w:rStyle w:val="VerbatimChar"/>
        </w:rPr>
        <w:t xml:space="preserve">│   │   ├── utils.ts            # General utils</w:t>
      </w:r>
      <w:r>
        <w:br/>
      </w:r>
      <w:r>
        <w:rPr>
          <w:rStyle w:val="VerbatimChar"/>
        </w:rPr>
        <w:t xml:space="preserve">│   │   └── validations.ts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                  # Custom hooks</w:t>
      </w:r>
      <w:r>
        <w:br/>
      </w:r>
      <w:r>
        <w:rPr>
          <w:rStyle w:val="VerbatimChar"/>
        </w:rPr>
        <w:t xml:space="preserve">│   │   ├── use-auth.ts</w:t>
      </w:r>
      <w:r>
        <w:br/>
      </w:r>
      <w:r>
        <w:rPr>
          <w:rStyle w:val="VerbatimChar"/>
        </w:rPr>
        <w:t xml:space="preserve">│   │   ├── use-campaigns.ts</w:t>
      </w:r>
      <w:r>
        <w:br/>
      </w:r>
      <w:r>
        <w:rPr>
          <w:rStyle w:val="VerbatimChar"/>
        </w:rPr>
        <w:t xml:space="preserve">│   │   ├── use-leads.ts</w:t>
      </w:r>
      <w:r>
        <w:br/>
      </w:r>
      <w:r>
        <w:rPr>
          <w:rStyle w:val="VerbatimChar"/>
        </w:rPr>
        <w:t xml:space="preserve">│   │   └── use-toast.ts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stores/                 # Zustand stores</w:t>
      </w:r>
      <w:r>
        <w:br/>
      </w:r>
      <w:r>
        <w:rPr>
          <w:rStyle w:val="VerbatimChar"/>
        </w:rPr>
        <w:t xml:space="preserve">│   │   ├── auth-store.ts</w:t>
      </w:r>
      <w:r>
        <w:br/>
      </w:r>
      <w:r>
        <w:rPr>
          <w:rStyle w:val="VerbatimChar"/>
        </w:rPr>
        <w:t xml:space="preserve">│   │   └── ui-store.ts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# TypeScript types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api.ts</w:t>
      </w:r>
      <w:r>
        <w:br/>
      </w:r>
      <w:r>
        <w:rPr>
          <w:rStyle w:val="VerbatimChar"/>
        </w:rPr>
        <w:t xml:space="preserve">│   │   ├── campaign.ts</w:t>
      </w:r>
      <w:r>
        <w:br/>
      </w:r>
      <w:r>
        <w:rPr>
          <w:rStyle w:val="VerbatimChar"/>
        </w:rPr>
        <w:t xml:space="preserve">│   │   └── lead.ts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__tests__/              # Frontend tests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e2e/                    # Playwright E2E</w:t>
      </w:r>
      <w:r>
        <w:br/>
      </w:r>
      <w:r>
        <w:rPr>
          <w:rStyle w:val="VerbatimChar"/>
        </w:rPr>
        <w:t xml:space="preserve">│   │   ├── campaigns.spec.ts</w:t>
      </w:r>
      <w:r>
        <w:br/>
      </w:r>
      <w:r>
        <w:rPr>
          <w:rStyle w:val="VerbatimChar"/>
        </w:rPr>
        <w:t xml:space="preserve">│   │   └── leads.spec.ts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public/                 # Static files</w:t>
      </w:r>
      <w:r>
        <w:br/>
      </w:r>
      <w:r>
        <w:rPr>
          <w:rStyle w:val="VerbatimChar"/>
        </w:rPr>
        <w:t xml:space="preserve">│   │   └── logo.svg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tailwind.config.ts</w:t>
      </w:r>
      <w:r>
        <w:br/>
      </w:r>
      <w:r>
        <w:rPr>
          <w:rStyle w:val="VerbatimChar"/>
        </w:rPr>
        <w:t xml:space="preserve">│   ├── next.config.js</w:t>
      </w:r>
      <w:r>
        <w:br/>
      </w:r>
      <w:r>
        <w:rPr>
          <w:rStyle w:val="VerbatimChar"/>
        </w:rPr>
        <w:t xml:space="preserve">│   ├── postcss.config.js</w:t>
      </w:r>
      <w:r>
        <w:br/>
      </w:r>
      <w:r>
        <w:rPr>
          <w:rStyle w:val="VerbatimChar"/>
        </w:rPr>
        <w:t xml:space="preserve">│   ├── playwright.config.ts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# Documentation</w:t>
      </w:r>
      <w:r>
        <w:br/>
      </w:r>
      <w:r>
        <w:rPr>
          <w:rStyle w:val="VerbatimChar"/>
        </w:rPr>
        <w:t xml:space="preserve">│   ├── specs/                  # Specifications</w:t>
      </w:r>
      <w:r>
        <w:br/>
      </w:r>
      <w:r>
        <w:rPr>
          <w:rStyle w:val="VerbatimChar"/>
        </w:rPr>
        <w:t xml:space="preserve">│   │   ├── VECTRA_SPECIFICATION_TECHNIQUE_V2.md</w:t>
      </w:r>
      <w:r>
        <w:br/>
      </w:r>
      <w:r>
        <w:rPr>
          <w:rStyle w:val="VerbatimChar"/>
        </w:rPr>
        <w:t xml:space="preserve">│   │   ├── SCHEMA_DATABASE.md</w:t>
      </w:r>
      <w:r>
        <w:br/>
      </w:r>
      <w:r>
        <w:rPr>
          <w:rStyle w:val="VerbatimChar"/>
        </w:rPr>
        <w:t xml:space="preserve">│   │   └── CONTRATS_API.md</w:t>
      </w:r>
      <w:r>
        <w:br/>
      </w:r>
      <w:r>
        <w:rPr>
          <w:rStyle w:val="VerbatimChar"/>
        </w:rPr>
        <w:t xml:space="preserve">│   ├── guides/                 # Guides</w:t>
      </w:r>
      <w:r>
        <w:br/>
      </w:r>
      <w:r>
        <w:rPr>
          <w:rStyle w:val="VerbatimChar"/>
        </w:rPr>
        <w:t xml:space="preserve">│   │   ├── GUIDE_DEVELOPPEUR.md</w:t>
      </w:r>
      <w:r>
        <w:br/>
      </w:r>
      <w:r>
        <w:rPr>
          <w:rStyle w:val="VerbatimChar"/>
        </w:rPr>
        <w:t xml:space="preserve">│   │   └── DOCUMENTATION_UTILISATEUR.md</w:t>
      </w:r>
      <w:r>
        <w:br/>
      </w:r>
      <w:r>
        <w:rPr>
          <w:rStyle w:val="VerbatimChar"/>
        </w:rPr>
        <w:t xml:space="preserve">│   ├── adr/                    # Architecture Decision Records</w:t>
      </w:r>
      <w:r>
        <w:br/>
      </w:r>
      <w:r>
        <w:rPr>
          <w:rStyle w:val="VerbatimChar"/>
        </w:rPr>
        <w:t xml:space="preserve">│   │   ├── ADR-001-crewai.md</w:t>
      </w:r>
      <w:r>
        <w:br/>
      </w:r>
      <w:r>
        <w:rPr>
          <w:rStyle w:val="VerbatimChar"/>
        </w:rPr>
        <w:t xml:space="preserve">│   │   ├── ADR-002-llama2.md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operations/             # Ops docs</w:t>
      </w:r>
      <w:r>
        <w:br/>
      </w:r>
      <w:r>
        <w:rPr>
          <w:rStyle w:val="VerbatimChar"/>
        </w:rPr>
        <w:t xml:space="preserve">│       ├── RUNBOOK.md</w:t>
      </w:r>
      <w:r>
        <w:br/>
      </w:r>
      <w:r>
        <w:rPr>
          <w:rStyle w:val="VerbatimChar"/>
        </w:rPr>
        <w:t xml:space="preserve">│       └── PLAYBOOK_COMMERCIAL.md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# Scripts globaux</w:t>
      </w:r>
      <w:r>
        <w:br/>
      </w:r>
      <w:r>
        <w:rPr>
          <w:rStyle w:val="VerbatimChar"/>
        </w:rPr>
        <w:t xml:space="preserve">│   ├── setup.sh               # Setup initial</w:t>
      </w:r>
      <w:r>
        <w:br/>
      </w:r>
      <w:r>
        <w:rPr>
          <w:rStyle w:val="VerbatimChar"/>
        </w:rPr>
        <w:t xml:space="preserve">│   ├── dev.sh                 # Lancer dev</w:t>
      </w:r>
      <w:r>
        <w:br/>
      </w:r>
      <w:r>
        <w:rPr>
          <w:rStyle w:val="VerbatimChar"/>
        </w:rPr>
        <w:t xml:space="preserve">│   └── deploy.sh              # Déploiement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                    # GitHub config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│   ├── ci.yml</w:t>
      </w:r>
      <w:r>
        <w:br/>
      </w:r>
      <w:r>
        <w:rPr>
          <w:rStyle w:val="VerbatimChar"/>
        </w:rPr>
        <w:t xml:space="preserve">│   │   └── deploy.yml</w:t>
      </w:r>
      <w:r>
        <w:br/>
      </w:r>
      <w:r>
        <w:rPr>
          <w:rStyle w:val="VerbatimChar"/>
        </w:rPr>
        <w:t xml:space="preserve">│   └── PULL_REQUEST_TEMPLATE.md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# Dev environment</w:t>
      </w:r>
      <w:r>
        <w:br/>
      </w:r>
      <w:r>
        <w:rPr>
          <w:rStyle w:val="VerbatimChar"/>
        </w:rPr>
        <w:t xml:space="preserve">├── docker-compose.prod.yml     # Production</w:t>
      </w:r>
      <w:r>
        <w:br/>
      </w:r>
      <w:r>
        <w:rPr>
          <w:rStyle w:val="VerbatimChar"/>
        </w:rPr>
        <w:t xml:space="preserve">├── Makefile                    # Commandes make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22"/>
    <w:bookmarkStart w:id="29" w:name="fichiers-de-configuration"/>
    <w:p>
      <w:pPr>
        <w:pStyle w:val="Heading2"/>
      </w:pPr>
      <w:r>
        <w:t xml:space="preserve">2. FICHIERS DE CONFIGURATION</w:t>
      </w:r>
    </w:p>
    <w:bookmarkStart w:id="23" w:name="docker-compose.yml-développement"/>
    <w:p>
      <w:pPr>
        <w:pStyle w:val="Heading3"/>
      </w:pPr>
      <w:r>
        <w:t xml:space="preserve">2.1 docker-compose.yml (Développement)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vectra"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DATABASE_URL=postgresql://vectra:vectra@postgres:5432/vectra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uvicorn app.main:app --host 0.0.0.0 --port 8000 --reload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celery-worker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vectra-celery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DATABASE_URL=postgresql://vectra:vectra@postgres:5432/vectra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app.tasks.celery_app worker --loglevel=INFO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vectra-frontend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./frontend:/app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/app/node_modules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NEXT_PUBLIC_API_URL=http://localhost:8000/v1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dev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</w:p>
    <w:bookmarkEnd w:id="23"/>
    <w:bookmarkStart w:id="24" w:name="backendpyproject.toml"/>
    <w:p>
      <w:pPr>
        <w:pStyle w:val="Heading3"/>
      </w:pPr>
      <w:r>
        <w:t xml:space="preserve">2.2 backend/pyproject.toml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"vectra-backend"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"Vectra AI Sales Agents - Backend API"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br/>
      </w:r>
      <w:r>
        <w:rPr>
          <w:rStyle w:val="KeywordTok"/>
        </w:rPr>
        <w:t xml:space="preserve">[tool.black]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py311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\.pyi?$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[tool.ruff]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ignore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"E501"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[tool.pytest.ini_options]</w:t>
      </w:r>
      <w:r>
        <w:br/>
      </w:r>
      <w:r>
        <w:rPr>
          <w:rStyle w:val="DataTypeTok"/>
        </w:rPr>
        <w:t xml:space="preserve">testpaths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python_files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"test_*.py"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asyncio_mode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DataTypeTok"/>
        </w:rPr>
        <w:t xml:space="preserve">addopts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"-v --tb=short"</w:t>
      </w:r>
      <w:r>
        <w:br/>
      </w:r>
      <w:r>
        <w:br/>
      </w:r>
      <w:r>
        <w:rPr>
          <w:rStyle w:val="KeywordTok"/>
        </w:rPr>
        <w:t xml:space="preserve">[tool.coverage.run]</w:t>
      </w:r>
      <w:r>
        <w:br/>
      </w:r>
      <w:r>
        <w:rPr>
          <w:rStyle w:val="DataTyp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"app"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omit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"*/tests/*"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"*/__pycache__/*"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[tool.coverage.report]</w:t>
      </w:r>
      <w:r>
        <w:br/>
      </w:r>
      <w:r>
        <w:rPr>
          <w:rStyle w:val="DataTypeTok"/>
        </w:rPr>
        <w:t xml:space="preserve">fail_under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</w:p>
    <w:bookmarkEnd w:id="24"/>
    <w:bookmarkStart w:id="25" w:name="backendrequirements.txt"/>
    <w:p>
      <w:pPr>
        <w:pStyle w:val="Heading3"/>
      </w:pPr>
      <w:r>
        <w:t xml:space="preserve">2.3 backend/requirements.txt</w:t>
      </w:r>
    </w:p>
    <w:p>
      <w:pPr>
        <w:pStyle w:val="SourceCode"/>
      </w:pPr>
      <w:r>
        <w:rPr>
          <w:rStyle w:val="VerbatimChar"/>
        </w:rPr>
        <w:t xml:space="preserve"># Web Framework</w:t>
      </w:r>
      <w:r>
        <w:br/>
      </w:r>
      <w:r>
        <w:rPr>
          <w:rStyle w:val="VerbatimChar"/>
        </w:rPr>
        <w:t xml:space="preserve">fastapi==0.109.0</w:t>
      </w:r>
      <w:r>
        <w:br/>
      </w:r>
      <w:r>
        <w:rPr>
          <w:rStyle w:val="VerbatimChar"/>
        </w:rPr>
        <w:t xml:space="preserve">uvicorn[standard]==0.27.0</w:t>
      </w:r>
      <w:r>
        <w:br/>
      </w:r>
      <w:r>
        <w:rPr>
          <w:rStyle w:val="VerbatimChar"/>
        </w:rPr>
        <w:t xml:space="preserve">pydantic==2.5.3</w:t>
      </w:r>
      <w:r>
        <w:br/>
      </w:r>
      <w:r>
        <w:rPr>
          <w:rStyle w:val="VerbatimChar"/>
        </w:rPr>
        <w:t xml:space="preserve">pydantic-settings==2.1.0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sqlalchemy==2.0.25</w:t>
      </w:r>
      <w:r>
        <w:br/>
      </w:r>
      <w:r>
        <w:rPr>
          <w:rStyle w:val="VerbatimChar"/>
        </w:rPr>
        <w:t xml:space="preserve">asyncpg==0.29.0</w:t>
      </w:r>
      <w:r>
        <w:br/>
      </w:r>
      <w:r>
        <w:rPr>
          <w:rStyle w:val="VerbatimChar"/>
        </w:rPr>
        <w:t xml:space="preserve">alembic==1.13.1</w:t>
      </w:r>
      <w:r>
        <w:br/>
      </w:r>
      <w:r>
        <w:rPr>
          <w:rStyle w:val="VerbatimChar"/>
        </w:rPr>
        <w:t xml:space="preserve">psycopg2-binary==2.9.9</w:t>
      </w:r>
      <w:r>
        <w:br/>
      </w:r>
      <w:r>
        <w:br/>
      </w:r>
      <w:r>
        <w:rPr>
          <w:rStyle w:val="VerbatimChar"/>
        </w:rPr>
        <w:t xml:space="preserve"># Authentication</w:t>
      </w:r>
      <w:r>
        <w:br/>
      </w:r>
      <w:r>
        <w:rPr>
          <w:rStyle w:val="VerbatimChar"/>
        </w:rPr>
        <w:t xml:space="preserve">python-jose[cryptography]==3.3.0</w:t>
      </w:r>
      <w:r>
        <w:br/>
      </w:r>
      <w:r>
        <w:rPr>
          <w:rStyle w:val="VerbatimChar"/>
        </w:rPr>
        <w:t xml:space="preserve">passlib[bcrypt]==1.7.4</w:t>
      </w:r>
      <w:r>
        <w:br/>
      </w:r>
      <w:r>
        <w:rPr>
          <w:rStyle w:val="VerbatimChar"/>
        </w:rPr>
        <w:t xml:space="preserve">python-multipart==0.0.6</w:t>
      </w:r>
      <w:r>
        <w:br/>
      </w:r>
      <w:r>
        <w:br/>
      </w:r>
      <w:r>
        <w:rPr>
          <w:rStyle w:val="VerbatimChar"/>
        </w:rPr>
        <w:t xml:space="preserve"># Task Queue</w:t>
      </w:r>
      <w:r>
        <w:br/>
      </w:r>
      <w:r>
        <w:rPr>
          <w:rStyle w:val="VerbatimChar"/>
        </w:rPr>
        <w:t xml:space="preserve">celery==5.3.6</w:t>
      </w:r>
      <w:r>
        <w:br/>
      </w:r>
      <w:r>
        <w:rPr>
          <w:rStyle w:val="VerbatimChar"/>
        </w:rPr>
        <w:t xml:space="preserve">redis==5.0.1</w:t>
      </w:r>
      <w:r>
        <w:br/>
      </w:r>
      <w:r>
        <w:br/>
      </w:r>
      <w:r>
        <w:rPr>
          <w:rStyle w:val="VerbatimChar"/>
        </w:rPr>
        <w:t xml:space="preserve"># AI/LLM</w:t>
      </w:r>
      <w:r>
        <w:br/>
      </w:r>
      <w:r>
        <w:rPr>
          <w:rStyle w:val="VerbatimChar"/>
        </w:rPr>
        <w:t xml:space="preserve">crewai==0.1.0</w:t>
      </w:r>
      <w:r>
        <w:br/>
      </w:r>
      <w:r>
        <w:rPr>
          <w:rStyle w:val="VerbatimChar"/>
        </w:rPr>
        <w:t xml:space="preserve">langchain==0.1.0</w:t>
      </w:r>
      <w:r>
        <w:br/>
      </w:r>
      <w:r>
        <w:rPr>
          <w:rStyle w:val="VerbatimChar"/>
        </w:rPr>
        <w:t xml:space="preserve">ollama==0.1.0</w:t>
      </w:r>
      <w:r>
        <w:br/>
      </w:r>
      <w:r>
        <w:br/>
      </w:r>
      <w:r>
        <w:rPr>
          <w:rStyle w:val="VerbatimChar"/>
        </w:rPr>
        <w:t xml:space="preserve"># External APIs</w:t>
      </w:r>
      <w:r>
        <w:br/>
      </w:r>
      <w:r>
        <w:rPr>
          <w:rStyle w:val="VerbatimChar"/>
        </w:rPr>
        <w:t xml:space="preserve">httpx==0.26.0</w:t>
      </w:r>
      <w:r>
        <w:br/>
      </w:r>
      <w:r>
        <w:rPr>
          <w:rStyle w:val="VerbatimChar"/>
        </w:rPr>
        <w:t xml:space="preserve">sendgrid==6.11.0</w:t>
      </w:r>
      <w:r>
        <w:br/>
      </w:r>
      <w:r>
        <w:br/>
      </w:r>
      <w:r>
        <w:rPr>
          <w:rStyle w:val="VerbatimChar"/>
        </w:rPr>
        <w:t xml:space="preserve"># Utils</w:t>
      </w:r>
      <w:r>
        <w:br/>
      </w:r>
      <w:r>
        <w:rPr>
          <w:rStyle w:val="VerbatimChar"/>
        </w:rPr>
        <w:t xml:space="preserve">python-dotenv==1.0.0</w:t>
      </w:r>
      <w:r>
        <w:br/>
      </w:r>
      <w:r>
        <w:rPr>
          <w:rStyle w:val="VerbatimChar"/>
        </w:rPr>
        <w:t xml:space="preserve">tenacity==8.2.3</w:t>
      </w:r>
      <w:r>
        <w:br/>
      </w:r>
      <w:r>
        <w:br/>
      </w:r>
      <w:r>
        <w:rPr>
          <w:rStyle w:val="VerbatimChar"/>
        </w:rPr>
        <w:t xml:space="preserve"># Monitoring</w:t>
      </w:r>
      <w:r>
        <w:br/>
      </w:r>
      <w:r>
        <w:rPr>
          <w:rStyle w:val="VerbatimChar"/>
        </w:rPr>
        <w:t xml:space="preserve">opentelemetry-api==1.22.0</w:t>
      </w:r>
      <w:r>
        <w:br/>
      </w:r>
      <w:r>
        <w:rPr>
          <w:rStyle w:val="VerbatimChar"/>
        </w:rPr>
        <w:t xml:space="preserve">opentelemetry-sdk==1.22.0</w:t>
      </w:r>
      <w:r>
        <w:br/>
      </w:r>
      <w:r>
        <w:rPr>
          <w:rStyle w:val="VerbatimChar"/>
        </w:rPr>
        <w:t xml:space="preserve">opentelemetry-instrumentation-fastapi==0.43b0</w:t>
      </w:r>
      <w:r>
        <w:br/>
      </w:r>
      <w:r>
        <w:rPr>
          <w:rStyle w:val="VerbatimChar"/>
        </w:rPr>
        <w:t xml:space="preserve">structlog==24.1.0</w:t>
      </w:r>
    </w:p>
    <w:bookmarkEnd w:id="25"/>
    <w:bookmarkStart w:id="26" w:name="backendrequirements-dev.txt"/>
    <w:p>
      <w:pPr>
        <w:pStyle w:val="Heading3"/>
      </w:pPr>
      <w:r>
        <w:t xml:space="preserve">2.4 backend/requirements-dev.txt</w:t>
      </w:r>
    </w:p>
    <w:p>
      <w:pPr>
        <w:pStyle w:val="SourceCode"/>
      </w:pPr>
      <w:r>
        <w:rPr>
          <w:rStyle w:val="VerbatimChar"/>
        </w:rPr>
        <w:t xml:space="preserve">-r requirements.txt</w:t>
      </w:r>
      <w:r>
        <w:br/>
      </w:r>
      <w:r>
        <w:br/>
      </w:r>
      <w:r>
        <w:rPr>
          <w:rStyle w:val="VerbatimChar"/>
        </w:rPr>
        <w:t xml:space="preserve"># Testing</w:t>
      </w:r>
      <w:r>
        <w:br/>
      </w:r>
      <w:r>
        <w:rPr>
          <w:rStyle w:val="VerbatimChar"/>
        </w:rPr>
        <w:t xml:space="preserve">pytest==7.4.4</w:t>
      </w:r>
      <w:r>
        <w:br/>
      </w:r>
      <w:r>
        <w:rPr>
          <w:rStyle w:val="VerbatimChar"/>
        </w:rPr>
        <w:t xml:space="preserve">pytest-asyncio==0.23.3</w:t>
      </w:r>
      <w:r>
        <w:br/>
      </w:r>
      <w:r>
        <w:rPr>
          <w:rStyle w:val="VerbatimChar"/>
        </w:rPr>
        <w:t xml:space="preserve">pytest-cov==4.1.0</w:t>
      </w:r>
      <w:r>
        <w:br/>
      </w:r>
      <w:r>
        <w:rPr>
          <w:rStyle w:val="VerbatimChar"/>
        </w:rPr>
        <w:t xml:space="preserve">httpx==0.26.0</w:t>
      </w:r>
      <w:r>
        <w:br/>
      </w:r>
      <w:r>
        <w:rPr>
          <w:rStyle w:val="VerbatimChar"/>
        </w:rPr>
        <w:t xml:space="preserve">factory-boy==3.3.0</w:t>
      </w:r>
      <w:r>
        <w:br/>
      </w:r>
      <w:r>
        <w:br/>
      </w:r>
      <w:r>
        <w:rPr>
          <w:rStyle w:val="VerbatimChar"/>
        </w:rPr>
        <w:t xml:space="preserve"># Code Quality</w:t>
      </w:r>
      <w:r>
        <w:br/>
      </w:r>
      <w:r>
        <w:rPr>
          <w:rStyle w:val="VerbatimChar"/>
        </w:rPr>
        <w:t xml:space="preserve">black==24.1.0</w:t>
      </w:r>
      <w:r>
        <w:br/>
      </w:r>
      <w:r>
        <w:rPr>
          <w:rStyle w:val="VerbatimChar"/>
        </w:rPr>
        <w:t xml:space="preserve">ruff==0.1.14</w:t>
      </w:r>
      <w:r>
        <w:br/>
      </w:r>
      <w:r>
        <w:rPr>
          <w:rStyle w:val="VerbatimChar"/>
        </w:rPr>
        <w:t xml:space="preserve">mypy==1.8.0</w:t>
      </w:r>
      <w:r>
        <w:br/>
      </w:r>
      <w:r>
        <w:rPr>
          <w:rStyle w:val="VerbatimChar"/>
        </w:rPr>
        <w:t xml:space="preserve">pre-commit==3.6.0</w:t>
      </w:r>
      <w:r>
        <w:br/>
      </w:r>
      <w:r>
        <w:br/>
      </w:r>
      <w:r>
        <w:rPr>
          <w:rStyle w:val="VerbatimChar"/>
        </w:rPr>
        <w:t xml:space="preserve"># Debug</w:t>
      </w:r>
      <w:r>
        <w:br/>
      </w:r>
      <w:r>
        <w:rPr>
          <w:rStyle w:val="VerbatimChar"/>
        </w:rPr>
        <w:t xml:space="preserve">ipython==8.20.0</w:t>
      </w:r>
      <w:r>
        <w:br/>
      </w:r>
      <w:r>
        <w:rPr>
          <w:rStyle w:val="VerbatimChar"/>
        </w:rPr>
        <w:t xml:space="preserve">rich==13.7.0</w:t>
      </w:r>
    </w:p>
    <w:bookmarkEnd w:id="26"/>
    <w:bookmarkStart w:id="27" w:name="frontendpackage.json"/>
    <w:p>
      <w:pPr>
        <w:pStyle w:val="Heading3"/>
      </w:pPr>
      <w:r>
        <w:t xml:space="preserve">2.5 frontend/package.json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"vectra-frontend"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 --fix"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"test:e2e:ui"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 --ui"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"@tanstack/react-query"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"react-hook-form"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"^7.49.3"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"@hookform/resolvers"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"^0.312.0"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"tailwindcss-animate"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"class-variance-authority"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"tailwind-merge"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"@radix-ui/react-dialog"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"@radix-ui/react-dropdown-menu"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"@radix-ui/react-toast"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"^8.56.0"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"eslint-config-next"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"@testing-library/jest-dom"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"^29.7.0"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"jest-environment-jsdom"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"^29.7.0"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"@playwright/test"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makefile"/>
    <w:p>
      <w:pPr>
        <w:pStyle w:val="Heading3"/>
      </w:pPr>
      <w:r>
        <w:t xml:space="preserve">2.6 Makefile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help install dev test lint build deploy</w:t>
      </w:r>
      <w:r>
        <w:br/>
      </w:r>
      <w:r>
        <w:br/>
      </w:r>
      <w:r>
        <w:rPr>
          <w:rStyle w:val="DecValTok"/>
        </w:rPr>
        <w:t xml:space="preserve">help: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"Vectra - Available commands:"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install    - Install all dependencies"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dev        - Start development environment"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test       - Run all tests"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lint       - Run linters"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build      - Build for production"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migrate    - Run database migrations"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  make seed       - Seed database with test data"</w:t>
      </w:r>
      <w:r>
        <w:br/>
      </w:r>
      <w:r>
        <w:br/>
      </w:r>
      <w:r>
        <w:rPr>
          <w:rStyle w:val="DecValTok"/>
        </w:rPr>
        <w:t xml:space="preserve">install: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pip install -r requirements-dev.txt</w:t>
      </w:r>
      <w:r>
        <w:br/>
      </w:r>
      <w:r>
        <w:rPr>
          <w:rStyle w:val="NormalTok"/>
        </w:rPr>
        <w:t xml:space="preserve">    cd frontend &amp;&amp; npm install</w:t>
      </w:r>
      <w:r>
        <w:br/>
      </w:r>
      <w:r>
        <w:br/>
      </w:r>
      <w:r>
        <w:rPr>
          <w:rStyle w:val="DecValTok"/>
        </w:rPr>
        <w:t xml:space="preserve">dev: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up -d postgres redis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"Starting backend..."</w:t>
      </w:r>
      <w:r>
        <w:br/>
      </w:r>
      <w:r>
        <w:rPr>
          <w:rStyle w:val="NormalTok"/>
        </w:rPr>
        <w:t xml:space="preserve">    cd backend &amp;&amp; uvicorn app.main:app --reload --port 8000 &amp;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"Starting frontend..."</w:t>
      </w:r>
      <w:r>
        <w:br/>
      </w:r>
      <w:r>
        <w:rPr>
          <w:rStyle w:val="NormalTok"/>
        </w:rPr>
        <w:t xml:space="preserve">    cd frontend &amp;&amp; npm run dev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pytest --cov=app</w:t>
      </w:r>
      <w:r>
        <w:br/>
      </w:r>
      <w:r>
        <w:rPr>
          <w:rStyle w:val="NormalTok"/>
        </w:rPr>
        <w:t xml:space="preserve">    cd frontend &amp;&amp; npm run test</w:t>
      </w:r>
      <w:r>
        <w:br/>
      </w:r>
      <w:r>
        <w:br/>
      </w:r>
      <w:r>
        <w:rPr>
          <w:rStyle w:val="DecValTok"/>
        </w:rPr>
        <w:t xml:space="preserve">test-e2e: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frontend &amp;&amp; npm run test:e2e</w:t>
      </w:r>
      <w:r>
        <w:br/>
      </w:r>
      <w:r>
        <w:br/>
      </w:r>
      <w:r>
        <w:rPr>
          <w:rStyle w:val="DecValTok"/>
        </w:rPr>
        <w:t xml:space="preserve">lint: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black . &amp;&amp; ruff check .</w:t>
      </w:r>
      <w:r>
        <w:br/>
      </w:r>
      <w:r>
        <w:rPr>
          <w:rStyle w:val="NormalTok"/>
        </w:rPr>
        <w:t xml:space="preserve">    cd frontend &amp;&amp; npm run lint</w:t>
      </w:r>
      <w:r>
        <w:br/>
      </w:r>
      <w:r>
        <w:br/>
      </w:r>
      <w:r>
        <w:rPr>
          <w:rStyle w:val="DecValTok"/>
        </w:rPr>
        <w:t xml:space="preserve">build: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docker build -t vectra-backend .</w:t>
      </w:r>
      <w:r>
        <w:br/>
      </w:r>
      <w:r>
        <w:rPr>
          <w:rStyle w:val="NormalTok"/>
        </w:rPr>
        <w:t xml:space="preserve">    cd frontend &amp;&amp; npm run build</w:t>
      </w:r>
      <w:r>
        <w:br/>
      </w:r>
      <w:r>
        <w:br/>
      </w:r>
      <w:r>
        <w:rPr>
          <w:rStyle w:val="DecValTok"/>
        </w:rPr>
        <w:t xml:space="preserve">migrate: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alembic upgrade head</w:t>
      </w:r>
      <w:r>
        <w:br/>
      </w:r>
      <w:r>
        <w:br/>
      </w:r>
      <w:r>
        <w:rPr>
          <w:rStyle w:val="DecValTok"/>
        </w:rPr>
        <w:t xml:space="preserve">migrate-new: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alembic revision --autogenerate -m </w:t>
      </w:r>
      <w:r>
        <w:rPr>
          <w:rStyle w:val="StringTok"/>
        </w:rPr>
        <w:t xml:space="preserve">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msg</w:t>
      </w:r>
      <w:r>
        <w:rPr>
          <w:rStyle w:val="Cha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DecValTok"/>
        </w:rPr>
        <w:t xml:space="preserve">seed: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backend &amp;&amp; python -m scripts.seed_database</w:t>
      </w:r>
      <w:r>
        <w:br/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docker-compose down -v</w:t>
      </w:r>
      <w:r>
        <w:br/>
      </w:r>
      <w:r>
        <w:rPr>
          <w:rStyle w:val="NormalTok"/>
        </w:rPr>
        <w:t xml:space="preserve">    find . -type d -name __pycache__ -exec rm -rf {} +</w:t>
      </w:r>
      <w:r>
        <w:br/>
      </w:r>
      <w:r>
        <w:rPr>
          <w:rStyle w:val="NormalTok"/>
        </w:rPr>
        <w:t xml:space="preserve">    find . -type d -name .pytest_cache -exec rm -rf {} +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ichiers-denvironnement"/>
    <w:p>
      <w:pPr>
        <w:pStyle w:val="Heading2"/>
      </w:pPr>
      <w:r>
        <w:t xml:space="preserve">3. FICHIERS D’ENVIRONNEMENT</w:t>
      </w:r>
    </w:p>
    <w:bookmarkStart w:id="30" w:name="backend.env.example"/>
    <w:p>
      <w:pPr>
        <w:pStyle w:val="Heading3"/>
      </w:pPr>
      <w:r>
        <w:t xml:space="preserve">3.1 backend/.env.example</w:t>
      </w:r>
    </w:p>
    <w:p>
      <w:pPr>
        <w:pStyle w:val="SourceCode"/>
      </w:pP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change-me-in-production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postgresql://vectra:vectra@localhost:5432/vectra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your-jwt-secret-key</w:t>
      </w:r>
      <w:r>
        <w:br/>
      </w:r>
      <w:r>
        <w:rPr>
          <w:rStyle w:val="VariableTok"/>
        </w:rPr>
        <w:t xml:space="preserve">JWT_ACCESS_TOKEN_EXPIRE_MINUTES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</w:t>
      </w:r>
      <w:r>
        <w:br/>
      </w:r>
      <w:r>
        <w:rPr>
          <w:rStyle w:val="VariableTok"/>
        </w:rPr>
        <w:t xml:space="preserve">JWT_REFRESH_TOKEN_EXPIRE_DAYS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# LLM</w:t>
      </w:r>
      <w:r>
        <w:br/>
      </w: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llama2:70b</w:t>
      </w:r>
      <w:r>
        <w:br/>
      </w:r>
      <w:r>
        <w:rPr>
          <w:rStyle w:val="CommentTok"/>
        </w:rPr>
        <w:t xml:space="preserve"># Fallback Claude (if needed)</w:t>
      </w:r>
      <w:r>
        <w:br/>
      </w:r>
      <w:r>
        <w:rPr>
          <w:rStyle w:val="VariableTok"/>
        </w:rPr>
        <w:t xml:space="preserve">CLAUDE_API_KEY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External APIs</w:t>
      </w:r>
      <w:r>
        <w:br/>
      </w:r>
      <w:r>
        <w:rPr>
          <w:rStyle w:val="VariableTok"/>
        </w:rPr>
        <w:t xml:space="preserve">ROCKETREACH_API_KEY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SENDGRID_API_KEY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SENDGRID_FROM_EMAIL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noreply@vectra.io</w:t>
      </w:r>
      <w:r>
        <w:br/>
      </w:r>
      <w:r>
        <w:rPr>
          <w:rStyle w:val="VariableTok"/>
        </w:rPr>
        <w:t xml:space="preserve">CALENDLY_API_KEY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HUBSPOT_API_KEY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Rate Limiting</w:t>
      </w:r>
      <w:r>
        <w:br/>
      </w:r>
      <w:r>
        <w:rPr>
          <w:rStyle w:val="VariableTok"/>
        </w:rPr>
        <w:t xml:space="preserve">RATE_LIMIT_PER_MINUTE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rPr>
          <w:rStyle w:val="VariableTok"/>
        </w:rPr>
        <w:t xml:space="preserve">EMAIL_DAILY_LIMIT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Monitoring</w:t>
      </w:r>
      <w:r>
        <w:br/>
      </w:r>
      <w:r>
        <w:rPr>
          <w:rStyle w:val="VariableTok"/>
        </w:rPr>
        <w:t xml:space="preserve">OTEL_EXPORTER_OTLP_ENDPOINT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http://localhost:4317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</w:p>
    <w:bookmarkEnd w:id="30"/>
    <w:bookmarkStart w:id="31" w:name="frontend.env.example"/>
    <w:p>
      <w:pPr>
        <w:pStyle w:val="Heading3"/>
      </w:pPr>
      <w:r>
        <w:t xml:space="preserve">3.2 frontend/.env.example</w:t>
      </w:r>
    </w:p>
    <w:p>
      <w:pPr>
        <w:pStyle w:val="SourceCode"/>
      </w:pPr>
      <w:r>
        <w:rPr>
          <w:rStyle w:val="CommentTok"/>
        </w:rPr>
        <w:t xml:space="preserve"># API</w:t>
      </w:r>
      <w:r>
        <w:br/>
      </w: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http://localhost:8000/v1</w:t>
      </w:r>
      <w:r>
        <w:br/>
      </w:r>
      <w:r>
        <w:rPr>
          <w:rStyle w:val="VariableTok"/>
        </w:rPr>
        <w:t xml:space="preserve">NEXT_PUBLIC_APP_URL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VariableTok"/>
        </w:rPr>
        <w:t xml:space="preserve">NEXTAUTH_SECRET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your-nextauth-secret</w:t>
      </w:r>
      <w:r>
        <w:br/>
      </w:r>
      <w:r>
        <w:rPr>
          <w:rStyle w:val="VariableTok"/>
        </w:rPr>
        <w:t xml:space="preserve">NEXTAUTH_URL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br/>
      </w:r>
      <w:r>
        <w:rPr>
          <w:rStyle w:val="CommentTok"/>
        </w:rPr>
        <w:t xml:space="preserve"># Analytics (optional)</w:t>
      </w:r>
      <w:r>
        <w:br/>
      </w:r>
      <w:r>
        <w:rPr>
          <w:rStyle w:val="VariableTok"/>
        </w:rPr>
        <w:t xml:space="preserve">NEXT_PUBLIC_POSTHOG_KEY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NEXT_PUBLIC_POSTHOG_HOST</w:t>
      </w:r>
      <w:r>
        <w:rPr>
          <w:rStyle w:val="OperatorTok"/>
        </w:rPr>
        <w:t xml:space="preserve">=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ordre-dimplémentation"/>
    <w:p>
      <w:pPr>
        <w:pStyle w:val="Heading2"/>
      </w:pPr>
      <w:r>
        <w:t xml:space="preserve">4. ORDRE D’IMPLÉMENTATION</w:t>
      </w:r>
    </w:p>
    <w:bookmarkStart w:id="33" w:name="phase-1-fondation-semaine-1-2"/>
    <w:p>
      <w:pPr>
        <w:pStyle w:val="Heading3"/>
      </w:pPr>
      <w:r>
        <w:t xml:space="preserve">Phase 1: Fondation (Semaine 1-2)</w:t>
      </w:r>
    </w:p>
    <w:p>
      <w:pPr>
        <w:pStyle w:val="SourceCode"/>
      </w:pPr>
      <w:r>
        <w:rPr>
          <w:rStyle w:val="VerbatimChar"/>
        </w:rPr>
        <w:t xml:space="preserve">1. [ ] Créer la structure du monorepo</w:t>
      </w:r>
      <w:r>
        <w:br/>
      </w:r>
      <w:r>
        <w:rPr>
          <w:rStyle w:val="VerbatimChar"/>
        </w:rPr>
        <w:t xml:space="preserve">2. [ ] Configurer Docker Compose</w:t>
      </w:r>
      <w:r>
        <w:br/>
      </w:r>
      <w:r>
        <w:rPr>
          <w:rStyle w:val="VerbatimChar"/>
        </w:rPr>
        <w:t xml:space="preserve">3. [ ] Setup backend FastAPI basique</w:t>
      </w:r>
      <w:r>
        <w:br/>
      </w:r>
      <w:r>
        <w:rPr>
          <w:rStyle w:val="VerbatimChar"/>
        </w:rPr>
        <w:t xml:space="preserve">4. [ ] Setup frontend Next.js basique</w:t>
      </w:r>
      <w:r>
        <w:br/>
      </w:r>
      <w:r>
        <w:rPr>
          <w:rStyle w:val="VerbatimChar"/>
        </w:rPr>
        <w:t xml:space="preserve">5. [ ] Configurer la base de données</w:t>
      </w:r>
      <w:r>
        <w:br/>
      </w:r>
      <w:r>
        <w:rPr>
          <w:rStyle w:val="VerbatimChar"/>
        </w:rPr>
        <w:t xml:space="preserve">6. [ ] Créer les migrations initiales</w:t>
      </w:r>
      <w:r>
        <w:br/>
      </w:r>
      <w:r>
        <w:rPr>
          <w:rStyle w:val="VerbatimChar"/>
        </w:rPr>
        <w:t xml:space="preserve">7. [ ] Setup CI/CD GitHub Actions</w:t>
      </w:r>
    </w:p>
    <w:bookmarkEnd w:id="33"/>
    <w:bookmarkStart w:id="34" w:name="phase-2-backend-core-semaine-3-4"/>
    <w:p>
      <w:pPr>
        <w:pStyle w:val="Heading3"/>
      </w:pPr>
      <w:r>
        <w:t xml:space="preserve">Phase 2: Backend Core (Semaine 3-4)</w:t>
      </w:r>
    </w:p>
    <w:p>
      <w:pPr>
        <w:pStyle w:val="SourceCode"/>
      </w:pPr>
      <w:r>
        <w:rPr>
          <w:rStyle w:val="VerbatimChar"/>
        </w:rPr>
        <w:t xml:space="preserve">1. [ ] Implémenter les models SQLAlchemy</w:t>
      </w:r>
      <w:r>
        <w:br/>
      </w:r>
      <w:r>
        <w:rPr>
          <w:rStyle w:val="VerbatimChar"/>
        </w:rPr>
        <w:t xml:space="preserve">2. [ ] Créer les repositories</w:t>
      </w:r>
      <w:r>
        <w:br/>
      </w:r>
      <w:r>
        <w:rPr>
          <w:rStyle w:val="VerbatimChar"/>
        </w:rPr>
        <w:t xml:space="preserve">3. [ ] Implémenter auth (JWT)</w:t>
      </w:r>
      <w:r>
        <w:br/>
      </w:r>
      <w:r>
        <w:rPr>
          <w:rStyle w:val="VerbatimChar"/>
        </w:rPr>
        <w:t xml:space="preserve">4. [ ] Créer les endpoints API CRUD</w:t>
      </w:r>
      <w:r>
        <w:br/>
      </w:r>
      <w:r>
        <w:rPr>
          <w:rStyle w:val="VerbatimChar"/>
        </w:rPr>
        <w:t xml:space="preserve">5. [ ] Setup Celery + Redis</w:t>
      </w:r>
      <w:r>
        <w:br/>
      </w:r>
      <w:r>
        <w:rPr>
          <w:rStyle w:val="VerbatimChar"/>
        </w:rPr>
        <w:t xml:space="preserve">6. [ ] Tests unitaires services</w:t>
      </w:r>
    </w:p>
    <w:bookmarkEnd w:id="34"/>
    <w:bookmarkStart w:id="35" w:name="phase-3-agents-semaine-5-6"/>
    <w:p>
      <w:pPr>
        <w:pStyle w:val="Heading3"/>
      </w:pPr>
      <w:r>
        <w:t xml:space="preserve">Phase 3: Agents (Semaine 5-6)</w:t>
      </w:r>
    </w:p>
    <w:p>
      <w:pPr>
        <w:pStyle w:val="SourceCode"/>
      </w:pPr>
      <w:r>
        <w:rPr>
          <w:rStyle w:val="VerbatimChar"/>
        </w:rPr>
        <w:t xml:space="preserve">1. [ ] Setup CrewAI</w:t>
      </w:r>
      <w:r>
        <w:br/>
      </w:r>
      <w:r>
        <w:rPr>
          <w:rStyle w:val="VerbatimChar"/>
        </w:rPr>
        <w:t xml:space="preserve">2. [ ] Implémenter Agent Prospector</w:t>
      </w:r>
      <w:r>
        <w:br/>
      </w:r>
      <w:r>
        <w:rPr>
          <w:rStyle w:val="VerbatimChar"/>
        </w:rPr>
        <w:t xml:space="preserve">3. [ ] Implémenter Agent BANT</w:t>
      </w:r>
      <w:r>
        <w:br/>
      </w:r>
      <w:r>
        <w:rPr>
          <w:rStyle w:val="VerbatimChar"/>
        </w:rPr>
        <w:t xml:space="preserve">4. [ ] Implémenter Agent Scheduler</w:t>
      </w:r>
      <w:r>
        <w:br/>
      </w:r>
      <w:r>
        <w:rPr>
          <w:rStyle w:val="VerbatimChar"/>
        </w:rPr>
        <w:t xml:space="preserve">5. [ ] Créer les tasks Celery</w:t>
      </w:r>
      <w:r>
        <w:br/>
      </w:r>
      <w:r>
        <w:rPr>
          <w:rStyle w:val="VerbatimChar"/>
        </w:rPr>
        <w:t xml:space="preserve">6. [ ] Tests agents</w:t>
      </w:r>
    </w:p>
    <w:bookmarkEnd w:id="35"/>
    <w:bookmarkStart w:id="36" w:name="phase-4-frontend-semaine-7-8"/>
    <w:p>
      <w:pPr>
        <w:pStyle w:val="Heading3"/>
      </w:pPr>
      <w:r>
        <w:t xml:space="preserve">Phase 4: Frontend (Semaine 7-8)</w:t>
      </w:r>
    </w:p>
    <w:p>
      <w:pPr>
        <w:pStyle w:val="SourceCode"/>
      </w:pPr>
      <w:r>
        <w:rPr>
          <w:rStyle w:val="VerbatimChar"/>
        </w:rPr>
        <w:t xml:space="preserve">1. [ ] Layout et navigation</w:t>
      </w:r>
      <w:r>
        <w:br/>
      </w:r>
      <w:r>
        <w:rPr>
          <w:rStyle w:val="VerbatimChar"/>
        </w:rPr>
        <w:t xml:space="preserve">2. [ ] Pages auth (login, register)</w:t>
      </w:r>
      <w:r>
        <w:br/>
      </w:r>
      <w:r>
        <w:rPr>
          <w:rStyle w:val="VerbatimChar"/>
        </w:rPr>
        <w:t xml:space="preserve">3. [ ] Dashboard</w:t>
      </w:r>
      <w:r>
        <w:br/>
      </w:r>
      <w:r>
        <w:rPr>
          <w:rStyle w:val="VerbatimChar"/>
        </w:rPr>
        <w:t xml:space="preserve">4. [ ] Campaigns (list, create, detail)</w:t>
      </w:r>
      <w:r>
        <w:br/>
      </w:r>
      <w:r>
        <w:rPr>
          <w:rStyle w:val="VerbatimChar"/>
        </w:rPr>
        <w:t xml:space="preserve">5. [ ] Leads (list, detail)</w:t>
      </w:r>
      <w:r>
        <w:br/>
      </w:r>
      <w:r>
        <w:rPr>
          <w:rStyle w:val="VerbatimChar"/>
        </w:rPr>
        <w:t xml:space="preserve">6. [ ] Email approval</w:t>
      </w:r>
      <w:r>
        <w:br/>
      </w:r>
      <w:r>
        <w:rPr>
          <w:rStyle w:val="VerbatimChar"/>
        </w:rPr>
        <w:t xml:space="preserve">7. [ ] Analytics</w:t>
      </w:r>
    </w:p>
    <w:bookmarkEnd w:id="36"/>
    <w:bookmarkStart w:id="37" w:name="phase-5-intégrations-semaine-9-10"/>
    <w:p>
      <w:pPr>
        <w:pStyle w:val="Heading3"/>
      </w:pPr>
      <w:r>
        <w:t xml:space="preserve">Phase 5: Intégrations (Semaine 9-10)</w:t>
      </w:r>
    </w:p>
    <w:p>
      <w:pPr>
        <w:pStyle w:val="SourceCode"/>
      </w:pPr>
      <w:r>
        <w:rPr>
          <w:rStyle w:val="VerbatimChar"/>
        </w:rPr>
        <w:t xml:space="preserve">1. [ ] RocketReach API</w:t>
      </w:r>
      <w:r>
        <w:br/>
      </w:r>
      <w:r>
        <w:rPr>
          <w:rStyle w:val="VerbatimChar"/>
        </w:rPr>
        <w:t xml:space="preserve">2. [ ] SendGrid email</w:t>
      </w:r>
      <w:r>
        <w:br/>
      </w:r>
      <w:r>
        <w:rPr>
          <w:rStyle w:val="VerbatimChar"/>
        </w:rPr>
        <w:t xml:space="preserve">3. [ ] Calendly</w:t>
      </w:r>
      <w:r>
        <w:br/>
      </w:r>
      <w:r>
        <w:rPr>
          <w:rStyle w:val="VerbatimChar"/>
        </w:rPr>
        <w:t xml:space="preserve">4. [ ] HubSpot sync</w:t>
      </w:r>
      <w:r>
        <w:br/>
      </w:r>
      <w:r>
        <w:rPr>
          <w:rStyle w:val="VerbatimChar"/>
        </w:rPr>
        <w:t xml:space="preserve">5. [ ] Tests E2E</w:t>
      </w:r>
    </w:p>
    <w:bookmarkEnd w:id="37"/>
    <w:bookmarkStart w:id="38" w:name="phase-6-polish-semaine-11-12"/>
    <w:p>
      <w:pPr>
        <w:pStyle w:val="Heading3"/>
      </w:pPr>
      <w:r>
        <w:t xml:space="preserve">Phase 6: Polish (Semaine 11-12)</w:t>
      </w:r>
    </w:p>
    <w:p>
      <w:pPr>
        <w:pStyle w:val="SourceCode"/>
      </w:pPr>
      <w:r>
        <w:rPr>
          <w:rStyle w:val="VerbatimChar"/>
        </w:rPr>
        <w:t xml:space="preserve">1. [ ] Security audit</w:t>
      </w:r>
      <w:r>
        <w:br/>
      </w:r>
      <w:r>
        <w:rPr>
          <w:rStyle w:val="VerbatimChar"/>
        </w:rPr>
        <w:t xml:space="preserve">2. [ ] Performance optimization</w:t>
      </w:r>
      <w:r>
        <w:br/>
      </w:r>
      <w:r>
        <w:rPr>
          <w:rStyle w:val="VerbatimChar"/>
        </w:rPr>
        <w:t xml:space="preserve">3. [ ] Documentation finale</w:t>
      </w:r>
      <w:r>
        <w:br/>
      </w:r>
      <w:r>
        <w:rPr>
          <w:rStyle w:val="VerbatimChar"/>
        </w:rPr>
        <w:t xml:space="preserve">4. [ ] Beta testing</w:t>
      </w:r>
      <w:r>
        <w:br/>
      </w:r>
      <w:r>
        <w:rPr>
          <w:rStyle w:val="VerbatimChar"/>
        </w:rPr>
        <w:t xml:space="preserve">5. [ ] Production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2026-01-14T09:24:19Z</dcterms:created>
  <dcterms:modified xsi:type="dcterms:W3CDTF">2026-01-14T09:24:19Z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