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vectra---plan-de-tests"/>
    <w:p>
      <w:pPr>
        <w:pStyle w:val="Heading1"/>
      </w:pPr>
      <w:r>
        <w:t xml:space="preserve">VECTRA - PLAN DE TESTS</w:t>
      </w:r>
    </w:p>
    <w:bookmarkStart w:id="21" w:name="stratégie-de-test-complète"/>
    <w:p>
      <w:pPr>
        <w:pStyle w:val="Heading2"/>
      </w:pPr>
      <w:r>
        <w:t xml:space="preserve">Stratégie de Test Complète</w:t>
      </w:r>
    </w:p>
    <w:bookmarkStart w:id="20" w:name="version-1.0-14-janvier-2026"/>
    <w:p>
      <w:pPr>
        <w:pStyle w:val="Heading3"/>
      </w:pPr>
      <w:r>
        <w:t xml:space="preserve">Version 1.0 | 14 Janvier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Document:</w:t>
      </w:r>
      <w:r>
        <w:t xml:space="preserve"> </w:t>
      </w:r>
      <w:r>
        <w:t xml:space="preserve">DOC-007</w:t>
      </w:r>
      <w:r>
        <w:br/>
      </w:r>
      <w:r>
        <w:rPr>
          <w:bCs/>
          <w:b/>
        </w:rPr>
        <w:t xml:space="preserve">Statut:</w:t>
      </w:r>
      <w:r>
        <w:t xml:space="preserve"> </w:t>
      </w:r>
      <w:r>
        <w:t xml:space="preserve">APPROUVÉ</w:t>
      </w:r>
      <w:r>
        <w:br/>
      </w:r>
      <w:r>
        <w:rPr>
          <w:bCs/>
          <w:b/>
        </w:rPr>
        <w:t xml:space="preserve">Objectif:</w:t>
      </w:r>
      <w:r>
        <w:t xml:space="preserve"> </w:t>
      </w:r>
      <w:r>
        <w:t xml:space="preserve">Définir la stratégie de test pour garantir la qualité du produit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ble-des-matieres"/>
    <w:p>
      <w:pPr>
        <w:pStyle w:val="Heading2"/>
      </w:pPr>
      <w:r>
        <w:t xml:space="preserve">TABLE DES MATIERES</w:t>
      </w:r>
    </w:p>
    <w:p>
      <w:pPr>
        <w:numPr>
          <w:ilvl w:val="0"/>
          <w:numId w:val="1001"/>
        </w:numPr>
        <w:pStyle w:val="Compact"/>
      </w:pPr>
      <w:r>
        <w:t xml:space="preserve">Vue d’Ensemble</w:t>
      </w:r>
    </w:p>
    <w:p>
      <w:pPr>
        <w:numPr>
          <w:ilvl w:val="0"/>
          <w:numId w:val="1001"/>
        </w:numPr>
        <w:pStyle w:val="Compact"/>
      </w:pPr>
      <w:r>
        <w:t xml:space="preserve">Types de Tests</w:t>
      </w:r>
    </w:p>
    <w:p>
      <w:pPr>
        <w:numPr>
          <w:ilvl w:val="0"/>
          <w:numId w:val="1001"/>
        </w:numPr>
        <w:pStyle w:val="Compact"/>
      </w:pPr>
      <w:r>
        <w:t xml:space="preserve">Tests Unitaires</w:t>
      </w:r>
    </w:p>
    <w:p>
      <w:pPr>
        <w:numPr>
          <w:ilvl w:val="0"/>
          <w:numId w:val="1001"/>
        </w:numPr>
        <w:pStyle w:val="Compact"/>
      </w:pPr>
      <w:r>
        <w:t xml:space="preserve">Tests d’Intégration</w:t>
      </w:r>
    </w:p>
    <w:p>
      <w:pPr>
        <w:numPr>
          <w:ilvl w:val="0"/>
          <w:numId w:val="1001"/>
        </w:numPr>
        <w:pStyle w:val="Compact"/>
      </w:pPr>
      <w:r>
        <w:t xml:space="preserve">Tests End-to-End</w:t>
      </w:r>
    </w:p>
    <w:p>
      <w:pPr>
        <w:numPr>
          <w:ilvl w:val="0"/>
          <w:numId w:val="1001"/>
        </w:numPr>
        <w:pStyle w:val="Compact"/>
      </w:pPr>
      <w:r>
        <w:t xml:space="preserve">Tests de Performance</w:t>
      </w:r>
    </w:p>
    <w:p>
      <w:pPr>
        <w:numPr>
          <w:ilvl w:val="0"/>
          <w:numId w:val="1001"/>
        </w:numPr>
        <w:pStyle w:val="Compact"/>
      </w:pPr>
      <w:r>
        <w:t xml:space="preserve">Tests de Sécurité</w:t>
      </w:r>
    </w:p>
    <w:p>
      <w:pPr>
        <w:numPr>
          <w:ilvl w:val="0"/>
          <w:numId w:val="1001"/>
        </w:numPr>
        <w:pStyle w:val="Compact"/>
      </w:pPr>
      <w:r>
        <w:t xml:space="preserve">Tests des Agents IA</w:t>
      </w:r>
    </w:p>
    <w:p>
      <w:pPr>
        <w:numPr>
          <w:ilvl w:val="0"/>
          <w:numId w:val="1001"/>
        </w:numPr>
        <w:pStyle w:val="Compact"/>
      </w:pPr>
      <w:r>
        <w:t xml:space="preserve">Validation BANT (Gold Standard)</w:t>
      </w:r>
    </w:p>
    <w:p>
      <w:pPr>
        <w:numPr>
          <w:ilvl w:val="0"/>
          <w:numId w:val="1001"/>
        </w:numPr>
        <w:pStyle w:val="Compact"/>
      </w:pPr>
      <w:r>
        <w:t xml:space="preserve">Environnements de Test</w:t>
      </w:r>
    </w:p>
    <w:p>
      <w:pPr>
        <w:numPr>
          <w:ilvl w:val="0"/>
          <w:numId w:val="1001"/>
        </w:numPr>
        <w:pStyle w:val="Compact"/>
      </w:pPr>
      <w:r>
        <w:t xml:space="preserve">Automatisation CI/CD</w:t>
      </w:r>
    </w:p>
    <w:p>
      <w:pPr>
        <w:numPr>
          <w:ilvl w:val="0"/>
          <w:numId w:val="1001"/>
        </w:numPr>
        <w:pStyle w:val="Compact"/>
      </w:pPr>
      <w:r>
        <w:t xml:space="preserve">Critères de Release</w:t>
      </w:r>
    </w:p>
    <w:p>
      <w:r>
        <w:pict>
          <v:rect style="width:0;height:1.5pt" o:hralign="center" o:hrstd="t" o:hr="t"/>
        </w:pict>
      </w:r>
    </w:p>
    <w:bookmarkEnd w:id="22"/>
    <w:bookmarkStart w:id="26" w:name="vue-densemble"/>
    <w:p>
      <w:pPr>
        <w:pStyle w:val="Heading2"/>
      </w:pPr>
      <w:r>
        <w:t xml:space="preserve">1. VUE D’ENSEMBLE</w:t>
      </w:r>
    </w:p>
    <w:bookmarkStart w:id="23" w:name="pyramide-des-tests"/>
    <w:p>
      <w:pPr>
        <w:pStyle w:val="Heading3"/>
      </w:pPr>
      <w:r>
        <w:t xml:space="preserve">1.1 Pyramide des Tests</w:t>
      </w:r>
    </w:p>
    <w:p>
      <w:pPr>
        <w:pStyle w:val="SourceCode"/>
      </w:pPr>
      <w:r>
        <w:rPr>
          <w:rStyle w:val="VerbatimChar"/>
        </w:rPr>
        <w:t xml:space="preserve">        /\</w:t>
      </w:r>
      <w:r>
        <w:br/>
      </w:r>
      <w:r>
        <w:rPr>
          <w:rStyle w:val="VerbatimChar"/>
        </w:rPr>
        <w:t xml:space="preserve">       /  \      E2E Tests (10%)</w:t>
      </w:r>
      <w:r>
        <w:br/>
      </w:r>
      <w:r>
        <w:rPr>
          <w:rStyle w:val="VerbatimChar"/>
        </w:rPr>
        <w:t xml:space="preserve">      /----\     - Parcours utilisateur complets</w:t>
      </w:r>
      <w:r>
        <w:br/>
      </w:r>
      <w:r>
        <w:rPr>
          <w:rStyle w:val="VerbatimChar"/>
        </w:rPr>
        <w:t xml:space="preserve">     /      \    </w:t>
      </w:r>
      <w:r>
        <w:br/>
      </w:r>
      <w:r>
        <w:rPr>
          <w:rStyle w:val="VerbatimChar"/>
        </w:rPr>
        <w:t xml:space="preserve">    /--------\   Integration Tests (20%)</w:t>
      </w:r>
      <w:r>
        <w:br/>
      </w:r>
      <w:r>
        <w:rPr>
          <w:rStyle w:val="VerbatimChar"/>
        </w:rPr>
        <w:t xml:space="preserve">   /          \  - API endpoints, DB, agents</w:t>
      </w:r>
      <w:r>
        <w:br/>
      </w:r>
      <w:r>
        <w:rPr>
          <w:rStyle w:val="VerbatimChar"/>
        </w:rPr>
        <w:t xml:space="preserve">  /------------\ </w:t>
      </w:r>
      <w:r>
        <w:br/>
      </w:r>
      <w:r>
        <w:rPr>
          <w:rStyle w:val="VerbatimChar"/>
        </w:rPr>
        <w:t xml:space="preserve"> /              \ Unit Tests (70%)</w:t>
      </w:r>
      <w:r>
        <w:br/>
      </w:r>
      <w:r>
        <w:rPr>
          <w:rStyle w:val="VerbatimChar"/>
        </w:rPr>
        <w:t xml:space="preserve">/----------------\ - Services, utils, composants</w:t>
      </w:r>
    </w:p>
    <w:bookmarkEnd w:id="23"/>
    <w:bookmarkStart w:id="24" w:name="objectifs-de-couverture"/>
    <w:p>
      <w:pPr>
        <w:pStyle w:val="Heading3"/>
      </w:pPr>
      <w:r>
        <w:t xml:space="preserve">1.2 Objectifs de Couverture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Services métier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</w:tr>
    </w:tbl>
    <w:bookmarkEnd w:id="24"/>
    <w:bookmarkStart w:id="25" w:name="responsabilités"/>
    <w:p>
      <w:pPr>
        <w:pStyle w:val="Heading3"/>
      </w:pPr>
      <w:r>
        <w:t xml:space="preserve">1.3 Responsabilités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Développeur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unitaires + intégration pour son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des tests, tests d’architecture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 (si présent)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E2E, tests exploratoires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fonctionnelle, acceptance criteria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8" w:name="types-de-tests"/>
    <w:p>
      <w:pPr>
        <w:pStyle w:val="Heading2"/>
      </w:pPr>
      <w:r>
        <w:t xml:space="preserve">2. TYPES DE TESTS</w:t>
      </w:r>
    </w:p>
    <w:bookmarkStart w:id="27" w:name="matrice-des-tests"/>
    <w:p>
      <w:pPr>
        <w:pStyle w:val="Heading3"/>
      </w:pPr>
      <w:r>
        <w:t xml:space="preserve">2.1 Matrice des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2310"/>
        <w:gridCol w:w="16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Fonctions isolées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chaque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Intégration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APIs, DB,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chaque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+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Parcours complets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+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Charge, latence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 + avant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OWASP, vulnérabilités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 + avant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Fonctions critiques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Après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 complète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tests-unitaires"/>
    <w:p>
      <w:pPr>
        <w:pStyle w:val="Heading2"/>
      </w:pPr>
      <w:r>
        <w:t xml:space="preserve">3. TESTS UNITAIRES</w:t>
      </w:r>
    </w:p>
    <w:bookmarkStart w:id="29" w:name="structure-backend"/>
    <w:p>
      <w:pPr>
        <w:pStyle w:val="Heading3"/>
      </w:pPr>
      <w:r>
        <w:t xml:space="preserve">3.1 Structure Backend</w:t>
      </w:r>
    </w:p>
    <w:p>
      <w:pPr>
        <w:pStyle w:val="SourceCode"/>
      </w:pPr>
      <w:r>
        <w:rPr>
          <w:rStyle w:val="VerbatimChar"/>
        </w:rPr>
        <w:t xml:space="preserve">backend/tests/unit/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test_bant_service.py</w:t>
      </w:r>
      <w:r>
        <w:br/>
      </w:r>
      <w:r>
        <w:rPr>
          <w:rStyle w:val="VerbatimChar"/>
        </w:rPr>
        <w:t xml:space="preserve">│   ├── test_campaign_service.py</w:t>
      </w:r>
      <w:r>
        <w:br/>
      </w:r>
      <w:r>
        <w:rPr>
          <w:rStyle w:val="VerbatimChar"/>
        </w:rPr>
        <w:t xml:space="preserve">│   ├── test_lead_service.py</w:t>
      </w:r>
      <w:r>
        <w:br/>
      </w:r>
      <w:r>
        <w:rPr>
          <w:rStyle w:val="VerbatimChar"/>
        </w:rPr>
        <w:t xml:space="preserve">│   └── test_email_service.py</w:t>
      </w:r>
      <w:r>
        <w:br/>
      </w:r>
      <w:r>
        <w:rPr>
          <w:rStyle w:val="VerbatimChar"/>
        </w:rPr>
        <w:t xml:space="preserve">├── agents/</w:t>
      </w:r>
      <w:r>
        <w:br/>
      </w:r>
      <w:r>
        <w:rPr>
          <w:rStyle w:val="VerbatimChar"/>
        </w:rPr>
        <w:t xml:space="preserve">│   ├── test_prospector_agent.py</w:t>
      </w:r>
      <w:r>
        <w:br/>
      </w:r>
      <w:r>
        <w:rPr>
          <w:rStyle w:val="VerbatimChar"/>
        </w:rPr>
        <w:t xml:space="preserve">│   ├── test_bant_agent.py</w:t>
      </w:r>
      <w:r>
        <w:br/>
      </w:r>
      <w:r>
        <w:rPr>
          <w:rStyle w:val="VerbatimChar"/>
        </w:rPr>
        <w:t xml:space="preserve">│   └── test_scheduler_agent.py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├── test_validators.py</w:t>
      </w:r>
      <w:r>
        <w:br/>
      </w:r>
      <w:r>
        <w:rPr>
          <w:rStyle w:val="VerbatimChar"/>
        </w:rPr>
        <w:t xml:space="preserve">│   ├── test_formatters.py</w:t>
      </w:r>
      <w:r>
        <w:br/>
      </w:r>
      <w:r>
        <w:rPr>
          <w:rStyle w:val="VerbatimChar"/>
        </w:rPr>
        <w:t xml:space="preserve">│   └── test_crypto.py</w:t>
      </w:r>
      <w:r>
        <w:br/>
      </w:r>
      <w:r>
        <w:rPr>
          <w:rStyle w:val="VerbatimChar"/>
        </w:rPr>
        <w:t xml:space="preserve">└── conftest.py</w:t>
      </w:r>
    </w:p>
    <w:bookmarkEnd w:id="29"/>
    <w:bookmarkStart w:id="30" w:name="exemple-test-service-bant"/>
    <w:p>
      <w:pPr>
        <w:pStyle w:val="Heading3"/>
      </w:pPr>
      <w:r>
        <w:t xml:space="preserve">3.2 Exemple: Test Service BANT</w:t>
      </w:r>
    </w:p>
    <w:p>
      <w:pPr>
        <w:pStyle w:val="SourceCode"/>
      </w:pPr>
      <w:r>
        <w:rPr>
          <w:rStyle w:val="CommentTok"/>
        </w:rPr>
        <w:t xml:space="preserve"># tests/unit/services/test_bant_service.py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unittest.mock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Mock, patch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app.services.bant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BANTService, BANTScore, BANTCriteria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TestBANTService: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"""Tests du service de qualification BANT."""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@pytest.fixture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service(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BANTService(threshold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@pytest.fixture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sample_lead(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"company_size"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"100-500"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"job_title"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"VP Sales"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"recent_activity"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Tests du calcul de score 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test_calculate_score_returns_bant_score(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service):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"""Le calcul doit retourner un objet BANTScore."""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service.calculate_score(</w:t>
      </w:r>
      <w:r>
        <w:br/>
      </w:r>
      <w:r>
        <w:rPr>
          <w:rStyle w:val="NormalTok"/>
        </w:rPr>
        <w:t xml:space="preserve">            budget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authority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timeline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(result, BANTScore)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result.total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test_calculate_score_max_values(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service):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"""Score maximum = 100."""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service.calculate_score(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result.total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result.qualified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test_calculate_score_min_values(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service):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"""Score minimum = 0."""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service.calculate_score(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result.total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result.qualified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test_calculate_score_at_threshold(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service):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"""Score égal au seuil = qualifié."""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service.calculate_score(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= 60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result.total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result.qualified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test_calculate_score_below_threshold(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service):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"""Score sous le seuil = non qualifié."""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service.calculate_score(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= 59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result.total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result.qualified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Tests de validation des inputs 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"invalid_value"</w:t>
      </w:r>
      <w:r>
        <w:rPr>
          <w:rStyle w:val="NormalTok"/>
        </w:rPr>
        <w:t xml:space="preserve">,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test_calculate_score_invalid_budget(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service, invalid_value):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"""Budget hors range doit lever ValueError."""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, match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"budget"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service.calculate_score(invalid_value,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"criterion,value"</w:t>
      </w:r>
      <w:r>
        <w:rPr>
          <w:rStyle w:val="NormalTok"/>
        </w:rPr>
        <w:t xml:space="preserve">, 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"budget"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"authority"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"need"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"timeline"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test_validate_criterion_range(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service, criterion, value):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"""Chaque critère doit être entre 0 et 25."""</w:t>
      </w:r>
      <w:r>
        <w:br/>
      </w:r>
      <w:r>
        <w:rPr>
          <w:rStyle w:val="NormalTok"/>
        </w:rPr>
        <w:t xml:space="preserve">        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"budget"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"authority"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"need"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"timeline"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kwargs[criterion]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service.calculate_score(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Tests avec critères pondérés 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test_calculate_with_custom_weights(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"""Les poids personnalisés doivent être appliqués."""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BANTCriteria(</w:t>
      </w:r>
      <w:r>
        <w:br/>
      </w:r>
      <w:r>
        <w:rPr>
          <w:rStyle w:val="NormalTok"/>
        </w:rPr>
        <w:t xml:space="preserve">            budget_weight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Sur 100</w:t>
      </w:r>
      <w:r>
        <w:br/>
      </w:r>
      <w:r>
        <w:rPr>
          <w:rStyle w:val="NormalTok"/>
        </w:rPr>
        <w:t xml:space="preserve">            authority_weight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need_weight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timeline_weight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BANTService(threshold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weights)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Budget et Authority ont plus de poids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service.calculate_score(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(25*0.3 + 25*0.3 + 10*0.2 + 10*0.2) = 7.5 + 7.5 + 2 + 2 = 19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Normalized to 0-100: 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result.qualified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Tests du scoring par profil 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test_score_from_profile_vp_level(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service, sample_lead):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"""Un VP doit avoir un score authority élevé."""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service.score_from_profile(sample_lead)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result.authority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VP = 16-20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test_score_from_profile_large_company(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service):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"""Grande entreprise = score budget élevé."""</w:t>
      </w:r>
      <w:r>
        <w:br/>
      </w:r>
      <w:r>
        <w:rPr>
          <w:rStyle w:val="NormalTok"/>
        </w:rPr>
        <w:t xml:space="preserve">        lead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"company_size"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"500+"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"job_title"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"Manager"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service.score_from_profile(lead)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result.budget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test_score_from_profile_missing_data(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service):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"""Données manquantes = scores conservateurs."""</w:t>
      </w:r>
      <w:r>
        <w:br/>
      </w:r>
      <w:r>
        <w:rPr>
          <w:rStyle w:val="NormalTok"/>
        </w:rPr>
        <w:t xml:space="preserve">        lead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service.score_from_profile(lead)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result.total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Score faible par défaut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Tests de la recommandation 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"score,expected"</w:t>
      </w:r>
      <w:r>
        <w:rPr>
          <w:rStyle w:val="NormalTok"/>
        </w:rPr>
        <w:t xml:space="preserve">, [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"contact"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"contact"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"contact"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"nurture"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"nurture"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"nurture"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test_get_recommendation(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service, score, expected):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"""La recommandation dépend du score."""</w:t>
      </w:r>
      <w:r>
        <w:br/>
      </w:r>
      <w:r>
        <w:rPr>
          <w:rStyle w:val="NormalTok"/>
        </w:rPr>
        <w:t xml:space="preserve">        bant_score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BANTScore(</w:t>
      </w:r>
      <w:r>
        <w:br/>
      </w:r>
      <w:r>
        <w:rPr>
          <w:rStyle w:val="NormalTok"/>
        </w:rPr>
        <w:t xml:space="preserve">            budget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authority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need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timeline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total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service.get_recommendation(bant_score)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recommendation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</w:t>
      </w:r>
    </w:p>
    <w:bookmarkEnd w:id="30"/>
    <w:bookmarkStart w:id="31" w:name="exemple-test-utils"/>
    <w:p>
      <w:pPr>
        <w:pStyle w:val="Heading3"/>
      </w:pPr>
      <w:r>
        <w:t xml:space="preserve">3.3 Exemple: Test Utils</w:t>
      </w:r>
    </w:p>
    <w:p>
      <w:pPr>
        <w:pStyle w:val="SourceCode"/>
      </w:pPr>
      <w:r>
        <w:rPr>
          <w:rStyle w:val="CommentTok"/>
        </w:rPr>
        <w:t xml:space="preserve"># tests/unit/utils/test_validators.py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app.utils.validators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validate_email, validate_phone, validate_url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TestEmailValidator: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"user@example.com"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"user.name@example.com"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"user+tag@example.com"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"user@subdomain.example.com"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test_valid_emails(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email):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validate_email(email)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"invalid"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"@example.com"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"user@"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"user@.com"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test_invalid_emails(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email):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validate_email(email)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TestPhoneValidator: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,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"+33612345678"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"+1 (555) 123-4567"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"0612345678"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test_valid_phones(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phone):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validate_phone(phone)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bookmarkEnd w:id="31"/>
    <w:bookmarkStart w:id="32" w:name="frontend-unit-tests"/>
    <w:p>
      <w:pPr>
        <w:pStyle w:val="Heading3"/>
      </w:pPr>
      <w:r>
        <w:t xml:space="preserve">3.4 Frontend Unit Tests</w:t>
      </w:r>
    </w:p>
    <w:p>
      <w:pPr>
        <w:pStyle w:val="SourceCode"/>
      </w:pPr>
      <w:r>
        <w:rPr>
          <w:rStyle w:val="CommentTok"/>
        </w:rPr>
        <w:t xml:space="preserve">// frontend/__tests__/components/LeadCard.test.tsx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fireEvent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'@testing-library/react'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LeadCard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'@/components/features/leads/LeadCard'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Lead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mockLead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'Marie'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'Dupont'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'marie@company.com'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company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'TechCorp'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'qualified'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bantScore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'LeadCard'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'renders lead name and company'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LeadCard lead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{mockLead}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'Marie Dupont'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toBeInTheDocument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'TechCorp'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toBeInTheDocument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'displays BANT score badge'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LeadCard lead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{mockLead}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'75'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toBeInTheDocument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'calls onSelect when clicked'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onSelect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LeadCard lead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{mockLead} onSelect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{onSelect}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fireEvent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(onSelect)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toHaveBeenCalledWith</w:t>
      </w:r>
      <w:r>
        <w:rPr>
          <w:rStyle w:val="NormalTok"/>
        </w:rPr>
        <w:t xml:space="preserve">(mockLead)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'shows qualified status with green badge'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LeadCard lead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{mockLead}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'qualified'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(badge)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toHaveClass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'bg-green-100'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tests-dintégration"/>
    <w:p>
      <w:pPr>
        <w:pStyle w:val="Heading2"/>
      </w:pPr>
      <w:r>
        <w:t xml:space="preserve">4. TESTS D’INTÉGRATION</w:t>
      </w:r>
    </w:p>
    <w:bookmarkStart w:id="34" w:name="tests-api"/>
    <w:p>
      <w:pPr>
        <w:pStyle w:val="Heading3"/>
      </w:pPr>
      <w:r>
        <w:t xml:space="preserve">4.1 Tests API</w:t>
      </w:r>
    </w:p>
    <w:p>
      <w:pPr>
        <w:pStyle w:val="SourceCode"/>
      </w:pPr>
      <w:r>
        <w:rPr>
          <w:rStyle w:val="CommentTok"/>
        </w:rPr>
        <w:t xml:space="preserve"># tests/integration/api/test_campaigns_api.py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httpx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AsyncClient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app.db.models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Campaign</w:t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auth_client(test_db, test_user):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"""Client authentifié pour les tests."""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AsyncClient(app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app,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"http://test"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"/v1/auth/login"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test_user.email,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"testpassword"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client.headers[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client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TestCampaignsAPI: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"""Tests d'intégration pour l'API Campaigns."""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test_list_campaigns_empty(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auth_client):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"""Liste vide si pas de campagnes."""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auth_client.get(</w:t>
      </w:r>
      <w:r>
        <w:rPr>
          <w:rStyle w:val="StringTok"/>
        </w:rPr>
        <w:t xml:space="preserve">"/v1/campaigns"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response.json()[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test_create_campaign_success(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auth_client):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"""Création d'une campagne valide."""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auth_client.post(</w:t>
      </w:r>
      <w:r>
        <w:rPr>
          <w:rStyle w:val="StringTok"/>
        </w:rPr>
        <w:t xml:space="preserve">"/v1/campaigns"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"Test Campaign"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"target_criteria"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"job_titles"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"VP Sales"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"locations"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"France"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"bant_threshold"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Campaign"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test_create_campaign_validation_error(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auth_client):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"""Erreur si nom manquant."""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auth_client.post(</w:t>
      </w:r>
      <w:r>
        <w:rPr>
          <w:rStyle w:val="StringTok"/>
        </w:rPr>
        <w:t xml:space="preserve">"/v1/campaigns"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"target_criteria"</w:t>
      </w:r>
      <w:r>
        <w:rPr>
          <w:rStyle w:val="NormalTok"/>
        </w:rPr>
        <w:t xml:space="preserve">: {}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response.json()[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"field"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test_get_campaign_not_found(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auth_client):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"""404 si campagne inexistante."""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auth_client.get(</w:t>
      </w:r>
      <w:r>
        <w:rPr>
          <w:rStyle w:val="StringTok"/>
        </w:rPr>
        <w:t xml:space="preserve">"/v1/campaigns/00000000-0000-0000-0000-000000000000"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test_launch_campaign(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auth_client, test_campaign):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"""Lancement d'une campagne draft."""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auth_client.post(</w:t>
      </w:r>
      <w:r>
        <w:rPr>
          <w:rStyle w:val="SpecialStringTok"/>
        </w:rPr>
        <w:t xml:space="preserve">f"/v1/campaigns/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test_campaign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/launch"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response.json()[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test_launch_campaign_already_active(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auth_client, active_campaign):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"""Erreur si campagne déjà active."""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auth_client.post(</w:t>
      </w:r>
      <w:r>
        <w:rPr>
          <w:rStyle w:val="SpecialStringTok"/>
        </w:rPr>
        <w:t xml:space="preserve">f"/v1/campaigns/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active_campaign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/launch"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response.json()[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"INVALID_STATUS"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test_campaign_isolation(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auth_client, other_org_campaign):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"""Une org ne voit pas les campagnes des autres."""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auth_client.get(</w:t>
      </w:r>
      <w:r>
        <w:rPr>
          <w:rStyle w:val="SpecialStringTok"/>
        </w:rPr>
        <w:t xml:space="preserve">f"/v1/campaigns/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other_org_campaign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Pas 403, on cache l'existence</w:t>
      </w:r>
    </w:p>
    <w:bookmarkEnd w:id="34"/>
    <w:bookmarkStart w:id="35" w:name="tests-base-de-données"/>
    <w:p>
      <w:pPr>
        <w:pStyle w:val="Heading3"/>
      </w:pPr>
      <w:r>
        <w:t xml:space="preserve">4.2 Tests Base de Données</w:t>
      </w:r>
    </w:p>
    <w:p>
      <w:pPr>
        <w:pStyle w:val="SourceCode"/>
      </w:pPr>
      <w:r>
        <w:rPr>
          <w:rStyle w:val="CommentTok"/>
        </w:rPr>
        <w:t xml:space="preserve"># tests/integration/db/test_lead_repository.py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app.db.repositories.lead_repository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LeadRepository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app.db.models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Lead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TestLeadRepository: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"""Tests d'intégration pour le repository Lead."""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@pytest.fixture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repo(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test_db):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LeadRepository(test_db)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test_create_lead(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repo, test_campaign):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"""Création d'un lead."""</w:t>
      </w:r>
      <w:r>
        <w:br/>
      </w:r>
      <w:r>
        <w:rPr>
          <w:rStyle w:val="NormalTok"/>
        </w:rPr>
        <w:t xml:space="preserve">        lead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repo.create({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"campaign_id"</w:t>
      </w:r>
      <w:r>
        <w:rPr>
          <w:rStyle w:val="NormalTok"/>
        </w:rPr>
        <w:t xml:space="preserve">: test_campaign.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"organization_id"</w:t>
      </w:r>
      <w:r>
        <w:rPr>
          <w:rStyle w:val="NormalTok"/>
        </w:rPr>
        <w:t xml:space="preserve">: test_campaign.organization_id,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"test@example.com"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"first_name"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"last_name"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lead.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lead.email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"test@example.com"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lead.status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test_find_by_email_hash(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repo, test_lead):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"""Recherche par hash email pour déduplication."""</w:t>
      </w:r>
      <w:r>
        <w:br/>
      </w:r>
      <w:r>
        <w:rPr>
          <w:rStyle w:val="NormalTok"/>
        </w:rPr>
        <w:t xml:space="preserve">    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repo.find_by_email_hash(</w:t>
      </w:r>
      <w:r>
        <w:br/>
      </w:r>
      <w:r>
        <w:rPr>
          <w:rStyle w:val="NormalTok"/>
        </w:rPr>
        <w:t xml:space="preserve">            campaign_id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test_lead.campaign_id,</w:t>
      </w:r>
      <w:r>
        <w:br/>
      </w:r>
      <w:r>
        <w:rPr>
          <w:rStyle w:val="NormalTok"/>
        </w:rPr>
        <w:t xml:space="preserve">            email_hash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test_lead.email_hash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found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found.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test_lead.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test_list_qualified_leads(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repo, test_campaign):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"""Liste des leads qualifiés."""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Setup: créer des leads avec différents scores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repo.create({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"low@test.com"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"bant_score"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...})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repo.create({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"high@test.com"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"bant_score"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...})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repo.list_qualified(</w:t>
      </w:r>
      <w:r>
        <w:br/>
      </w:r>
      <w:r>
        <w:rPr>
          <w:rStyle w:val="NormalTok"/>
        </w:rPr>
        <w:t xml:space="preserve">            campaign_id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test_campaign.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(leads)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leads[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].email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"high@test.com"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tests-end-to-end"/>
    <w:p>
      <w:pPr>
        <w:pStyle w:val="Heading2"/>
      </w:pPr>
      <w:r>
        <w:t xml:space="preserve">5. TESTS END-TO-END</w:t>
      </w:r>
    </w:p>
    <w:bookmarkStart w:id="37" w:name="setup-playwright"/>
    <w:p>
      <w:pPr>
        <w:pStyle w:val="Heading3"/>
      </w:pPr>
      <w:r>
        <w:t xml:space="preserve">5.1 Setup Playwright</w:t>
      </w:r>
    </w:p>
    <w:p>
      <w:pPr>
        <w:pStyle w:val="SourceCode"/>
      </w:pPr>
      <w:r>
        <w:rPr>
          <w:rStyle w:val="CommentTok"/>
        </w:rPr>
        <w:t xml:space="preserve">// playwright.config.ts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PlaywrightTestConfig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'@playwright/test'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PlaywrightTestConfig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testDir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'./e2e'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E2E_BASE_URL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'http://localhost:3000'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'on-first-retry'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screenshot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'only-on-failure'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'chromium'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browserName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'chromium'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'firefox'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browserName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'firefox'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</w:p>
    <w:bookmarkEnd w:id="37"/>
    <w:bookmarkStart w:id="38" w:name="tests-e2e-critiques"/>
    <w:p>
      <w:pPr>
        <w:pStyle w:val="Heading3"/>
      </w:pPr>
      <w:r>
        <w:t xml:space="preserve">5.2 Tests E2E Critiques</w:t>
      </w:r>
    </w:p>
    <w:p>
      <w:pPr>
        <w:pStyle w:val="SourceCode"/>
      </w:pPr>
      <w:r>
        <w:rPr>
          <w:rStyle w:val="CommentTok"/>
        </w:rPr>
        <w:t xml:space="preserve">// e2e/campaigns/create-campaign.spec.ts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'@playwright/test'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 Campaign Flow'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'[name="email"]'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'admin@vectra-demo.com'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'[name="password"]'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'demo123'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'button[type="submit"]'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waitForURL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'complete campaign creation wizard'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1: Start wizard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'text=Nouvelle Campagne'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toHaveURL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campaigns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new/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2: Name &amp; Sector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'[name="name"]'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'E2E Test Campaign'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'[name="sector"]'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'saas'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'text=Suivant'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3: Target Profile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'[name="job_titles"]'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'VP Sales, Director'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'[name="company_size"]'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'50-200'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'[name="locations"]'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'France'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'text=Suivant'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4: Email Template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'[name="email_subject"]'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'[name="email_subject"]'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Subject'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'[name="email_template"]'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email body...'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'text=Suivant'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5: Meeting Availability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'[name="days.1"]'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Monday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'[name="days.2"]'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Tuesday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'[name="calendly_link"]'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'https://calendly.com/test'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'text=Suivant'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6: Review &amp; Create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'text=E2E Test Campaign'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'text=Créer la Campagne'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success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'text=Campagne créée'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toHaveURL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campaigns</w:t>
      </w:r>
      <w:r>
        <w:rPr>
          <w:rStyle w:val="SpecialCharTok"/>
        </w:rPr>
        <w:t xml:space="preserve">\/[a-z0-9-]+$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'validation errors on empty form'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'/campaigns/new'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'text=Suivant'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'text=Le nom est requis'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8"/>
    <w:bookmarkStart w:id="39" w:name="test-e2e-parcours-lead-complet"/>
    <w:p>
      <w:pPr>
        <w:pStyle w:val="Heading3"/>
      </w:pPr>
      <w:r>
        <w:t xml:space="preserve">5.3 Test E2E: Parcours Lead Complet</w:t>
      </w:r>
    </w:p>
    <w:p>
      <w:pPr>
        <w:pStyle w:val="SourceCode"/>
      </w:pPr>
      <w:r>
        <w:rPr>
          <w:rStyle w:val="CommentTok"/>
        </w:rPr>
        <w:t xml:space="preserve">// e2e/leads/lead-lifecycle.spec.ts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'@playwright/test'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'Lead Lifecycle'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'lead from new to meeting scheduled'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Login as admin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'[name="email"]'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'admin@vectra-demo.com'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'[name="password"]'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'demo123'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'button[type="submit"]'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Go to leads page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'text=Leads'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waitForURL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'/leads'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a qualified lead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'[data-status="qualified"]'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View lead details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'[data-testid="bant-score"]'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'text=Score BANT'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View generated email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'text=Email Généré'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'[data-testid="email-preview"]'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Approve email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'text=Approuver'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'text=Email approuvé'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status changed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'[data-status="contacted"]'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tests-de-performance"/>
    <w:p>
      <w:pPr>
        <w:pStyle w:val="Heading2"/>
      </w:pPr>
      <w:r>
        <w:t xml:space="preserve">6. TESTS DE PERFORMANCE</w:t>
      </w:r>
    </w:p>
    <w:bookmarkStart w:id="41" w:name="tests-de-charge-avec-locust"/>
    <w:p>
      <w:pPr>
        <w:pStyle w:val="Heading3"/>
      </w:pPr>
      <w:r>
        <w:t xml:space="preserve">6.1 Tests de Charge avec Locust</w:t>
      </w:r>
    </w:p>
    <w:p>
      <w:pPr>
        <w:pStyle w:val="SourceCode"/>
      </w:pPr>
      <w:r>
        <w:rPr>
          <w:rStyle w:val="CommentTok"/>
        </w:rPr>
        <w:t xml:space="preserve"># tests/performance/locustfile.py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locust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HttpUser, task, between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VectraUser(HttpUser):</w:t>
      </w:r>
      <w:r>
        <w:br/>
      </w:r>
      <w:r>
        <w:rPr>
          <w:rStyle w:val="NormalTok"/>
        </w:rPr>
        <w:t xml:space="preserve">    wait_time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between(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on_start(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"""Login au démarrage."""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.client.post(</w:t>
      </w:r>
      <w:r>
        <w:rPr>
          <w:rStyle w:val="StringTok"/>
        </w:rPr>
        <w:t xml:space="preserve">"/v1/auth/login"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"loadtest@vectra.io"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"loadtest123"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@task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list_campaigns(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"""Liste des campagnes (fréquent)."""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.client.get(</w:t>
      </w:r>
      <w:r>
        <w:rPr>
          <w:rStyle w:val="StringTok"/>
        </w:rPr>
        <w:t xml:space="preserve">"/v1/campaigns"</w:t>
      </w:r>
      <w:r>
        <w:rPr>
          <w:rStyle w:val="NormalTok"/>
        </w:rPr>
        <w:t xml:space="preserve">, headers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.headers)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@task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list_leads(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"""Liste des leads (très fréquent)."""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.client.get(</w:t>
      </w:r>
      <w:r>
        <w:rPr>
          <w:rStyle w:val="StringTok"/>
        </w:rPr>
        <w:t xml:space="preserve">"/v1/leads?per_page=20"</w:t>
      </w:r>
      <w:r>
        <w:rPr>
          <w:rStyle w:val="NormalTok"/>
        </w:rPr>
        <w:t xml:space="preserve">, headers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.headers)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@task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get_dashboard(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"""Dashboard métriques."""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.client.get(</w:t>
      </w:r>
      <w:r>
        <w:rPr>
          <w:rStyle w:val="StringTok"/>
        </w:rPr>
        <w:t xml:space="preserve">"/v1/analytics/dashboard"</w:t>
      </w:r>
      <w:r>
        <w:rPr>
          <w:rStyle w:val="NormalTok"/>
        </w:rPr>
        <w:t xml:space="preserve">, headers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.headers)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@task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create_lead(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"""Création de lead (moins fréquent)."""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.client.post(</w:t>
      </w:r>
      <w:r>
        <w:rPr>
          <w:rStyle w:val="StringTok"/>
        </w:rPr>
        <w:t xml:space="preserve">"/v1/leads"</w:t>
      </w:r>
      <w:r>
        <w:rPr>
          <w:rStyle w:val="NormalTok"/>
        </w:rPr>
        <w:t xml:space="preserve">, headers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.headers,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"campaign_id"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"test-campaign-id"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f"test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random()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@example.com"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"first_name"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"last_name"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"Test"</w:t>
      </w:r>
      <w:r>
        <w:br/>
      </w:r>
      <w:r>
        <w:rPr>
          <w:rStyle w:val="NormalTok"/>
        </w:rPr>
        <w:t xml:space="preserve">        })</w:t>
      </w:r>
    </w:p>
    <w:bookmarkEnd w:id="41"/>
    <w:bookmarkStart w:id="42" w:name="seuils-de-performance"/>
    <w:p>
      <w:pPr>
        <w:pStyle w:val="Heading3"/>
      </w:pPr>
      <w:r>
        <w:t xml:space="preserve">6.2 Seuils de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/campaigns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/leads (paginated)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/analytics/dashboard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BANT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</w:tr>
    </w:tbl>
    <w:bookmarkEnd w:id="42"/>
    <w:bookmarkStart w:id="43" w:name="commandes"/>
    <w:p>
      <w:pPr>
        <w:pStyle w:val="Heading3"/>
      </w:pPr>
      <w:r>
        <w:t xml:space="preserve">6.3 Commandes</w:t>
      </w:r>
    </w:p>
    <w:p>
      <w:pPr>
        <w:pStyle w:val="SourceCode"/>
      </w:pPr>
      <w:r>
        <w:rPr>
          <w:rStyle w:val="CommentTok"/>
        </w:rPr>
        <w:t xml:space="preserve"># Lancer Locust</w:t>
      </w:r>
      <w:r>
        <w:br/>
      </w:r>
      <w:r>
        <w:rPr>
          <w:rStyle w:val="ExtensionTok"/>
        </w:rPr>
        <w:t xml:space="preserve">locust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tests/performance/locustfile.py </w:t>
      </w:r>
      <w:r>
        <w:rPr>
          <w:rStyle w:val="AttributeTok"/>
        </w:rPr>
        <w:t xml:space="preserve">--host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http://localhost:8000</w:t>
      </w:r>
      <w:r>
        <w:br/>
      </w:r>
      <w:r>
        <w:br/>
      </w:r>
      <w:r>
        <w:rPr>
          <w:rStyle w:val="CommentTok"/>
        </w:rPr>
        <w:t xml:space="preserve"># Avec paramètres</w:t>
      </w:r>
      <w:r>
        <w:br/>
      </w:r>
      <w:r>
        <w:rPr>
          <w:rStyle w:val="ExtensionTok"/>
        </w:rPr>
        <w:t xml:space="preserve">locust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tests/performance/locustfile.py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--headless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--users</w:t>
      </w:r>
      <w:r>
        <w:rPr>
          <w:rStyle w:val="NormalTok"/>
        </w:rPr>
        <w:t xml:space="preserve"> 100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--spawn-rate</w:t>
      </w:r>
      <w:r>
        <w:rPr>
          <w:rStyle w:val="NormalTok"/>
        </w:rPr>
        <w:t xml:space="preserve"> 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--run-time</w:t>
      </w:r>
      <w:r>
        <w:rPr>
          <w:rStyle w:val="NormalTok"/>
        </w:rPr>
        <w:t xml:space="preserve"> 5m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tests-de-sécurité"/>
    <w:p>
      <w:pPr>
        <w:pStyle w:val="Heading2"/>
      </w:pPr>
      <w:r>
        <w:t xml:space="preserve">7. TESTS DE SÉCURITÉ</w:t>
      </w:r>
    </w:p>
    <w:bookmarkStart w:id="45" w:name="checklist-owasp-top-10"/>
    <w:p>
      <w:pPr>
        <w:pStyle w:val="Heading3"/>
      </w:pPr>
      <w:r>
        <w:t xml:space="preserve">7.1 Checklist OWASP Top 10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Vulnérabilité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A01 - Broken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isolation multi-tenant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A02 - Cryptographic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encryption,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A03 -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injection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A04 - Insecure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A05 - Security Misconfiguration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Headers, 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A06 - Vulnerable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A07 - Auth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Brute force, token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A08 - Data Integrity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A09 - Logging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A10 - SSRF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bookmarkEnd w:id="45"/>
    <w:bookmarkStart w:id="46" w:name="tests-disolation-multi-tenant"/>
    <w:p>
      <w:pPr>
        <w:pStyle w:val="Heading3"/>
      </w:pPr>
      <w:r>
        <w:t xml:space="preserve">7.2 Tests d’Isolation Multi-Tenant</w:t>
      </w:r>
    </w:p>
    <w:p>
      <w:pPr>
        <w:pStyle w:val="SourceCode"/>
      </w:pPr>
      <w:r>
        <w:rPr>
          <w:rStyle w:val="CommentTok"/>
        </w:rPr>
        <w:t xml:space="preserve"># tests/security/test_tenant_isolation.py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TestTenantIsolation: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"""Tests de sécurité pour l'isolation multi-tenant."""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test_cannot_access_other_org_campaigns(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org_a_client, org_b_campaign):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"""Org A ne peut pas voir les campagnes de Org B."""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org_a_client.get(</w:t>
      </w:r>
      <w:r>
        <w:rPr>
          <w:rStyle w:val="SpecialStringTok"/>
        </w:rPr>
        <w:t xml:space="preserve">f"/v1/campaigns/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org_b_campaign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test_cannot_access_other_org_leads(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org_a_client, org_b_lead):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"""Org A ne peut pas voir les leads de Org B."""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org_a_client.get(</w:t>
      </w:r>
      <w:r>
        <w:rPr>
          <w:rStyle w:val="SpecialStringTok"/>
        </w:rPr>
        <w:t xml:space="preserve">f"/v1/leads/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org_b_lead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test_cannot_modify_other_org_data(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org_a_client, org_b_campaign):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"""Org A ne peut pas modifier les données de Org B."""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org_a_client.patch(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f"/v1/campaigns/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org_b_campaign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"Hacked!"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test_leads_list_only_own_org(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org_a_client, org_a_leads, org_b_leads):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"""Liste ne retourne que les leads de sa propre org."""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org_a_client.get(</w:t>
      </w:r>
      <w:r>
        <w:rPr>
          <w:rStyle w:val="StringTok"/>
        </w:rPr>
        <w:t xml:space="preserve">"/v1/leads"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lead_ids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response.json()[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lead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org_a_leads: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(lead.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lead_ids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lead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org_b_leads: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(lead.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lead_ids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tests-des-agents-ia"/>
    <w:p>
      <w:pPr>
        <w:pStyle w:val="Heading2"/>
      </w:pPr>
      <w:r>
        <w:t xml:space="preserve">8. TESTS DES AGENTS IA</w:t>
      </w:r>
    </w:p>
    <w:bookmarkStart w:id="48" w:name="tests-du-prospector-agent"/>
    <w:p>
      <w:pPr>
        <w:pStyle w:val="Heading3"/>
      </w:pPr>
      <w:r>
        <w:t xml:space="preserve">8.1 Tests du Prospector Agent</w:t>
      </w:r>
    </w:p>
    <w:p>
      <w:pPr>
        <w:pStyle w:val="SourceCode"/>
      </w:pPr>
      <w:r>
        <w:rPr>
          <w:rStyle w:val="CommentTok"/>
        </w:rPr>
        <w:t xml:space="preserve"># tests/unit/agents/test_prospector_agent.py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TestProspectorAgent: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@pytest.fixture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agent(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mock_llm):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ProspectorAgent(llm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mock_llm)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test_analyze_profile_match(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"""Profil correspondant aux critères."""</w:t>
      </w:r>
      <w:r>
        <w:br/>
      </w:r>
      <w:r>
        <w:rPr>
          <w:rStyle w:val="NormalTok"/>
        </w:rPr>
        <w:t xml:space="preserve">       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"Marie Dupont"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"VP Sales"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"TechCorp"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"50-200"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criteria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"job_titles"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"VP Sales"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"Director"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"industries"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"SaaS"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"Tech"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agent.analyze_profile(profile, criteria)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result.match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test_analyze_profile_no_match(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"""Profil ne correspondant pas."""</w:t>
      </w:r>
      <w:r>
        <w:br/>
      </w:r>
      <w:r>
        <w:rPr>
          <w:rStyle w:val="NormalTok"/>
        </w:rPr>
        <w:t xml:space="preserve">       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"Junior Developer"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"Retail"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criteria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"job_titles"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"VP Sales"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"industries"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"SaaS"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agent.analyze_profile(profile, criteria)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result.match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result.recommendation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"skip"</w:t>
      </w:r>
    </w:p>
    <w:bookmarkEnd w:id="48"/>
    <w:bookmarkStart w:id="49" w:name="tests-du-bant-agent"/>
    <w:p>
      <w:pPr>
        <w:pStyle w:val="Heading3"/>
      </w:pPr>
      <w:r>
        <w:t xml:space="preserve">8.2 Tests du BANT Agent</w:t>
      </w:r>
    </w:p>
    <w:p>
      <w:pPr>
        <w:pStyle w:val="SourceCode"/>
      </w:pPr>
      <w:r>
        <w:rPr>
          <w:rStyle w:val="CommentTok"/>
        </w:rPr>
        <w:t xml:space="preserve"># tests/unit/agents/test_bant_agent.py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TestBANTAgent: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test_score_high_value_prospect(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"""VP dans grande entreprise = score élevé."""</w:t>
      </w:r>
      <w:r>
        <w:br/>
      </w:r>
      <w:r>
        <w:rPr>
          <w:rStyle w:val="NormalTok"/>
        </w:rPr>
        <w:t xml:space="preserve">        lead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"job_title"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"VP Sales"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"company_size"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"500+"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"recent_activity"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"SaaS"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agent.score(lead)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result.total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result.qualified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result.authority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test_score_low_value_prospect(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"""Junior sans budget = score faible."""</w:t>
      </w:r>
      <w:r>
        <w:br/>
      </w:r>
      <w:r>
        <w:rPr>
          <w:rStyle w:val="NormalTok"/>
        </w:rPr>
        <w:t xml:space="preserve">        lead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"job_title"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"Sales Rep"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"company_size"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"1-10"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"recent_activity"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agent.score(lead)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result.total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result.qualified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test_llm_failure_fallback(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agent, failing_llm):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"""Fallback si LLM échoue."""</w:t>
      </w:r>
      <w:r>
        <w:br/>
      </w:r>
      <w:r>
        <w:rPr>
          <w:rStyle w:val="NormalTok"/>
        </w:rPr>
        <w:t xml:space="preserve">        agent.llm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failing_llm</w:t>
      </w:r>
      <w:r>
        <w:br/>
      </w:r>
      <w:r>
        <w:rPr>
          <w:rStyle w:val="NormalTok"/>
        </w:rPr>
        <w:t xml:space="preserve">        lead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"job_title"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"VP Sales"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agent.score(lead)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Score conservateur en fallback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result.requires_review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result.total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Score neutre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validation-bant-gold-standard"/>
    <w:p>
      <w:pPr>
        <w:pStyle w:val="Heading2"/>
      </w:pPr>
      <w:r>
        <w:t xml:space="preserve">9. VALIDATION BANT (GOLD STANDARD)</w:t>
      </w:r>
    </w:p>
    <w:bookmarkStart w:id="51" w:name="dataset-de-validation"/>
    <w:p>
      <w:pPr>
        <w:pStyle w:val="Heading3"/>
      </w:pPr>
      <w:r>
        <w:t xml:space="preserve">9.1 Dataset de Validation</w:t>
      </w:r>
    </w:p>
    <w:p>
      <w:pPr>
        <w:pStyle w:val="FirstParagraph"/>
      </w:pPr>
      <w:r>
        <w:t xml:space="preserve">20 leads manuellement évalués par l’équipe pour calibrer le BANT agent.</w:t>
      </w:r>
    </w:p>
    <w:p>
      <w:pPr>
        <w:pStyle w:val="SourceCode"/>
      </w:pPr>
      <w:r>
        <w:rPr>
          <w:rStyle w:val="CommentTok"/>
        </w:rPr>
        <w:t xml:space="preserve"># tests/validation/bant_gold_standard.py</w:t>
      </w:r>
      <w:r>
        <w:br/>
      </w:r>
      <w:r>
        <w:br/>
      </w:r>
      <w:r>
        <w:rPr>
          <w:rStyle w:val="NormalTok"/>
        </w:rPr>
        <w:t xml:space="preserve">GOLD_STANDARD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"profile"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"job_title"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"VP Sales"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"company_size"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"200-500"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"recent_posts"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"expected_score"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"expected_qualified"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"human_notes"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"Décideur clair, entreprise cible, actif"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"profile"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"job_title"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"Sales Manager"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"company_size"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"50-100"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"Tech"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"expected_score"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"expected_qualified"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"human_notes"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"Bon profil mais pas top décideur"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18 autres cas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TestBANTGoldStandard: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"case"</w:t>
      </w:r>
      <w:r>
        <w:rPr>
          <w:rStyle w:val="NormalTok"/>
        </w:rPr>
        <w:t xml:space="preserve">, GOLD_STANDARD)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test_gold_standard_case(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agent, case):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"""Vérifie chaque cas du gold standard."""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agent.score(case[</w:t>
      </w:r>
      <w:r>
        <w:rPr>
          <w:rStyle w:val="StringTok"/>
        </w:rPr>
        <w:t xml:space="preserve">"profile"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Tolérance de ±15 points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(result.total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case[</w:t>
      </w:r>
      <w:r>
        <w:rPr>
          <w:rStyle w:val="StringTok"/>
        </w:rPr>
        <w:t xml:space="preserve">"expected_score"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result.qualified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case[</w:t>
      </w:r>
      <w:r>
        <w:rPr>
          <w:rStyle w:val="StringTok"/>
        </w:rPr>
        <w:t xml:space="preserve">"expected_qualified"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test_overall_accuracy(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"""Accuracy globale ≥ 80%."""</w:t>
      </w:r>
      <w:r>
        <w:br/>
      </w:r>
      <w:r>
        <w:rPr>
          <w:rStyle w:val="NormalTok"/>
        </w:rPr>
        <w:t xml:space="preserve">        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GOLD_STANDARD: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agent.score(case[</w:t>
      </w:r>
      <w:r>
        <w:rPr>
          <w:rStyle w:val="StringTok"/>
        </w:rPr>
        <w:t xml:space="preserve">"profile"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result.qualified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case[</w:t>
      </w:r>
      <w:r>
        <w:rPr>
          <w:rStyle w:val="StringTok"/>
        </w:rPr>
        <w:t xml:space="preserve">"expected_qualified"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correct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(GOLD_STANDARD)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accuracy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f"Accuracy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 &lt; 80%"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environnements-de-test"/>
    <w:p>
      <w:pPr>
        <w:pStyle w:val="Heading2"/>
      </w:pPr>
      <w:r>
        <w:t xml:space="preserve">10. ENVIRONNEMENTS DE TEST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/ 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prod (anonymisé)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automatisation-cicd"/>
    <w:p>
      <w:pPr>
        <w:pStyle w:val="Heading2"/>
      </w:pPr>
      <w:r>
        <w:t xml:space="preserve">11. AUTOMATISATION CI/CD</w:t>
      </w:r>
    </w:p>
    <w:p>
      <w:pPr>
        <w:pStyle w:val="SourceCode"/>
      </w:pPr>
      <w:r>
        <w:rPr>
          <w:rStyle w:val="CommentTok"/>
        </w:rPr>
        <w:t xml:space="preserve"># .github/workflows/test.yml</w:t>
      </w:r>
      <w:r>
        <w:br/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Tests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push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pull_request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unit-tests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'3.11'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-r requirements-dev.txt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pytest tests/unit --cov=app --cov-fail-under=80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integration-tests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5432:5432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pytest tests/integration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e2e-tests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npx playwright install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test:e2e</w:t>
      </w:r>
    </w:p>
    <w:p>
      <w:r>
        <w:pict>
          <v:rect style="width:0;height:1.5pt" o:hralign="center" o:hrstd="t" o:hr="t"/>
        </w:pict>
      </w:r>
    </w:p>
    <w:bookmarkEnd w:id="54"/>
    <w:bookmarkStart w:id="57" w:name="critères-de-release"/>
    <w:p>
      <w:pPr>
        <w:pStyle w:val="Heading2"/>
      </w:pPr>
      <w:r>
        <w:t xml:space="preserve">12. CRITÈRES DE RELEASE</w:t>
      </w:r>
    </w:p>
    <w:bookmarkStart w:id="55" w:name="checklist-pre-release"/>
    <w:p>
      <w:pPr>
        <w:pStyle w:val="Heading3"/>
      </w:pPr>
      <w:r>
        <w:t xml:space="preserve">12.1 Checklist Pre-Release</w:t>
      </w:r>
    </w:p>
    <w:p>
      <w:pPr>
        <w:numPr>
          <w:ilvl w:val="0"/>
          <w:numId w:val="1002"/>
        </w:numPr>
        <w:pStyle w:val="Compact"/>
      </w:pPr>
      <w:r>
        <w:t xml:space="preserve">☐ Tous les tests passent (unit, integration, e2e)</w:t>
      </w:r>
    </w:p>
    <w:p>
      <w:pPr>
        <w:numPr>
          <w:ilvl w:val="0"/>
          <w:numId w:val="1002"/>
        </w:numPr>
        <w:pStyle w:val="Compact"/>
      </w:pPr>
      <w:r>
        <w:t xml:space="preserve">☐ Coverage ≥ 80% sur services et agents</w:t>
      </w:r>
    </w:p>
    <w:p>
      <w:pPr>
        <w:numPr>
          <w:ilvl w:val="0"/>
          <w:numId w:val="1002"/>
        </w:numPr>
        <w:pStyle w:val="Compact"/>
      </w:pPr>
      <w:r>
        <w:t xml:space="preserve">☐ Aucune vulnérabilité critique (security scan)</w:t>
      </w:r>
    </w:p>
    <w:p>
      <w:pPr>
        <w:numPr>
          <w:ilvl w:val="0"/>
          <w:numId w:val="1002"/>
        </w:numPr>
        <w:pStyle w:val="Compact"/>
      </w:pPr>
      <w:r>
        <w:t xml:space="preserve">☐ Performance dans les seuils</w:t>
      </w:r>
    </w:p>
    <w:p>
      <w:pPr>
        <w:numPr>
          <w:ilvl w:val="0"/>
          <w:numId w:val="1002"/>
        </w:numPr>
        <w:pStyle w:val="Compact"/>
      </w:pPr>
      <w:r>
        <w:t xml:space="preserve">☐ Gold standard BANT ≥ 80% accuracy</w:t>
      </w:r>
    </w:p>
    <w:p>
      <w:pPr>
        <w:numPr>
          <w:ilvl w:val="0"/>
          <w:numId w:val="1002"/>
        </w:numPr>
        <w:pStyle w:val="Compact"/>
      </w:pPr>
      <w:r>
        <w:t xml:space="preserve">☐ Review de code approuvée</w:t>
      </w:r>
    </w:p>
    <w:p>
      <w:pPr>
        <w:numPr>
          <w:ilvl w:val="0"/>
          <w:numId w:val="1002"/>
        </w:numPr>
        <w:pStyle w:val="Compact"/>
      </w:pPr>
      <w:r>
        <w:t xml:space="preserve">☐ Documentation à jour</w:t>
      </w:r>
    </w:p>
    <w:p>
      <w:pPr>
        <w:numPr>
          <w:ilvl w:val="0"/>
          <w:numId w:val="1002"/>
        </w:numPr>
        <w:pStyle w:val="Compact"/>
      </w:pPr>
      <w:r>
        <w:t xml:space="preserve">☐ Changelog mis à jour</w:t>
      </w:r>
    </w:p>
    <w:bookmarkEnd w:id="55"/>
    <w:bookmarkStart w:id="56" w:name="definition-of-done"/>
    <w:p>
      <w:pPr>
        <w:pStyle w:val="Heading3"/>
      </w:pPr>
      <w:r>
        <w:t xml:space="preserve">12.2 Definition of Done</w:t>
      </w:r>
    </w:p>
    <w:p>
      <w:pPr>
        <w:pStyle w:val="FirstParagraph"/>
      </w:pPr>
      <w:r>
        <w:t xml:space="preserve">Une feature est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quand:</w:t>
      </w:r>
      <w:r>
        <w:t xml:space="preserve"> </w:t>
      </w:r>
      <w:r>
        <w:t xml:space="preserve">1. Code mergé dans develop</w:t>
      </w:r>
      <w:r>
        <w:t xml:space="preserve"> </w:t>
      </w:r>
      <w:r>
        <w:t xml:space="preserve">2. Tests unitaires écrits (coverage ≥ 80%)</w:t>
      </w:r>
      <w:r>
        <w:t xml:space="preserve"> </w:t>
      </w:r>
      <w:r>
        <w:t xml:space="preserve">3. Tests d’intégration si API</w:t>
      </w:r>
      <w:r>
        <w:t xml:space="preserve"> </w:t>
      </w:r>
      <w:r>
        <w:t xml:space="preserve">4. Documentation mise à jour</w:t>
      </w:r>
      <w:r>
        <w:t xml:space="preserve"> </w:t>
      </w:r>
      <w:r>
        <w:t xml:space="preserve">5. Review approuvée</w:t>
      </w:r>
      <w:r>
        <w:t xml:space="preserve"> </w:t>
      </w:r>
      <w:r>
        <w:t xml:space="preserve">6. QA validée (si applicable)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- FIN DU DOCUMENT -</w:t>
      </w:r>
    </w:p>
    <w:p>
      <w:pPr>
        <w:pStyle w:val="BodyText"/>
      </w:pPr>
      <w:r>
        <w:rPr>
          <w:iCs/>
          <w:i/>
        </w:rPr>
        <w:t xml:space="preserve">14 Janvier 2026</w:t>
      </w:r>
    </w:p>
    <w:bookmarkEnd w:id="56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2026-01-14T08:17:56Z</dcterms:created>
  <dcterms:modified xsi:type="dcterms:W3CDTF">2026-01-14T08:17:56Z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