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6" w:name="vectra---analytics-tracking-plan"/>
    <w:p>
      <w:pPr>
        <w:pStyle w:val="Heading1"/>
      </w:pPr>
      <w:r>
        <w:t xml:space="preserve">VECTRA - ANALYTICS &amp; TRACKING PLAN</w:t>
      </w:r>
    </w:p>
    <w:bookmarkStart w:id="21" w:name="data-driven-product-development"/>
    <w:p>
      <w:pPr>
        <w:pStyle w:val="Heading2"/>
      </w:pPr>
      <w:r>
        <w:t xml:space="preserve">Data-Driven Product Development</w:t>
      </w:r>
    </w:p>
    <w:bookmarkStart w:id="20" w:name="version-1.0-14-janvier-2026"/>
    <w:p>
      <w:pPr>
        <w:pStyle w:val="Heading3"/>
      </w:pPr>
      <w:r>
        <w:t xml:space="preserve">Version 1.0 | 14 Janvier 2026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Document:</w:t>
      </w:r>
      <w:r>
        <w:t xml:space="preserve"> </w:t>
      </w:r>
      <w:r>
        <w:t xml:space="preserve">DOC-BIZ-003</w:t>
      </w:r>
      <w:r>
        <w:br/>
      </w:r>
      <w:r>
        <w:rPr>
          <w:bCs/>
          <w:b/>
        </w:rPr>
        <w:t xml:space="preserve">Statut:</w:t>
      </w:r>
      <w:r>
        <w:t xml:space="preserve"> </w:t>
      </w:r>
      <w:r>
        <w:t xml:space="preserve">ESSENTIEL - DECISION MAKING</w:t>
      </w:r>
      <w:r>
        <w:br/>
      </w:r>
      <w:r>
        <w:rPr>
          <w:bCs/>
          <w:b/>
        </w:rPr>
        <w:t xml:space="preserve">Objectif:</w:t>
      </w:r>
      <w:r>
        <w:t xml:space="preserve"> </w:t>
      </w:r>
      <w:r>
        <w:t xml:space="preserve">Ne jamais naviguer à l’aveugle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table-des-matières"/>
    <w:p>
      <w:pPr>
        <w:pStyle w:val="Heading2"/>
      </w:pPr>
      <w:r>
        <w:t xml:space="preserve">TABLE DES MATIÈRES</w:t>
      </w:r>
    </w:p>
    <w:p>
      <w:pPr>
        <w:numPr>
          <w:ilvl w:val="0"/>
          <w:numId w:val="1001"/>
        </w:numPr>
        <w:pStyle w:val="Compact"/>
      </w:pPr>
      <w:r>
        <w:t xml:space="preserve">Philosophie Analytics</w:t>
      </w:r>
    </w:p>
    <w:p>
      <w:pPr>
        <w:numPr>
          <w:ilvl w:val="0"/>
          <w:numId w:val="1001"/>
        </w:numPr>
        <w:pStyle w:val="Compact"/>
      </w:pPr>
      <w:r>
        <w:t xml:space="preserve">Stack Analytics</w:t>
      </w:r>
    </w:p>
    <w:p>
      <w:pPr>
        <w:numPr>
          <w:ilvl w:val="0"/>
          <w:numId w:val="1001"/>
        </w:numPr>
        <w:pStyle w:val="Compact"/>
      </w:pPr>
      <w:r>
        <w:t xml:space="preserve">Event Taxonomy</w:t>
      </w:r>
    </w:p>
    <w:p>
      <w:pPr>
        <w:numPr>
          <w:ilvl w:val="0"/>
          <w:numId w:val="1001"/>
        </w:numPr>
        <w:pStyle w:val="Compact"/>
      </w:pPr>
      <w:r>
        <w:t xml:space="preserve">Tracking Plan Complet</w:t>
      </w:r>
    </w:p>
    <w:p>
      <w:pPr>
        <w:numPr>
          <w:ilvl w:val="0"/>
          <w:numId w:val="1001"/>
        </w:numPr>
        <w:pStyle w:val="Compact"/>
      </w:pPr>
      <w:r>
        <w:t xml:space="preserve">Funnels Critiques</w:t>
      </w:r>
    </w:p>
    <w:p>
      <w:pPr>
        <w:numPr>
          <w:ilvl w:val="0"/>
          <w:numId w:val="1001"/>
        </w:numPr>
        <w:pStyle w:val="Compact"/>
      </w:pPr>
      <w:r>
        <w:t xml:space="preserve">Dashboards &amp; Reports</w:t>
      </w:r>
    </w:p>
    <w:p>
      <w:pPr>
        <w:numPr>
          <w:ilvl w:val="0"/>
          <w:numId w:val="1001"/>
        </w:numPr>
        <w:pStyle w:val="Compact"/>
      </w:pPr>
      <w:r>
        <w:t xml:space="preserve">Alertes Automatiques</w:t>
      </w:r>
    </w:p>
    <w:p>
      <w:pPr>
        <w:numPr>
          <w:ilvl w:val="0"/>
          <w:numId w:val="1001"/>
        </w:numPr>
        <w:pStyle w:val="Compact"/>
      </w:pPr>
      <w:r>
        <w:t xml:space="preserve">Implémentation Technique</w:t>
      </w:r>
    </w:p>
    <w:p>
      <w:r>
        <w:pict>
          <v:rect style="width:0;height:1.5pt" o:hralign="center" o:hrstd="t" o:hr="t"/>
        </w:pict>
      </w:r>
    </w:p>
    <w:bookmarkEnd w:id="22"/>
    <w:bookmarkStart w:id="26" w:name="philosophie-analytics"/>
    <w:p>
      <w:pPr>
        <w:pStyle w:val="Heading2"/>
      </w:pPr>
      <w:r>
        <w:t xml:space="preserve">1. PHILOSOPHIE ANALYTICS</w:t>
      </w:r>
    </w:p>
    <w:bookmarkStart w:id="23" w:name="principe-fondamental"/>
    <w:p>
      <w:pPr>
        <w:pStyle w:val="Heading3"/>
      </w:pPr>
      <w:r>
        <w:t xml:space="preserve">1.1 Principe Fondamental</w:t>
      </w:r>
    </w:p>
    <w:p>
      <w:pPr>
        <w:pStyle w:val="SourceCode"/>
      </w:pPr>
      <w:r>
        <w:rPr>
          <w:rStyle w:val="VerbatimChar"/>
        </w:rPr>
        <w:t xml:space="preserve">MESURER pour COMPRENDRE</w:t>
      </w:r>
      <w:r>
        <w:br/>
      </w:r>
      <w:r>
        <w:rPr>
          <w:rStyle w:val="VerbatimChar"/>
        </w:rPr>
        <w:t xml:space="preserve">COMPRENDRE pour AMÉLIORER</w:t>
      </w:r>
      <w:r>
        <w:br/>
      </w:r>
      <w:r>
        <w:rPr>
          <w:rStyle w:val="VerbatimChar"/>
        </w:rPr>
        <w:t xml:space="preserve">AMÉLIORER pour CROÎTRE</w:t>
      </w:r>
      <w:r>
        <w:br/>
      </w:r>
      <w:r>
        <w:br/>
      </w:r>
      <w:r>
        <w:rPr>
          <w:rStyle w:val="VerbatimChar"/>
        </w:rPr>
        <w:t xml:space="preserve">Sans data → Opinions</w:t>
      </w:r>
      <w:r>
        <w:br/>
      </w:r>
      <w:r>
        <w:rPr>
          <w:rStyle w:val="VerbatimChar"/>
        </w:rPr>
        <w:t xml:space="preserve">Avec data → Décisions</w:t>
      </w:r>
    </w:p>
    <w:bookmarkEnd w:id="23"/>
    <w:bookmarkStart w:id="24" w:name="les-3-questions-avant-chaque-feature"/>
    <w:p>
      <w:pPr>
        <w:pStyle w:val="Heading3"/>
      </w:pPr>
      <w:r>
        <w:t xml:space="preserve">1.2 Les 3 Questions Avant Chaque Feature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Comment saurons-nous si ça marche ?</w:t>
      </w:r>
      <w:r>
        <w:t xml:space="preserve"> </w:t>
      </w:r>
      <w:r>
        <w:t xml:space="preserve">→ Métrique de succès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Quel comportement voulons-nous encourager ?</w:t>
      </w:r>
      <w:r>
        <w:t xml:space="preserve"> </w:t>
      </w:r>
      <w:r>
        <w:t xml:space="preserve">→ Events à tracker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Quel est le seuil de succès/échec ?</w:t>
      </w:r>
      <w:r>
        <w:t xml:space="preserve"> </w:t>
      </w:r>
      <w:r>
        <w:t xml:space="preserve">→ Targets</w:t>
      </w:r>
    </w:p>
    <w:bookmarkEnd w:id="24"/>
    <w:bookmarkStart w:id="25" w:name="framework-aarrr-pirate-metrics"/>
    <w:p>
      <w:pPr>
        <w:pStyle w:val="Heading3"/>
      </w:pPr>
      <w:r>
        <w:t xml:space="preserve">1.3 Framework AARRR (Pirate Metrics)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Niveau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Question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Métriques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Acquisition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D’où viennent-ils 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Traffic, Sources, Landing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Activation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Voient-ils la valeur 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Onboarding, Time-to-value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Retention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Reviennent-ils 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DAU/MAU, Churn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Revenue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Paient-ils 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Conversion, ARPU, LTV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Referral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Recommandent-ils 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NPS, Viral coefficient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End w:id="26"/>
    <w:bookmarkStart w:id="29" w:name="stack-analytics"/>
    <w:p>
      <w:pPr>
        <w:pStyle w:val="Heading2"/>
      </w:pPr>
      <w:r>
        <w:t xml:space="preserve">2. STACK ANALYTICS</w:t>
      </w:r>
    </w:p>
    <w:bookmarkStart w:id="27" w:name="stack-recommandé-bootstrap"/>
    <w:p>
      <w:pPr>
        <w:pStyle w:val="Heading3"/>
      </w:pPr>
      <w:r>
        <w:t xml:space="preserve">2.1 Stack Recommandé (Bootstrap)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863"/>
        <w:gridCol w:w="1630"/>
        <w:gridCol w:w="2096"/>
        <w:gridCol w:w="2329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Besoin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Pricing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Pourquoi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CDP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Segment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 &lt; 1K MTU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Standard industrie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Product Analytics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PostHog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 &lt; 1M events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Open-source, replays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BI / Reports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Metabase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 self-hosted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SQL-friendly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Error Tracking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Sentry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 &lt; 5K errors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Indispensable</w:t>
            </w:r>
          </w:p>
        </w:tc>
      </w:tr>
    </w:tbl>
    <w:bookmarkEnd w:id="27"/>
    <w:bookmarkStart w:id="28" w:name="architecture"/>
    <w:p>
      <w:pPr>
        <w:pStyle w:val="Heading3"/>
      </w:pPr>
      <w:r>
        <w:t xml:space="preserve">2.2 Architecture</w:t>
      </w:r>
    </w:p>
    <w:p>
      <w:pPr>
        <w:pStyle w:val="SourceCode"/>
      </w:pPr>
      <w:r>
        <w:rPr>
          <w:rStyle w:val="VerbatimChar"/>
        </w:rPr>
        <w:t xml:space="preserve">Frontend (Segment) ──┬──&gt; PostHog (Product Analytics)</w:t>
      </w:r>
      <w:r>
        <w:br/>
      </w:r>
      <w:r>
        <w:rPr>
          <w:rStyle w:val="VerbatimChar"/>
        </w:rPr>
        <w:t xml:space="preserve">                     ├──&gt; Intercom (Support)</w:t>
      </w:r>
      <w:r>
        <w:br/>
      </w:r>
      <w:r>
        <w:rPr>
          <w:rStyle w:val="VerbatimChar"/>
        </w:rPr>
        <w:t xml:space="preserve">                     └──&gt; Metabase (BI)</w:t>
      </w:r>
      <w:r>
        <w:br/>
      </w:r>
      <w:r>
        <w:br/>
      </w:r>
      <w:r>
        <w:rPr>
          <w:rStyle w:val="VerbatimChar"/>
        </w:rPr>
        <w:t xml:space="preserve">Backend ─────────────────&gt; PostgreSQL (Events table)</w:t>
      </w:r>
      <w:r>
        <w:br/>
      </w:r>
      <w:r>
        <w:rPr>
          <w:rStyle w:val="VerbatimChar"/>
        </w:rPr>
        <w:t xml:space="preserve">                            └──&gt; Metabase (Reports)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2" w:name="event-taxonomy"/>
    <w:p>
      <w:pPr>
        <w:pStyle w:val="Heading2"/>
      </w:pPr>
      <w:r>
        <w:t xml:space="preserve">3. EVENT TAXONOMY</w:t>
      </w:r>
    </w:p>
    <w:bookmarkStart w:id="30" w:name="convention-de-nommage"/>
    <w:p>
      <w:pPr>
        <w:pStyle w:val="Heading3"/>
      </w:pPr>
      <w:r>
        <w:t xml:space="preserve">3.1 Convention de Nommage</w:t>
      </w:r>
    </w:p>
    <w:p>
      <w:pPr>
        <w:pStyle w:val="SourceCode"/>
      </w:pPr>
      <w:r>
        <w:rPr>
          <w:rStyle w:val="CommentTok"/>
        </w:rPr>
        <w:t xml:space="preserve">// Format: object_action</w:t>
      </w:r>
      <w:r>
        <w:br/>
      </w:r>
      <w:r>
        <w:rPr>
          <w:rStyle w:val="CommentTok"/>
        </w:rPr>
        <w:t xml:space="preserve">// ✅ Bon</w:t>
      </w:r>
      <w:r>
        <w:br/>
      </w:r>
      <w:r>
        <w:rPr>
          <w:rStyle w:val="FunctionTok"/>
        </w:rPr>
        <w:t xml:space="preserve">track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'campaign_created'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campaign_id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campaign_name })</w:t>
      </w:r>
      <w:r>
        <w:rPr>
          <w:rStyle w:val="OperatorTok"/>
        </w:rPr>
        <w:t xml:space="preserve">;</w:t>
      </w:r>
      <w:r>
        <w:br/>
      </w:r>
      <w:r>
        <w:rPr>
          <w:rStyle w:val="FunctionTok"/>
        </w:rPr>
        <w:t xml:space="preserve">track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'email_approved'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email_id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time_to_approve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❌ Mauvais</w:t>
      </w:r>
      <w:r>
        <w:br/>
      </w:r>
      <w:r>
        <w:rPr>
          <w:rStyle w:val="FunctionTok"/>
        </w:rPr>
        <w:t xml:space="preserve">track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'user clicked button'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Trop verbeux</w:t>
      </w:r>
      <w:r>
        <w:br/>
      </w:r>
      <w:r>
        <w:rPr>
          <w:rStyle w:val="FunctionTok"/>
        </w:rPr>
        <w:t xml:space="preserve">track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'create'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</w:t>
      </w:r>
      <w:r>
        <w:rPr>
          <w:rStyle w:val="CommentTok"/>
        </w:rPr>
        <w:t xml:space="preserve">// Pas spécifique</w:t>
      </w:r>
    </w:p>
    <w:bookmarkEnd w:id="30"/>
    <w:bookmarkStart w:id="31" w:name="catégories"/>
    <w:p>
      <w:pPr>
        <w:pStyle w:val="Heading3"/>
      </w:pPr>
      <w:r>
        <w:t xml:space="preserve">3.2 Catégories</w:t>
      </w:r>
    </w:p>
    <w:p>
      <w:pPr>
        <w:pStyle w:val="SourceCode"/>
      </w:pPr>
      <w:r>
        <w:rPr>
          <w:rStyle w:val="VerbatimChar"/>
        </w:rPr>
        <w:t xml:space="preserve">ACCOUNT (account_*)     → Lifecycle compte</w:t>
      </w:r>
      <w:r>
        <w:br/>
      </w:r>
      <w:r>
        <w:rPr>
          <w:rStyle w:val="VerbatimChar"/>
        </w:rPr>
        <w:t xml:space="preserve">ONBOARDING (onboarding_*) → Activation</w:t>
      </w:r>
      <w:r>
        <w:br/>
      </w:r>
      <w:r>
        <w:rPr>
          <w:rStyle w:val="VerbatimChar"/>
        </w:rPr>
        <w:t xml:space="preserve">CAMPAIGN (campaign_*)   → Campagnes</w:t>
      </w:r>
      <w:r>
        <w:br/>
      </w:r>
      <w:r>
        <w:rPr>
          <w:rStyle w:val="VerbatimChar"/>
        </w:rPr>
        <w:t xml:space="preserve">LEAD (lead_*)           → Leads</w:t>
      </w:r>
      <w:r>
        <w:br/>
      </w:r>
      <w:r>
        <w:rPr>
          <w:rStyle w:val="VerbatimChar"/>
        </w:rPr>
        <w:t xml:space="preserve">EMAIL (email_*)         → Emails</w:t>
      </w:r>
      <w:r>
        <w:br/>
      </w:r>
      <w:r>
        <w:rPr>
          <w:rStyle w:val="VerbatimChar"/>
        </w:rPr>
        <w:t xml:space="preserve">MEETING (meeting_*)     → RDV</w:t>
      </w:r>
      <w:r>
        <w:br/>
      </w:r>
      <w:r>
        <w:rPr>
          <w:rStyle w:val="VerbatimChar"/>
        </w:rPr>
        <w:t xml:space="preserve">BILLING (billing_*)     → Paiement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41" w:name="tracking-plan-complet"/>
    <w:p>
      <w:pPr>
        <w:pStyle w:val="Heading2"/>
      </w:pPr>
      <w:r>
        <w:t xml:space="preserve">4. TRACKING PLAN COMPLET</w:t>
      </w:r>
    </w:p>
    <w:bookmarkStart w:id="33" w:name="account-events"/>
    <w:p>
      <w:pPr>
        <w:pStyle w:val="Heading3"/>
      </w:pPr>
      <w:r>
        <w:t xml:space="preserve">4.1 Account Events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Event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Trigger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Properties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account_created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Signup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source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referrer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utm_*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account_verified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Email vérifié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time_to_verify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account_upgraded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Upgrade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from_plan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to_plan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mrr_change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account_downgraded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Downgrade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from_plan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to_plan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account_deleted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Suppression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reason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feedback</w:t>
            </w:r>
          </w:p>
        </w:tc>
      </w:tr>
    </w:tbl>
    <w:bookmarkEnd w:id="33"/>
    <w:bookmarkStart w:id="34" w:name="onboarding-events"/>
    <w:p>
      <w:pPr>
        <w:pStyle w:val="Heading3"/>
      </w:pPr>
      <w:r>
        <w:t xml:space="preserve">4.2 Onboarding Events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2545"/>
        <w:gridCol w:w="339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Event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Trigger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Properties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onboarding_started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Début wizard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entry_point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onboarding_step_completed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Étape faite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step_number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duration_seconds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onboarding_completed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Wizard terminé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total_duration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steps_skipped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onboarding_abandoned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Abandon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last_step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time_spent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activation_achieved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critères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days_to_activation</w:t>
            </w:r>
          </w:p>
        </w:tc>
      </w:tr>
    </w:tbl>
    <w:bookmarkEnd w:id="34"/>
    <w:bookmarkStart w:id="35" w:name="campaign-events"/>
    <w:p>
      <w:pPr>
        <w:pStyle w:val="Heading3"/>
      </w:pPr>
      <w:r>
        <w:t xml:space="preserve">4.3 Campaign Events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Event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Trigger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Properties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campaign_created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Nouvelle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campaign_id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target_criteria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campaign_launched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Lancement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campaign_id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target_leads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campaign_paused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Pause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campaign_id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reason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campaign_completed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total_leads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total_meetings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roi</w:t>
            </w:r>
          </w:p>
        </w:tc>
      </w:tr>
    </w:tbl>
    <w:bookmarkEnd w:id="35"/>
    <w:bookmarkStart w:id="36" w:name="lead-events"/>
    <w:p>
      <w:pPr>
        <w:pStyle w:val="Heading3"/>
      </w:pPr>
      <w:r>
        <w:t xml:space="preserve">4.4 Lead Events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Event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Trigger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Properties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lead_found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Trouvé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lead_id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campaign_id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source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lead_enriched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Enrichi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lead_id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fields_added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lead_scored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Score BANT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bant_score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breakdown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lead_qualified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Score &gt;= 60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bant_score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time_to_qualify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lead_exported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Export CRM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destination_crm</w:t>
            </w:r>
          </w:p>
        </w:tc>
      </w:tr>
    </w:tbl>
    <w:bookmarkEnd w:id="36"/>
    <w:bookmarkStart w:id="37" w:name="email-events"/>
    <w:p>
      <w:pPr>
        <w:pStyle w:val="Heading3"/>
      </w:pPr>
      <w:r>
        <w:t xml:space="preserve">4.5 Email Events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Event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Trigger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Properties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email_generated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Créé par IA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email_id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generation_time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email_approved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Approbation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time_to_approve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was_edited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email_rejected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rejection_reason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email_sent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Envoyé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email_id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lead_id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email_opened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Ouvert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open_count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device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email_clicked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link_url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email_replied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Réponse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reply_sentiment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email_bounced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Bounce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bounce_type</w:t>
            </w:r>
          </w:p>
        </w:tc>
      </w:tr>
    </w:tbl>
    <w:bookmarkEnd w:id="37"/>
    <w:bookmarkStart w:id="38" w:name="meeting-events"/>
    <w:p>
      <w:pPr>
        <w:pStyle w:val="Heading3"/>
      </w:pPr>
      <w:r>
        <w:t xml:space="preserve">4.6 Meeting Events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Event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Trigger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Properties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meeting_scheduled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Booké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meeting_id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lead_id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meeting_completed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Terminé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duration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outcome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meeting_no_show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No-show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follow_up_action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meeting_canceled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Annulé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canceled_by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reason</w:t>
            </w:r>
          </w:p>
        </w:tc>
      </w:tr>
    </w:tbl>
    <w:bookmarkEnd w:id="38"/>
    <w:bookmarkStart w:id="39" w:name="billing-events"/>
    <w:p>
      <w:pPr>
        <w:pStyle w:val="Heading3"/>
      </w:pPr>
      <w:r>
        <w:t xml:space="preserve">4.7 Billing Events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Event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Trigger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Properties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checkout_started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Début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plan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billing_cycle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checkout_completed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Succès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plan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amount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checkout_abandoned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Abandon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abandonment_step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subscription_started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Début abo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plan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mrr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subscription_canceled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Annulation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reason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mrr_lost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payment_failed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Échec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failure_reason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payment_recovered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Récupéré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recovery_attempt</w:t>
            </w:r>
          </w:p>
        </w:tc>
      </w:tr>
    </w:tbl>
    <w:bookmarkEnd w:id="39"/>
    <w:bookmarkStart w:id="40" w:name="properties-standards"/>
    <w:p>
      <w:pPr>
        <w:pStyle w:val="Heading3"/>
      </w:pPr>
      <w:r>
        <w:t xml:space="preserve">4.8 Properties Standards</w:t>
      </w:r>
    </w:p>
    <w:p>
      <w:pPr>
        <w:pStyle w:val="SourceCode"/>
      </w:pPr>
      <w:r>
        <w:rPr>
          <w:rStyle w:val="CommentTok"/>
        </w:rPr>
        <w:t xml:space="preserve">// Toujours inclus automatiquement</w:t>
      </w:r>
      <w:r>
        <w:br/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StandardProperties {</w:t>
      </w:r>
      <w:r>
        <w:br/>
      </w:r>
      <w:r>
        <w:rPr>
          <w:rStyle w:val="NormalTok"/>
        </w:rPr>
        <w:t xml:space="preserve">  user_id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organization_id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plan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'trial'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'starter'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'growth'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'scale'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subscription_status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timestamp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session_id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device_type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'desktop'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'tablet'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'mobile'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5" w:name="funnels-critiques"/>
    <w:p>
      <w:pPr>
        <w:pStyle w:val="Heading2"/>
      </w:pPr>
      <w:r>
        <w:t xml:space="preserve">5. FUNNELS CRITIQUES</w:t>
      </w:r>
    </w:p>
    <w:bookmarkStart w:id="42" w:name="funnel-signup-activated"/>
    <w:p>
      <w:pPr>
        <w:pStyle w:val="Heading3"/>
      </w:pPr>
      <w:r>
        <w:t xml:space="preserve">5.1 Funnel Signup → Activated</w:t>
      </w:r>
    </w:p>
    <w:p>
      <w:pPr>
        <w:pStyle w:val="SourceCode"/>
      </w:pPr>
      <w:r>
        <w:rPr>
          <w:rStyle w:val="VerbatimChar"/>
        </w:rPr>
        <w:t xml:space="preserve">Landing Page Visit     100% (10,000)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Signup Started         15% (1,500)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Signup Completed       80% (1,200)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Onboarding Completed   70% (840)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First Campaign         85% (714)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Integration Connected  60% (428)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Email Approved         80% (343)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ACTIVATED              3.4% of visitors, 29% of signups</w:t>
      </w:r>
    </w:p>
    <w:p>
      <w:pPr>
        <w:pStyle w:val="FirstParagraph"/>
      </w:pPr>
      <w:r>
        <w:rPr>
          <w:bCs/>
          <w:b/>
        </w:rPr>
        <w:t xml:space="preserve">Cibles:</w:t>
      </w:r>
      <w:r>
        <w:t xml:space="preserve"> </w:t>
      </w:r>
      <w:r>
        <w:t xml:space="preserve">Signup &gt; 15% | Onboarding &gt; 70% | Activation &gt; 30%</w:t>
      </w:r>
    </w:p>
    <w:bookmarkEnd w:id="42"/>
    <w:bookmarkStart w:id="43" w:name="funnel-campaign-meeting"/>
    <w:p>
      <w:pPr>
        <w:pStyle w:val="Heading3"/>
      </w:pPr>
      <w:r>
        <w:t xml:space="preserve">5.2 Funnel Campaign → Meeting</w:t>
      </w:r>
    </w:p>
    <w:p>
      <w:pPr>
        <w:pStyle w:val="SourceCode"/>
      </w:pPr>
      <w:r>
        <w:rPr>
          <w:rStyle w:val="VerbatimChar"/>
        </w:rPr>
        <w:t xml:space="preserve">Campaign Created       100% (100)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Leads Found (&gt;10)      95% (95)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Leads Qualified (&gt;5)   80% (76)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Emails Sent (&gt;3)       90% (68)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Emails Opened (&gt;1)     75% (51)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Replies (&gt;0)           30% (15)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Meeting Booked         60% (9)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9% of campaigns → 1+ meeting</w:t>
      </w:r>
    </w:p>
    <w:p>
      <w:pPr>
        <w:pStyle w:val="FirstParagraph"/>
      </w:pPr>
      <w:r>
        <w:rPr>
          <w:bCs/>
          <w:b/>
        </w:rPr>
        <w:t xml:space="preserve">Cibles:</w:t>
      </w:r>
      <w:r>
        <w:t xml:space="preserve"> </w:t>
      </w:r>
      <w:r>
        <w:t xml:space="preserve">Open rate &gt; 35% | Reply rate &gt; 8% | Show rate &gt; 85%</w:t>
      </w:r>
    </w:p>
    <w:bookmarkEnd w:id="43"/>
    <w:bookmarkStart w:id="44" w:name="funnel-trial-paid"/>
    <w:p>
      <w:pPr>
        <w:pStyle w:val="Heading3"/>
      </w:pPr>
      <w:r>
        <w:t xml:space="preserve">5.3 Funnel Trial → Paid</w:t>
      </w:r>
    </w:p>
    <w:p>
      <w:pPr>
        <w:pStyle w:val="SourceCode"/>
      </w:pPr>
      <w:r>
        <w:rPr>
          <w:rStyle w:val="VerbatimChar"/>
        </w:rPr>
        <w:t xml:space="preserve">Trial Started          100% (1,000)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Activated              40% (400)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Value Seen (1+ meeting) 30% (120)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Pricing Viewed         80% (96)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Checkout Started       50% (48)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PAID                   75% (36)</w:t>
      </w:r>
      <w:r>
        <w:br/>
      </w:r>
      <w:r>
        <w:br/>
      </w:r>
      <w:r>
        <w:rPr>
          <w:rStyle w:val="VerbatimChar"/>
        </w:rPr>
        <w:t xml:space="preserve">3.6% trial-to-paid overall</w:t>
      </w:r>
      <w:r>
        <w:br/>
      </w:r>
      <w:r>
        <w:rPr>
          <w:rStyle w:val="VerbatimChar"/>
        </w:rPr>
        <w:t xml:space="preserve">30% value-seen-to-paid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50" w:name="dashboards-reports"/>
    <w:p>
      <w:pPr>
        <w:pStyle w:val="Heading2"/>
      </w:pPr>
      <w:r>
        <w:t xml:space="preserve">6. DASHBOARDS &amp; REPORTS</w:t>
      </w:r>
    </w:p>
    <w:bookmarkStart w:id="46" w:name="executive-dashboard-weekly"/>
    <w:p>
      <w:pPr>
        <w:pStyle w:val="Heading3"/>
      </w:pPr>
      <w:r>
        <w:t xml:space="preserve">6.1 Executive Dashboard (Weekly)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KEY METRICS                                              │</w:t>
      </w:r>
      <w:r>
        <w:br/>
      </w:r>
      <w:r>
        <w:rPr>
          <w:rStyle w:val="VerbatimChar"/>
        </w:rPr>
        <w:t xml:space="preserve">│ ┌────────┐ ┌────────┐ ┌────────┐ ┌────────┐            │</w:t>
      </w:r>
      <w:r>
        <w:br/>
      </w:r>
      <w:r>
        <w:rPr>
          <w:rStyle w:val="VerbatimChar"/>
        </w:rPr>
        <w:t xml:space="preserve">│ │ €24.5K │ │   89   │ │  42%   │ │  3.2%  │            │</w:t>
      </w:r>
      <w:r>
        <w:br/>
      </w:r>
      <w:r>
        <w:rPr>
          <w:rStyle w:val="VerbatimChar"/>
        </w:rPr>
        <w:t xml:space="preserve">│ │  MRR   │ │Clients │ │Activ.  │ │ Churn  │            │</w:t>
      </w:r>
      <w:r>
        <w:br/>
      </w:r>
      <w:r>
        <w:rPr>
          <w:rStyle w:val="VerbatimChar"/>
        </w:rPr>
        <w:t xml:space="preserve">│ │ +8.2%  │ │  +6    │ │  +3%   │ │ -0.5%  │            │</w:t>
      </w:r>
      <w:r>
        <w:br/>
      </w:r>
      <w:r>
        <w:rPr>
          <w:rStyle w:val="VerbatimChar"/>
        </w:rPr>
        <w:t xml:space="preserve">│ └────────┘ └────────┘ └────────┘ └────────┘            │</w:t>
      </w:r>
      <w:r>
        <w:br/>
      </w:r>
      <w:r>
        <w:rPr>
          <w:rStyle w:val="VerbatimChar"/>
        </w:rPr>
        <w:t xml:space="preserve">│                                                          │</w:t>
      </w:r>
      <w:r>
        <w:br/>
      </w:r>
      <w:r>
        <w:rPr>
          <w:rStyle w:val="VerbatimChar"/>
        </w:rPr>
        <w:t xml:space="preserve">│ FUNNEL: Visitors → Signups → Activated → Paid           │</w:t>
      </w:r>
      <w:r>
        <w:br/>
      </w:r>
      <w:r>
        <w:rPr>
          <w:rStyle w:val="VerbatimChar"/>
        </w:rPr>
        <w:t xml:space="preserve">│         5,234   →  312(6%) →   89(29%) →  12(13%)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└──────────────────────────────────────────────────────────┘</w:t>
      </w:r>
    </w:p>
    <w:bookmarkEnd w:id="46"/>
    <w:bookmarkStart w:id="47" w:name="product-dashboard-daily"/>
    <w:p>
      <w:pPr>
        <w:pStyle w:val="Heading3"/>
      </w:pPr>
      <w:r>
        <w:t xml:space="preserve">6.2 Product Dashboard (Daily)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DAU: 234 │ 7-day avg: 198 │ Trend: +18%                 │</w:t>
      </w:r>
      <w:r>
        <w:br/>
      </w:r>
      <w:r>
        <w:rPr>
          <w:rStyle w:val="VerbatimChar"/>
        </w:rPr>
        <w:t xml:space="preserve">│                                                          │</w:t>
      </w:r>
      <w:r>
        <w:br/>
      </w:r>
      <w:r>
        <w:rPr>
          <w:rStyle w:val="VerbatimChar"/>
        </w:rPr>
        <w:t xml:space="preserve">│ FEATURE USAGE TODAY                                      │</w:t>
      </w:r>
      <w:r>
        <w:br/>
      </w:r>
      <w:r>
        <w:rPr>
          <w:rStyle w:val="VerbatimChar"/>
        </w:rPr>
        <w:t xml:space="preserve">│ Dashboard viewed    ████████████████████  234            │</w:t>
      </w:r>
      <w:r>
        <w:br/>
      </w:r>
      <w:r>
        <w:rPr>
          <w:rStyle w:val="VerbatimChar"/>
        </w:rPr>
        <w:t xml:space="preserve">│ Campaigns viewed    ████████████████      156            │</w:t>
      </w:r>
      <w:r>
        <w:br/>
      </w:r>
      <w:r>
        <w:rPr>
          <w:rStyle w:val="VerbatimChar"/>
        </w:rPr>
        <w:t xml:space="preserve">│ Leads viewed        ██████████████        134            │</w:t>
      </w:r>
      <w:r>
        <w:br/>
      </w:r>
      <w:r>
        <w:rPr>
          <w:rStyle w:val="VerbatimChar"/>
        </w:rPr>
        <w:t xml:space="preserve">│ Emails approved     ████████               67            │</w:t>
      </w:r>
      <w:r>
        <w:br/>
      </w:r>
      <w:r>
        <w:rPr>
          <w:rStyle w:val="VerbatimChar"/>
        </w:rPr>
        <w:t xml:space="preserve">│ Campaign created    ███                    23            │</w:t>
      </w:r>
      <w:r>
        <w:br/>
      </w:r>
      <w:r>
        <w:rPr>
          <w:rStyle w:val="VerbatimChar"/>
        </w:rPr>
        <w:t xml:space="preserve">│                                                          │</w:t>
      </w:r>
      <w:r>
        <w:br/>
      </w:r>
      <w:r>
        <w:rPr>
          <w:rStyle w:val="VerbatimChar"/>
        </w:rPr>
        <w:t xml:space="preserve">│ ENGAGEMENT: 1 action 40% │ 2-5: 35% │ 6+: 25%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└──────────────────────────────────────────────────────────┘</w:t>
      </w:r>
    </w:p>
    <w:bookmarkEnd w:id="47"/>
    <w:bookmarkStart w:id="48" w:name="revenue-dashboard-monthly"/>
    <w:p>
      <w:pPr>
        <w:pStyle w:val="Heading3"/>
      </w:pPr>
      <w:r>
        <w:t xml:space="preserve">6.3 Revenue Dashboard (Monthly)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MRR MOVEMENT                                             │</w:t>
      </w:r>
      <w:r>
        <w:br/>
      </w:r>
      <w:r>
        <w:rPr>
          <w:rStyle w:val="VerbatimChar"/>
        </w:rPr>
        <w:t xml:space="preserve">│ Starting MRR           €21,200                           │</w:t>
      </w:r>
      <w:r>
        <w:br/>
      </w:r>
      <w:r>
        <w:rPr>
          <w:rStyle w:val="VerbatimChar"/>
        </w:rPr>
        <w:t xml:space="preserve">│ + New MRR              +€3,800                           │</w:t>
      </w:r>
      <w:r>
        <w:br/>
      </w:r>
      <w:r>
        <w:rPr>
          <w:rStyle w:val="VerbatimChar"/>
        </w:rPr>
        <w:t xml:space="preserve">│ + Expansion            +€1,200                           │</w:t>
      </w:r>
      <w:r>
        <w:br/>
      </w:r>
      <w:r>
        <w:rPr>
          <w:rStyle w:val="VerbatimChar"/>
        </w:rPr>
        <w:t xml:space="preserve">│ - Contraction            -€400                           │</w:t>
      </w:r>
      <w:r>
        <w:br/>
      </w:r>
      <w:r>
        <w:rPr>
          <w:rStyle w:val="VerbatimChar"/>
        </w:rPr>
        <w:t xml:space="preserve">│ - Churned              -€1,300                           │</w:t>
      </w:r>
      <w:r>
        <w:br/>
      </w:r>
      <w:r>
        <w:rPr>
          <w:rStyle w:val="VerbatimChar"/>
        </w:rPr>
        <w:t xml:space="preserve">│ ───────────────────────────────                          │</w:t>
      </w:r>
      <w:r>
        <w:br/>
      </w:r>
      <w:r>
        <w:rPr>
          <w:rStyle w:val="VerbatimChar"/>
        </w:rPr>
        <w:t xml:space="preserve">│ Ending MRR             €24,500                           │</w:t>
      </w:r>
      <w:r>
        <w:br/>
      </w:r>
      <w:r>
        <w:rPr>
          <w:rStyle w:val="VerbatimChar"/>
        </w:rPr>
        <w:t xml:space="preserve">│ Net New MRR            +€3,300 (+15.6%)                  │</w:t>
      </w:r>
      <w:r>
        <w:br/>
      </w:r>
      <w:r>
        <w:rPr>
          <w:rStyle w:val="VerbatimChar"/>
        </w:rPr>
        <w:t xml:space="preserve">│                                                          │</w:t>
      </w:r>
      <w:r>
        <w:br/>
      </w:r>
      <w:r>
        <w:rPr>
          <w:rStyle w:val="VerbatimChar"/>
        </w:rPr>
        <w:t xml:space="preserve">│ RATIOS                                                   │</w:t>
      </w:r>
      <w:r>
        <w:br/>
      </w:r>
      <w:r>
        <w:rPr>
          <w:rStyle w:val="VerbatimChar"/>
        </w:rPr>
        <w:t xml:space="preserve">│ ARPU: €275 │ LTV: €8,250 │ NRR: 104% │ Quick: 2.5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└──────────────────────────────────────────────────────────┘</w:t>
      </w:r>
    </w:p>
    <w:bookmarkEnd w:id="48"/>
    <w:bookmarkStart w:id="49" w:name="cohort-retention"/>
    <w:p>
      <w:pPr>
        <w:pStyle w:val="Heading3"/>
      </w:pPr>
      <w:r>
        <w:t xml:space="preserve">6.4 Cohort Retention</w:t>
      </w:r>
    </w:p>
    <w:p>
      <w:pPr>
        <w:pStyle w:val="SourceCode"/>
      </w:pPr>
      <w:r>
        <w:rPr>
          <w:rStyle w:val="VerbatimChar"/>
        </w:rPr>
        <w:t xml:space="preserve">Cohort   │ M0   │ M1   │ M2   │ M3   │ M4   │ M5   │</w:t>
      </w:r>
      <w:r>
        <w:br/>
      </w:r>
      <w:r>
        <w:rPr>
          <w:rStyle w:val="VerbatimChar"/>
        </w:rPr>
        <w:t xml:space="preserve">─────────┼──────┼──────┼──────┼──────┼──────┼──────┤</w:t>
      </w:r>
      <w:r>
        <w:br/>
      </w:r>
      <w:r>
        <w:rPr>
          <w:rStyle w:val="VerbatimChar"/>
        </w:rPr>
        <w:t xml:space="preserve">Sep 2025 │ 100% │ 78%  │ 71%  │ 67%  │ 64%  │ 62%  │</w:t>
      </w:r>
      <w:r>
        <w:br/>
      </w:r>
      <w:r>
        <w:rPr>
          <w:rStyle w:val="VerbatimChar"/>
        </w:rPr>
        <w:t xml:space="preserve">Oct 2025 │ 100% │ 80%  │ 74%  │ 70%  │ 67%  │  --  │</w:t>
      </w:r>
      <w:r>
        <w:br/>
      </w:r>
      <w:r>
        <w:rPr>
          <w:rStyle w:val="VerbatimChar"/>
        </w:rPr>
        <w:t xml:space="preserve">Nov 2025 │ 100% │ 82%  │ 76%  │ 72%  │  --  │  --  │</w:t>
      </w:r>
      <w:r>
        <w:br/>
      </w:r>
      <w:r>
        <w:rPr>
          <w:rStyle w:val="VerbatimChar"/>
        </w:rPr>
        <w:t xml:space="preserve">Dec 2025 │ 100% │ 84%  │ 78%  │  --  │  --  │  --  │</w:t>
      </w:r>
      <w:r>
        <w:br/>
      </w:r>
      <w:r>
        <w:rPr>
          <w:rStyle w:val="VerbatimChar"/>
        </w:rPr>
        <w:t xml:space="preserve">Jan 2026 │ 100% │ 86%  │  --  │  --  │  --  │  --  │</w:t>
      </w:r>
      <w:r>
        <w:br/>
      </w:r>
      <w:r>
        <w:br/>
      </w:r>
      <w:r>
        <w:rPr>
          <w:rStyle w:val="VerbatimChar"/>
        </w:rPr>
        <w:t xml:space="preserve">Trend: M1 retention +8% over 5 months ✓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4" w:name="alertes-automatiques"/>
    <w:p>
      <w:pPr>
        <w:pStyle w:val="Heading2"/>
      </w:pPr>
      <w:r>
        <w:t xml:space="preserve">7. ALERTES AUTOMATIQUES</w:t>
      </w:r>
    </w:p>
    <w:bookmarkStart w:id="51" w:name="alertes-critiques-immediate"/>
    <w:p>
      <w:pPr>
        <w:pStyle w:val="Heading3"/>
      </w:pPr>
      <w:r>
        <w:t xml:space="preserve">7.1 Alertes Critiques (Immediate)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Alerte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Condition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🔴 Signup spike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 2x moyenne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Vérifier source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🔴 Signup drop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50% moyenne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 landing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🔴 Payment failures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 5 en 1h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Vérifier Stripe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🔴 Error 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 1% requests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Investigate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🔴 Agent down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response 5min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Restart</w:t>
            </w:r>
          </w:p>
        </w:tc>
      </w:tr>
    </w:tbl>
    <w:bookmarkEnd w:id="51"/>
    <w:bookmarkStart w:id="52" w:name="alertes-business-daily"/>
    <w:p>
      <w:pPr>
        <w:pStyle w:val="Heading3"/>
      </w:pPr>
      <w:r>
        <w:t xml:space="preserve">7.2 Alertes Business (Daily)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Alerte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Condition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🟠 Activation drop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30% semaine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🟠 Churn spike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 5% mois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🟠 Open rate 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30% 7j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🟠 No-show 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 20% semaine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</w:tr>
    </w:tbl>
    <w:bookmarkEnd w:id="52"/>
    <w:bookmarkStart w:id="53" w:name="alertes-customer-per-account"/>
    <w:p>
      <w:pPr>
        <w:pStyle w:val="Heading3"/>
      </w:pPr>
      <w:r>
        <w:t xml:space="preserve">7.3 Alertes Customer (Per-Account)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Alerte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Condition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At-risk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login 14j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CS outreach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Power user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 2x average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Upsell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Expansion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Hitting limits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Upgrade nudge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Churn signal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-30% usage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Retention call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3"/>
    <w:bookmarkEnd w:id="54"/>
    <w:bookmarkStart w:id="60" w:name="implémentation-technique"/>
    <w:p>
      <w:pPr>
        <w:pStyle w:val="Heading2"/>
      </w:pPr>
      <w:r>
        <w:t xml:space="preserve">8. IMPLÉMENTATION TECHNIQUE</w:t>
      </w:r>
    </w:p>
    <w:bookmarkStart w:id="55" w:name="client-frontend"/>
    <w:p>
      <w:pPr>
        <w:pStyle w:val="Heading3"/>
      </w:pPr>
      <w:r>
        <w:t xml:space="preserve">8.1 Client (Frontend)</w:t>
      </w:r>
    </w:p>
    <w:p>
      <w:pPr>
        <w:pStyle w:val="SourceCode"/>
      </w:pPr>
      <w:r>
        <w:rPr>
          <w:rStyle w:val="CommentTok"/>
        </w:rPr>
        <w:t xml:space="preserve">// lib/analytics.ts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AnalyticsBrowser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'@segment/analytics-next'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let</w:t>
      </w:r>
      <w:r>
        <w:rPr>
          <w:rStyle w:val="NormalTok"/>
        </w:rPr>
        <w:t xml:space="preserve"> analytics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Analytics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initAnalytics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[response]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AnalyticsBrowser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load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writeKey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NEXT_PUBLIC_SEGMENT_WRITE_KEY</w:t>
      </w:r>
      <w:r>
        <w:rPr>
          <w:rStyle w:val="OperatorTok"/>
        </w:rPr>
        <w:t xml:space="preserve">!,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analytics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response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identify</w:t>
      </w:r>
      <w:r>
        <w:rPr>
          <w:rStyle w:val="NormalTok"/>
        </w:rPr>
        <w:t xml:space="preserve">(userId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traits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Record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any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analytics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identify</w:t>
      </w:r>
      <w:r>
        <w:rPr>
          <w:rStyle w:val="NormalTok"/>
        </w:rPr>
        <w:t xml:space="preserve">(userId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traits)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track</w:t>
      </w:r>
      <w:r>
        <w:rPr>
          <w:rStyle w:val="NormalTok"/>
        </w:rPr>
        <w:t xml:space="preserve">(event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properties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Record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any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analytics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track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event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properties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timestamp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toISOString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page</w:t>
      </w:r>
      <w:r>
        <w:rPr>
          <w:rStyle w:val="NormalTok"/>
        </w:rPr>
        <w:t xml:space="preserve">(name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analytics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page</w:t>
      </w:r>
      <w:r>
        <w:rPr>
          <w:rStyle w:val="NormalTok"/>
        </w:rPr>
        <w:t xml:space="preserve">(name)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55"/>
    <w:bookmarkStart w:id="56" w:name="hook-react"/>
    <w:p>
      <w:pPr>
        <w:pStyle w:val="Heading3"/>
      </w:pPr>
      <w:r>
        <w:t xml:space="preserve">8.2 Hook React</w:t>
      </w:r>
    </w:p>
    <w:p>
      <w:pPr>
        <w:pStyle w:val="SourceCode"/>
      </w:pPr>
      <w:r>
        <w:rPr>
          <w:rStyle w:val="CommentTok"/>
        </w:rPr>
        <w:t xml:space="preserve">// hooks/use-track.ts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useCallback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'react'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track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'@/lib/analytics'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useTrack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useCallback</w:t>
      </w:r>
      <w:r>
        <w:rPr>
          <w:rStyle w:val="NormalTok"/>
        </w:rPr>
        <w:t xml:space="preserve">((event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properties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Record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any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track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event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properties)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[])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Usage</w:t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CampaignButton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track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useTrack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handleClick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track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'campaign_create_clicked'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source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'dashboard'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Button onClick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{handleClick}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Create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Button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}</w:t>
      </w:r>
    </w:p>
    <w:bookmarkEnd w:id="56"/>
    <w:bookmarkStart w:id="57" w:name="backend-python"/>
    <w:p>
      <w:pPr>
        <w:pStyle w:val="Heading3"/>
      </w:pPr>
      <w:r>
        <w:t xml:space="preserve">8.3 Backend (Python)</w:t>
      </w:r>
    </w:p>
    <w:p>
      <w:pPr>
        <w:pStyle w:val="SourceCode"/>
      </w:pPr>
      <w:r>
        <w:rPr>
          <w:rStyle w:val="CommentTok"/>
        </w:rPr>
        <w:t xml:space="preserve"># analytics/tracker.py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segment.analytics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analytics</w:t>
      </w:r>
      <w:r>
        <w:br/>
      </w:r>
      <w:r>
        <w:br/>
      </w:r>
      <w:r>
        <w:rPr>
          <w:rStyle w:val="NormalTok"/>
        </w:rPr>
        <w:t xml:space="preserve">analytics.write_key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os.environ[</w:t>
      </w:r>
      <w:r>
        <w:rPr>
          <w:rStyle w:val="StringTok"/>
        </w:rPr>
        <w:t xml:space="preserve">'SEGMENT_WRITE_KEY'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track(user_id: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event: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properties: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analytics.track(</w:t>
      </w:r>
      <w:r>
        <w:br/>
      </w:r>
      <w:r>
        <w:rPr>
          <w:rStyle w:val="NormalTok"/>
        </w:rPr>
        <w:t xml:space="preserve">        user_id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user_id,</w:t>
      </w:r>
      <w:r>
        <w:br/>
      </w:r>
      <w:r>
        <w:rPr>
          <w:rStyle w:val="NormalTok"/>
        </w:rPr>
        <w:t xml:space="preserve">        event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event,</w:t>
      </w:r>
      <w:r>
        <w:br/>
      </w:r>
      <w:r>
        <w:rPr>
          <w:rStyle w:val="NormalTok"/>
        </w:rPr>
        <w:t xml:space="preserve">        properties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properties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CommentTok"/>
        </w:rPr>
        <w:t xml:space="preserve"># Usage</w:t>
      </w:r>
      <w:r>
        <w:br/>
      </w:r>
      <w:r>
        <w:rPr>
          <w:rStyle w:val="AttributeTok"/>
        </w:rPr>
        <w:t xml:space="preserve">@router.post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"/campaigns"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create_campaign(data: CampaignCreate, user: User):</w:t>
      </w:r>
      <w:r>
        <w:br/>
      </w:r>
      <w:r>
        <w:rPr>
          <w:rStyle w:val="NormalTok"/>
        </w:rPr>
        <w:t xml:space="preserve">    campaign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service.create(data)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track(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(user.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'campaign_created'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'campaign_id'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(campaign.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'campaign_name'</w:t>
      </w:r>
      <w:r>
        <w:rPr>
          <w:rStyle w:val="NormalTok"/>
        </w:rPr>
        <w:t xml:space="preserve">: campaign.name,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campaign</w:t>
      </w:r>
    </w:p>
    <w:bookmarkEnd w:id="57"/>
    <w:bookmarkStart w:id="58" w:name="schema-postgresql"/>
    <w:p>
      <w:pPr>
        <w:pStyle w:val="Heading3"/>
      </w:pPr>
      <w:r>
        <w:t xml:space="preserve">8.4 Schema PostgreSQL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analytics_events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  user_id UUID,</w:t>
      </w:r>
      <w:r>
        <w:br/>
      </w:r>
      <w:r>
        <w:rPr>
          <w:rStyle w:val="NormalTok"/>
        </w:rPr>
        <w:t xml:space="preserve">    organization_id UUID,</w:t>
      </w:r>
      <w:r>
        <w:br/>
      </w:r>
      <w:r>
        <w:rPr>
          <w:rStyle w:val="NormalTok"/>
        </w:rPr>
        <w:t xml:space="preserve">    event_name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properties JSONB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'{}'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created_at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idx_events_user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analytics_events(user_id,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DESC</w:t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idx_events_name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analytics_events(event_name,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DESC</w:t>
      </w:r>
      <w:r>
        <w:rPr>
          <w:rStyle w:val="NormalTok"/>
        </w:rPr>
        <w:t xml:space="preserve">);</w:t>
      </w:r>
    </w:p>
    <w:bookmarkEnd w:id="58"/>
    <w:bookmarkStart w:id="59" w:name="queries-utiles"/>
    <w:p>
      <w:pPr>
        <w:pStyle w:val="Heading3"/>
      </w:pPr>
      <w:r>
        <w:t xml:space="preserve">8.5 Queries Utiles</w:t>
      </w:r>
    </w:p>
    <w:p>
      <w:pPr>
        <w:pStyle w:val="SourceCode"/>
      </w:pPr>
      <w:r>
        <w:rPr>
          <w:rStyle w:val="CommentTok"/>
        </w:rPr>
        <w:t xml:space="preserve">-- Activation funnel 30 jours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'signup'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step,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DISTINCT</w:t>
      </w:r>
      <w:r>
        <w:rPr>
          <w:rStyle w:val="NormalTok"/>
        </w:rPr>
        <w:t xml:space="preserve"> user_id)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users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analytics_events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event_name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'account_created'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NOW()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INTERVAL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'30 days'</w:t>
      </w:r>
      <w:r>
        <w:br/>
      </w:r>
      <w:r>
        <w:rPr>
          <w:rStyle w:val="KeywordTok"/>
        </w:rPr>
        <w:t xml:space="preserve">UNION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ALL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'onboarding'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DISTINCT</w:t>
      </w:r>
      <w:r>
        <w:rPr>
          <w:rStyle w:val="NormalTok"/>
        </w:rPr>
        <w:t xml:space="preserve"> user_id)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analytics_events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event_name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'onboarding_completed'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NOW()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INTERVAL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'30 days'</w:t>
      </w:r>
      <w:r>
        <w:br/>
      </w:r>
      <w:r>
        <w:rPr>
          <w:rStyle w:val="KeywordTok"/>
        </w:rPr>
        <w:t xml:space="preserve">UNION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ALL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'activated'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DISTINCT</w:t>
      </w:r>
      <w:r>
        <w:rPr>
          <w:rStyle w:val="NormalTok"/>
        </w:rPr>
        <w:t xml:space="preserve"> user_id)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analytics_events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event_name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'activation_achieved'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NOW()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INTERVAL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'30 days'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-- DAU 30 jours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(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DISTINCT</w:t>
      </w:r>
      <w:r>
        <w:rPr>
          <w:rStyle w:val="NormalTok"/>
        </w:rPr>
        <w:t xml:space="preserve"> user_id)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dau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analytics_events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NOW()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INTERVAL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'30 days'</w:t>
      </w:r>
      <w:r>
        <w:br/>
      </w:r>
      <w:r>
        <w:rPr>
          <w:rStyle w:val="KeywordTok"/>
        </w:rPr>
        <w:t xml:space="preserve">GROUP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(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-- Feature adoption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event_name,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DISTINCT</w:t>
      </w:r>
      <w:r>
        <w:rPr>
          <w:rStyle w:val="NormalTok"/>
        </w:rPr>
        <w:t xml:space="preserve"> user_id)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users,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total_uses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analytics_events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event_name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'campaign_created'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'email_approved'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'lead_exported'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NOW()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INTERVAL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'30 days'</w:t>
      </w:r>
      <w:r>
        <w:br/>
      </w:r>
      <w:r>
        <w:rPr>
          <w:rStyle w:val="KeywordTok"/>
        </w:rPr>
        <w:t xml:space="preserve">GROUP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event_name</w:t>
      </w:r>
      <w:r>
        <w:br/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users </w:t>
      </w:r>
      <w:r>
        <w:rPr>
          <w:rStyle w:val="KeywordTok"/>
        </w:rPr>
        <w:t xml:space="preserve">DESC</w:t>
      </w:r>
      <w:r>
        <w:rPr>
          <w:rStyle w:val="Normal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59"/>
    <w:bookmarkEnd w:id="60"/>
    <w:bookmarkStart w:id="65" w:name="checklist-pre-launch"/>
    <w:p>
      <w:pPr>
        <w:pStyle w:val="Heading2"/>
      </w:pPr>
      <w:r>
        <w:t xml:space="preserve">CHECKLIST PRE-LAUNCH</w:t>
      </w:r>
    </w:p>
    <w:bookmarkStart w:id="61" w:name="setup"/>
    <w:p>
      <w:pPr>
        <w:pStyle w:val="Heading3"/>
      </w:pPr>
      <w:r>
        <w:t xml:space="preserve">Setup</w:t>
      </w:r>
    </w:p>
    <w:p>
      <w:pPr>
        <w:numPr>
          <w:ilvl w:val="0"/>
          <w:numId w:val="1003"/>
        </w:numPr>
        <w:pStyle w:val="Compact"/>
      </w:pPr>
      <w:r>
        <w:t xml:space="preserve">☐ Segment account créé</w:t>
      </w:r>
    </w:p>
    <w:p>
      <w:pPr>
        <w:numPr>
          <w:ilvl w:val="0"/>
          <w:numId w:val="1003"/>
        </w:numPr>
        <w:pStyle w:val="Compact"/>
      </w:pPr>
      <w:r>
        <w:t xml:space="preserve">☐ PostHog configuré</w:t>
      </w:r>
    </w:p>
    <w:p>
      <w:pPr>
        <w:numPr>
          <w:ilvl w:val="0"/>
          <w:numId w:val="1003"/>
        </w:numPr>
        <w:pStyle w:val="Compact"/>
      </w:pPr>
      <w:r>
        <w:t xml:space="preserve">☐ Alertes Slack configurées</w:t>
      </w:r>
    </w:p>
    <w:bookmarkEnd w:id="61"/>
    <w:bookmarkStart w:id="62" w:name="frontend"/>
    <w:p>
      <w:pPr>
        <w:pStyle w:val="Heading3"/>
      </w:pPr>
      <w:r>
        <w:t xml:space="preserve">Frontend</w:t>
      </w:r>
    </w:p>
    <w:p>
      <w:pPr>
        <w:numPr>
          <w:ilvl w:val="0"/>
          <w:numId w:val="1004"/>
        </w:numPr>
        <w:pStyle w:val="Compact"/>
      </w:pPr>
      <w:r>
        <w:t xml:space="preserve">☐ Analytics initialisé</w:t>
      </w:r>
    </w:p>
    <w:p>
      <w:pPr>
        <w:numPr>
          <w:ilvl w:val="0"/>
          <w:numId w:val="1004"/>
        </w:numPr>
        <w:pStyle w:val="Compact"/>
      </w:pPr>
      <w:r>
        <w:t xml:space="preserve">☐ Identify au login</w:t>
      </w:r>
    </w:p>
    <w:p>
      <w:pPr>
        <w:numPr>
          <w:ilvl w:val="0"/>
          <w:numId w:val="1004"/>
        </w:numPr>
        <w:pStyle w:val="Compact"/>
      </w:pPr>
      <w:r>
        <w:t xml:space="preserve">☐ Events clés trackés</w:t>
      </w:r>
    </w:p>
    <w:p>
      <w:pPr>
        <w:numPr>
          <w:ilvl w:val="0"/>
          <w:numId w:val="1004"/>
        </w:numPr>
        <w:pStyle w:val="Compact"/>
      </w:pPr>
      <w:r>
        <w:t xml:space="preserve">☐ Page views automatiques</w:t>
      </w:r>
    </w:p>
    <w:bookmarkEnd w:id="62"/>
    <w:bookmarkStart w:id="63" w:name="backend"/>
    <w:p>
      <w:pPr>
        <w:pStyle w:val="Heading3"/>
      </w:pPr>
      <w:r>
        <w:t xml:space="preserve">Backend</w:t>
      </w:r>
    </w:p>
    <w:p>
      <w:pPr>
        <w:numPr>
          <w:ilvl w:val="0"/>
          <w:numId w:val="1005"/>
        </w:numPr>
        <w:pStyle w:val="Compact"/>
      </w:pPr>
      <w:r>
        <w:t xml:space="preserve">☐ Events serveur trackés</w:t>
      </w:r>
    </w:p>
    <w:p>
      <w:pPr>
        <w:numPr>
          <w:ilvl w:val="0"/>
          <w:numId w:val="1005"/>
        </w:numPr>
        <w:pStyle w:val="Compact"/>
      </w:pPr>
      <w:r>
        <w:t xml:space="preserve">☐ Table events créée</w:t>
      </w:r>
    </w:p>
    <w:bookmarkEnd w:id="63"/>
    <w:bookmarkStart w:id="64" w:name="dashboards"/>
    <w:p>
      <w:pPr>
        <w:pStyle w:val="Heading3"/>
      </w:pPr>
      <w:r>
        <w:t xml:space="preserve">Dashboards</w:t>
      </w:r>
    </w:p>
    <w:p>
      <w:pPr>
        <w:numPr>
          <w:ilvl w:val="0"/>
          <w:numId w:val="1006"/>
        </w:numPr>
        <w:pStyle w:val="Compact"/>
      </w:pPr>
      <w:r>
        <w:t xml:space="preserve">☐ Executive dashboard</w:t>
      </w:r>
    </w:p>
    <w:p>
      <w:pPr>
        <w:numPr>
          <w:ilvl w:val="0"/>
          <w:numId w:val="1006"/>
        </w:numPr>
        <w:pStyle w:val="Compact"/>
      </w:pPr>
      <w:r>
        <w:t xml:space="preserve">☐ Product dashboard</w:t>
      </w:r>
    </w:p>
    <w:p>
      <w:pPr>
        <w:numPr>
          <w:ilvl w:val="0"/>
          <w:numId w:val="1006"/>
        </w:numPr>
        <w:pStyle w:val="Compact"/>
      </w:pPr>
      <w:r>
        <w:t xml:space="preserve">☐ Alertes testées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- FIN DU DOCUMENT -</w:t>
      </w:r>
    </w:p>
    <w:p>
      <w:pPr>
        <w:pStyle w:val="BodyText"/>
      </w:pPr>
      <w:r>
        <w:rPr>
          <w:iCs/>
          <w:i/>
        </w:rPr>
        <w:t xml:space="preserve">Analytics &amp; Tracking Plan - Vectra v1.0</w:t>
      </w:r>
      <w:r>
        <w:t xml:space="preserve"> </w:t>
      </w:r>
      <w:r>
        <w:rPr>
          <w:iCs/>
          <w:i/>
        </w:rPr>
        <w:t xml:space="preserve">14 Janvier 2026</w:t>
      </w:r>
    </w:p>
    <w:bookmarkEnd w:id="64"/>
    <w:bookmarkEnd w:id="65"/>
    <w:bookmarkEnd w:id="6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2026-01-15T01:05:10Z</dcterms:created>
  <dcterms:modified xsi:type="dcterms:W3CDTF">2026-01-15T01:05:10Z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