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12046" w14:textId="5092F354" w:rsidR="00415434" w:rsidRDefault="00415434" w:rsidP="006B0C0D">
      <w:pPr>
        <w:jc w:val="center"/>
        <w:rPr>
          <w:rStyle w:val="fontstyle01"/>
          <w:rFonts w:hint="eastAsia"/>
          <w:sz w:val="32"/>
          <w:szCs w:val="32"/>
        </w:rPr>
      </w:pPr>
      <w:r w:rsidRPr="00415434">
        <w:rPr>
          <w:rStyle w:val="fontstyle01"/>
          <w:sz w:val="32"/>
          <w:szCs w:val="32"/>
        </w:rPr>
        <w:t>Real Analysis</w:t>
      </w:r>
    </w:p>
    <w:p w14:paraId="69050B59" w14:textId="7949056F" w:rsidR="008613F7" w:rsidRDefault="00E81BEB" w:rsidP="006B0C0D">
      <w:pPr>
        <w:jc w:val="center"/>
        <w:rPr>
          <w:rFonts w:ascii="CMR12" w:hAnsi="CMR12" w:hint="eastAsia"/>
          <w:color w:val="000000"/>
          <w:sz w:val="24"/>
          <w:szCs w:val="24"/>
        </w:rPr>
      </w:pPr>
      <w:r w:rsidRPr="00E81BEB">
        <w:rPr>
          <w:rFonts w:ascii="CMR12" w:hAnsi="CMR12"/>
          <w:color w:val="000000"/>
          <w:sz w:val="24"/>
          <w:szCs w:val="24"/>
        </w:rPr>
        <w:t>Session: 20</w:t>
      </w:r>
      <w:r w:rsidR="001543AA">
        <w:rPr>
          <w:rFonts w:ascii="CMR12" w:hAnsi="CMR12"/>
          <w:color w:val="000000"/>
          <w:sz w:val="24"/>
          <w:szCs w:val="24"/>
        </w:rPr>
        <w:t>2</w:t>
      </w:r>
      <w:r w:rsidR="005D652E">
        <w:rPr>
          <w:rFonts w:ascii="CMR12" w:hAnsi="CMR12" w:hint="eastAsia"/>
          <w:color w:val="000000"/>
          <w:sz w:val="24"/>
          <w:szCs w:val="24"/>
        </w:rPr>
        <w:t>5</w:t>
      </w:r>
      <w:r>
        <w:rPr>
          <w:rFonts w:ascii="CMR12" w:hAnsi="CMR12"/>
          <w:color w:val="000000"/>
          <w:sz w:val="24"/>
          <w:szCs w:val="24"/>
        </w:rPr>
        <w:t>-</w:t>
      </w:r>
      <w:r w:rsidRPr="00E81BEB">
        <w:rPr>
          <w:rFonts w:ascii="CMR12" w:hAnsi="CMR12"/>
          <w:color w:val="000000"/>
          <w:sz w:val="24"/>
          <w:szCs w:val="24"/>
        </w:rPr>
        <w:t>20</w:t>
      </w:r>
      <w:r>
        <w:rPr>
          <w:rFonts w:ascii="CMR12" w:hAnsi="CMR12"/>
          <w:color w:val="000000"/>
          <w:sz w:val="24"/>
          <w:szCs w:val="24"/>
        </w:rPr>
        <w:t>2</w:t>
      </w:r>
      <w:r w:rsidR="005D652E">
        <w:rPr>
          <w:rFonts w:ascii="CMR12" w:hAnsi="CMR12" w:hint="eastAsia"/>
          <w:color w:val="000000"/>
          <w:sz w:val="24"/>
          <w:szCs w:val="24"/>
        </w:rPr>
        <w:t>6</w:t>
      </w:r>
      <w:r w:rsidR="00836CDE">
        <w:rPr>
          <w:rFonts w:ascii="CMR12" w:hAnsi="CMR12"/>
          <w:color w:val="000000"/>
          <w:sz w:val="24"/>
          <w:szCs w:val="24"/>
        </w:rPr>
        <w:t xml:space="preserve"> </w:t>
      </w:r>
      <w:r w:rsidR="001543AA">
        <w:rPr>
          <w:rFonts w:ascii="CMR12" w:hAnsi="CMR12"/>
          <w:color w:val="000000"/>
          <w:sz w:val="24"/>
          <w:szCs w:val="24"/>
        </w:rPr>
        <w:t>Autumn</w:t>
      </w:r>
      <w:r w:rsidR="00836CDE">
        <w:rPr>
          <w:rFonts w:ascii="CMR12" w:hAnsi="CMR12"/>
          <w:color w:val="000000"/>
          <w:sz w:val="24"/>
          <w:szCs w:val="24"/>
        </w:rPr>
        <w:t xml:space="preserve"> term</w:t>
      </w:r>
    </w:p>
    <w:p w14:paraId="168BA336" w14:textId="68CDE6A9" w:rsidR="00653FA3" w:rsidRDefault="00653FA3" w:rsidP="006B0C0D">
      <w:pPr>
        <w:jc w:val="center"/>
        <w:rPr>
          <w:rFonts w:ascii="CMR12" w:hAnsi="CMR12" w:hint="eastAsia"/>
          <w:color w:val="000000"/>
          <w:sz w:val="24"/>
          <w:szCs w:val="24"/>
        </w:rPr>
      </w:pPr>
      <w:r>
        <w:rPr>
          <w:rFonts w:ascii="CMR12" w:hAnsi="CMR12"/>
          <w:color w:val="000000"/>
          <w:sz w:val="24"/>
          <w:szCs w:val="24"/>
        </w:rPr>
        <w:t>Lecturer: Dr. Lianghai Xiao</w:t>
      </w:r>
    </w:p>
    <w:p w14:paraId="39EB95B2" w14:textId="7C92BFDC" w:rsidR="00E81BEB" w:rsidRPr="002A3BBD" w:rsidRDefault="002A3BBD" w:rsidP="002A3BBD">
      <w:pPr>
        <w:jc w:val="center"/>
        <w:rPr>
          <w:rFonts w:hint="eastAsia"/>
          <w:b/>
          <w:bCs/>
        </w:rPr>
      </w:pPr>
      <w:r>
        <w:rPr>
          <w:b/>
          <w:bCs/>
        </w:rPr>
        <w:t xml:space="preserve">Materials: </w:t>
      </w:r>
      <w:hyperlink r:id="rId6" w:history="1">
        <w:r w:rsidR="00B10171" w:rsidRPr="006F1625">
          <w:rPr>
            <w:rStyle w:val="a3"/>
            <w:rFonts w:hint="eastAsia"/>
            <w:b/>
            <w:bCs/>
          </w:rPr>
          <w:t>https://github.com/styluck/RA</w:t>
        </w:r>
      </w:hyperlink>
      <w:r>
        <w:rPr>
          <w:b/>
          <w:bCs/>
        </w:rPr>
        <w:t xml:space="preserve"> </w:t>
      </w:r>
    </w:p>
    <w:p w14:paraId="7E03593D" w14:textId="024FD4B4" w:rsidR="00210908" w:rsidRPr="0049057D" w:rsidRDefault="00210908" w:rsidP="006B0C0D">
      <w:pPr>
        <w:rPr>
          <w:rStyle w:val="fontstyle21"/>
          <w:rFonts w:hint="eastAsia"/>
        </w:rPr>
      </w:pPr>
      <w:r w:rsidRPr="0049057D">
        <w:rPr>
          <w:rStyle w:val="fontstyle21"/>
        </w:rPr>
        <w:t xml:space="preserve">This module introduces the fundamentals </w:t>
      </w:r>
      <w:r w:rsidR="0024682C" w:rsidRPr="0024682C">
        <w:rPr>
          <w:rStyle w:val="fontstyle21"/>
        </w:rPr>
        <w:t>that deals with the limits, continuity, derivatives, integrals, and infinite series. It forms the foundation of many other areas of mathematics and its applications in physics, engineering, economics, and more.</w:t>
      </w:r>
    </w:p>
    <w:p w14:paraId="1CB63D4A" w14:textId="77777777" w:rsidR="00EC1574" w:rsidRDefault="00EC1574" w:rsidP="006B0C0D">
      <w:pPr>
        <w:rPr>
          <w:rFonts w:ascii="CMR12" w:hAnsi="CMR12" w:hint="eastAsia"/>
          <w:color w:val="000000"/>
          <w:sz w:val="24"/>
          <w:szCs w:val="24"/>
        </w:rPr>
      </w:pPr>
    </w:p>
    <w:p w14:paraId="3C3A467B" w14:textId="6C53EEBD" w:rsidR="00EC1574" w:rsidRPr="00E234DC" w:rsidRDefault="00EC1574" w:rsidP="006B0C0D">
      <w:pPr>
        <w:rPr>
          <w:rStyle w:val="fontstyle01"/>
          <w:rFonts w:hint="eastAsia"/>
          <w:b w:val="0"/>
          <w:bCs w:val="0"/>
        </w:rPr>
      </w:pPr>
      <w:r w:rsidRPr="00E234DC">
        <w:rPr>
          <w:rStyle w:val="fontstyle01"/>
          <w:b w:val="0"/>
          <w:bCs w:val="0"/>
        </w:rPr>
        <w:t xml:space="preserve">This course consists of </w:t>
      </w:r>
      <w:r w:rsidR="00784EAA">
        <w:rPr>
          <w:rStyle w:val="fontstyle01"/>
          <w:rFonts w:hint="eastAsia"/>
          <w:b w:val="0"/>
          <w:bCs w:val="0"/>
        </w:rPr>
        <w:t>36</w:t>
      </w:r>
      <w:r w:rsidRPr="00E234DC">
        <w:rPr>
          <w:rStyle w:val="fontstyle01"/>
          <w:b w:val="0"/>
          <w:bCs w:val="0"/>
        </w:rPr>
        <w:t xml:space="preserve"> hours of lectures</w:t>
      </w:r>
      <w:r w:rsidR="00786A99" w:rsidRPr="00E234DC">
        <w:rPr>
          <w:rStyle w:val="fontstyle01"/>
          <w:b w:val="0"/>
          <w:bCs w:val="0"/>
        </w:rPr>
        <w:t xml:space="preserve"> </w:t>
      </w:r>
      <w:r w:rsidR="00393C48">
        <w:rPr>
          <w:rStyle w:val="fontstyle01"/>
          <w:b w:val="0"/>
          <w:bCs w:val="0"/>
        </w:rPr>
        <w:t>including</w:t>
      </w:r>
      <w:r w:rsidRPr="00E234DC">
        <w:rPr>
          <w:rStyle w:val="fontstyle01"/>
          <w:b w:val="0"/>
          <w:bCs w:val="0"/>
        </w:rPr>
        <w:t xml:space="preserve"> 5 hours of example classes</w:t>
      </w:r>
      <w:r w:rsidR="00532FF8">
        <w:rPr>
          <w:rStyle w:val="fontstyle01"/>
          <w:b w:val="0"/>
          <w:bCs w:val="0"/>
        </w:rPr>
        <w:t>.</w:t>
      </w:r>
    </w:p>
    <w:p w14:paraId="745AA708" w14:textId="77777777" w:rsidR="00D72F0C" w:rsidRDefault="00D72F0C" w:rsidP="006B0C0D">
      <w:pPr>
        <w:rPr>
          <w:rFonts w:hint="eastAsia"/>
        </w:rPr>
      </w:pPr>
    </w:p>
    <w:p w14:paraId="471B511B" w14:textId="4AD1B01A" w:rsidR="00210908" w:rsidRDefault="00503BA1" w:rsidP="006B0C0D">
      <w:pPr>
        <w:rPr>
          <w:rStyle w:val="fontstyle21"/>
          <w:rFonts w:hint="eastAsia"/>
        </w:rPr>
      </w:pPr>
      <w:r>
        <w:rPr>
          <w:rStyle w:val="fontstyle01"/>
        </w:rPr>
        <w:t>3 hour-</w:t>
      </w:r>
      <w:r w:rsidR="00D72F0C">
        <w:rPr>
          <w:rStyle w:val="fontstyle01"/>
        </w:rPr>
        <w:t>E</w:t>
      </w:r>
      <w:r w:rsidR="00B75234">
        <w:rPr>
          <w:rStyle w:val="fontstyle01"/>
        </w:rPr>
        <w:t xml:space="preserve">xamination </w:t>
      </w:r>
      <w:r w:rsidR="00B75234">
        <w:rPr>
          <w:rStyle w:val="fontstyle21"/>
        </w:rPr>
        <w:t>(covering both theory with proofs and problem</w:t>
      </w:r>
      <w:r w:rsidR="00D72F0C">
        <w:rPr>
          <w:rStyle w:val="fontstyle21"/>
        </w:rPr>
        <w:t xml:space="preserve"> </w:t>
      </w:r>
      <w:r w:rsidR="00B75234">
        <w:rPr>
          <w:rStyle w:val="fontstyle21"/>
        </w:rPr>
        <w:t xml:space="preserve">solving): </w:t>
      </w:r>
      <w:r w:rsidR="00D72F0C">
        <w:rPr>
          <w:rStyle w:val="fontstyle21"/>
        </w:rPr>
        <w:t>8</w:t>
      </w:r>
      <w:r w:rsidR="00B75234">
        <w:rPr>
          <w:rStyle w:val="fontstyle21"/>
        </w:rPr>
        <w:t>0%</w:t>
      </w:r>
      <w:r w:rsidR="00B75234">
        <w:rPr>
          <w:rFonts w:ascii="CMR12" w:hAnsi="CMR12"/>
          <w:color w:val="000000"/>
        </w:rPr>
        <w:br/>
      </w:r>
      <w:r w:rsidR="00B75234">
        <w:rPr>
          <w:rStyle w:val="fontstyle01"/>
        </w:rPr>
        <w:t xml:space="preserve">Continuous assessment </w:t>
      </w:r>
      <w:r w:rsidR="00B75234">
        <w:rPr>
          <w:rStyle w:val="fontstyle21"/>
        </w:rPr>
        <w:t xml:space="preserve">(homework): </w:t>
      </w:r>
      <w:r w:rsidR="00D72F0C">
        <w:rPr>
          <w:rStyle w:val="fontstyle21"/>
        </w:rPr>
        <w:t>2</w:t>
      </w:r>
      <w:r w:rsidR="00B75234">
        <w:rPr>
          <w:rStyle w:val="fontstyle21"/>
        </w:rPr>
        <w:t>0%</w:t>
      </w:r>
    </w:p>
    <w:p w14:paraId="21498658" w14:textId="77777777" w:rsidR="00B75234" w:rsidRDefault="00B75234" w:rsidP="006B0C0D">
      <w:pPr>
        <w:rPr>
          <w:rFonts w:hint="eastAsia"/>
        </w:rPr>
      </w:pPr>
    </w:p>
    <w:p w14:paraId="3F05C44C" w14:textId="77777777" w:rsidR="00DB6D93" w:rsidRPr="00477373" w:rsidRDefault="00F16C2C" w:rsidP="006B0C0D">
      <w:pPr>
        <w:rPr>
          <w:rFonts w:ascii="CMR12" w:hAnsi="CMR12" w:hint="eastAsia"/>
        </w:rPr>
      </w:pPr>
      <w:r w:rsidRPr="00477373">
        <w:rPr>
          <w:rStyle w:val="fontstyle01"/>
          <w:rFonts w:ascii="CMR12" w:hAnsi="CMR12"/>
        </w:rPr>
        <w:t>Syllabus</w:t>
      </w:r>
    </w:p>
    <w:p w14:paraId="0E2D310D" w14:textId="5EDE230A" w:rsidR="00353A51" w:rsidRDefault="007D680C" w:rsidP="006B0C0D">
      <w:pPr>
        <w:rPr>
          <w:rFonts w:ascii="CMR12" w:hAnsi="CMR12" w:hint="eastAsia"/>
        </w:rPr>
      </w:pPr>
      <w:r w:rsidRPr="00353A51">
        <w:rPr>
          <w:rFonts w:ascii="CMR12" w:hAnsi="CMR12"/>
          <w:u w:val="single"/>
        </w:rPr>
        <w:t>Real Numbers and Set theory</w:t>
      </w:r>
      <w:r w:rsidR="004736A4" w:rsidRPr="00477373">
        <w:rPr>
          <w:rFonts w:ascii="CMR12" w:hAnsi="CMR12"/>
          <w:u w:val="single"/>
        </w:rPr>
        <w:t>:</w:t>
      </w:r>
      <w:r w:rsidR="0017729E" w:rsidRPr="00477373">
        <w:rPr>
          <w:rFonts w:ascii="CMR12" w:hAnsi="CMR12"/>
        </w:rPr>
        <w:t xml:space="preserve"> </w:t>
      </w:r>
      <w:r w:rsidR="00353A51" w:rsidRPr="00353A51">
        <w:rPr>
          <w:rFonts w:ascii="CMR12" w:hAnsi="CMR12"/>
        </w:rPr>
        <w:t xml:space="preserve">Real Numbers: The completeness of the real number system, ordering, and the least upper bound (supremum) and greatest lower bound (infimum) properties. </w:t>
      </w:r>
      <w:r w:rsidR="00726694" w:rsidRPr="00726694">
        <w:rPr>
          <w:rFonts w:ascii="CMR12" w:hAnsi="CMR12"/>
        </w:rPr>
        <w:t>Set Theory</w:t>
      </w:r>
      <w:r w:rsidR="00726694">
        <w:rPr>
          <w:rFonts w:ascii="CMR12" w:hAnsi="CMR12"/>
        </w:rPr>
        <w:t xml:space="preserve"> d</w:t>
      </w:r>
      <w:r w:rsidR="00726694" w:rsidRPr="00726694">
        <w:rPr>
          <w:rFonts w:ascii="CMR12" w:hAnsi="CMR12"/>
        </w:rPr>
        <w:t>eals with collections of objects, including unions, intersections, subsets, and the cardinality of sets.</w:t>
      </w:r>
    </w:p>
    <w:p w14:paraId="60F09F50" w14:textId="706E7638" w:rsidR="004736A4" w:rsidRPr="008079BA" w:rsidRDefault="0081079B" w:rsidP="006B0C0D">
      <w:pPr>
        <w:rPr>
          <w:rFonts w:ascii="CMR12" w:hAnsi="CMR12" w:hint="eastAsia"/>
        </w:rPr>
      </w:pPr>
      <w:r>
        <w:rPr>
          <w:rFonts w:ascii="CMR12" w:hAnsi="CMR12"/>
          <w:u w:val="single"/>
        </w:rPr>
        <w:t xml:space="preserve">The Function and its </w:t>
      </w:r>
      <w:r w:rsidR="00FA6AE8">
        <w:rPr>
          <w:rFonts w:ascii="CMR12" w:hAnsi="CMR12"/>
          <w:u w:val="single"/>
        </w:rPr>
        <w:t>P</w:t>
      </w:r>
      <w:r>
        <w:rPr>
          <w:rFonts w:ascii="CMR12" w:hAnsi="CMR12"/>
          <w:u w:val="single"/>
        </w:rPr>
        <w:t>roperties</w:t>
      </w:r>
      <w:r w:rsidR="004736A4" w:rsidRPr="00477373">
        <w:rPr>
          <w:rFonts w:ascii="CMR12" w:hAnsi="CMR12"/>
          <w:u w:val="single"/>
        </w:rPr>
        <w:t>:</w:t>
      </w:r>
      <w:r w:rsidR="00150F61" w:rsidRPr="00477373">
        <w:rPr>
          <w:rFonts w:ascii="CMR12" w:hAnsi="CMR12"/>
        </w:rPr>
        <w:t xml:space="preserve"> </w:t>
      </w:r>
      <w:r w:rsidR="002225D5">
        <w:rPr>
          <w:rFonts w:ascii="CMR12" w:hAnsi="CMR12"/>
        </w:rPr>
        <w:t xml:space="preserve">The function is a relation between two </w:t>
      </w:r>
      <w:r w:rsidR="00CE52D8">
        <w:rPr>
          <w:rFonts w:ascii="CMR12" w:hAnsi="CMR12"/>
        </w:rPr>
        <w:t>s</w:t>
      </w:r>
      <w:r w:rsidR="00CE52D8" w:rsidRPr="00CE52D8">
        <w:rPr>
          <w:rFonts w:ascii="CMR12" w:hAnsi="CMR12"/>
        </w:rPr>
        <w:t>ets that assigns to every element of the first set (called the domain) exactly one element of the second set (called the codomain).</w:t>
      </w:r>
      <w:r w:rsidR="00CE52D8">
        <w:rPr>
          <w:rFonts w:ascii="CMR12" w:hAnsi="CMR12"/>
        </w:rPr>
        <w:t xml:space="preserve"> </w:t>
      </w:r>
      <w:r w:rsidR="00785DE6">
        <w:rPr>
          <w:rFonts w:ascii="CMR12" w:hAnsi="CMR12"/>
        </w:rPr>
        <w:t xml:space="preserve">The key properties of the function </w:t>
      </w:r>
      <w:r w:rsidR="008079BA">
        <w:rPr>
          <w:rFonts w:ascii="CMR12" w:hAnsi="CMR12"/>
        </w:rPr>
        <w:t xml:space="preserve">include </w:t>
      </w:r>
      <w:r w:rsidR="008079BA" w:rsidRPr="008079BA">
        <w:rPr>
          <w:rFonts w:ascii="CMR12" w:hAnsi="CMR12"/>
        </w:rPr>
        <w:t>Domain, Codomain, Range</w:t>
      </w:r>
      <w:r w:rsidR="00694CDC">
        <w:rPr>
          <w:rFonts w:ascii="CMR12" w:hAnsi="CMR12"/>
        </w:rPr>
        <w:t>,</w:t>
      </w:r>
      <w:r w:rsidR="008079BA">
        <w:rPr>
          <w:rFonts w:ascii="CMR12" w:hAnsi="CMR12"/>
        </w:rPr>
        <w:t xml:space="preserve"> </w:t>
      </w:r>
      <w:r w:rsidR="008079BA" w:rsidRPr="008079BA">
        <w:rPr>
          <w:rFonts w:ascii="CMR12" w:hAnsi="CMR12"/>
        </w:rPr>
        <w:t>Injective, Surjective, and Bijective, etc.</w:t>
      </w:r>
      <w:r w:rsidR="00FA0CC4">
        <w:rPr>
          <w:rFonts w:ascii="CMR12" w:hAnsi="CMR12"/>
        </w:rPr>
        <w:t xml:space="preserve"> </w:t>
      </w:r>
    </w:p>
    <w:p w14:paraId="37A05B8A" w14:textId="264E4EE9" w:rsidR="004736A4" w:rsidRPr="00477373" w:rsidRDefault="005E4173" w:rsidP="00A414E4">
      <w:pPr>
        <w:rPr>
          <w:rFonts w:ascii="CMR12" w:hAnsi="CMR12" w:hint="eastAsia"/>
        </w:rPr>
      </w:pPr>
      <w:r w:rsidRPr="005E4173">
        <w:rPr>
          <w:rFonts w:ascii="CMR12" w:hAnsi="CMR12"/>
          <w:u w:val="single"/>
        </w:rPr>
        <w:t>Limits and Continuity</w:t>
      </w:r>
      <w:r w:rsidR="004736A4" w:rsidRPr="00477373">
        <w:rPr>
          <w:rFonts w:ascii="CMR12" w:hAnsi="CMR12"/>
          <w:u w:val="single"/>
        </w:rPr>
        <w:t>:</w:t>
      </w:r>
      <w:r w:rsidR="00150F61" w:rsidRPr="00477373">
        <w:rPr>
          <w:rFonts w:ascii="CMR12" w:hAnsi="CMR12"/>
        </w:rPr>
        <w:t xml:space="preserve"> </w:t>
      </w:r>
      <w:r w:rsidR="00A414E4" w:rsidRPr="00A414E4">
        <w:rPr>
          <w:rFonts w:ascii="CMR12" w:hAnsi="CMR12"/>
        </w:rPr>
        <w:t>Limits of Functions: Fundamental concepts such as epsilon-delta definitions, and one-sided limits.</w:t>
      </w:r>
      <w:r w:rsidR="00A414E4">
        <w:rPr>
          <w:rFonts w:ascii="CMR12" w:hAnsi="CMR12"/>
        </w:rPr>
        <w:t xml:space="preserve"> </w:t>
      </w:r>
      <w:r w:rsidR="00A414E4" w:rsidRPr="00A414E4">
        <w:rPr>
          <w:rFonts w:ascii="CMR12" w:hAnsi="CMR12"/>
        </w:rPr>
        <w:t>Continuity: Properties of continuous functions, including the Intermediate Value Theorem, Extreme Value Theorem, and uniform continuity.</w:t>
      </w:r>
    </w:p>
    <w:p w14:paraId="1A4698BE" w14:textId="345A0637" w:rsidR="004736A4" w:rsidRPr="00477373" w:rsidRDefault="00FA6AE8" w:rsidP="006B0C0D">
      <w:pPr>
        <w:rPr>
          <w:rFonts w:ascii="CMR12" w:hAnsi="CMR12" w:hint="eastAsia"/>
        </w:rPr>
      </w:pPr>
      <w:r>
        <w:rPr>
          <w:rFonts w:ascii="CMR12" w:hAnsi="CMR12"/>
          <w:u w:val="single"/>
        </w:rPr>
        <w:t>Sequence</w:t>
      </w:r>
      <w:r w:rsidR="00EF3B83">
        <w:rPr>
          <w:rFonts w:ascii="CMR12" w:hAnsi="CMR12"/>
          <w:u w:val="single"/>
        </w:rPr>
        <w:t>s and Series</w:t>
      </w:r>
      <w:r w:rsidR="004736A4" w:rsidRPr="00477373">
        <w:rPr>
          <w:rFonts w:ascii="CMR12" w:hAnsi="CMR12"/>
          <w:u w:val="single"/>
        </w:rPr>
        <w:t>:</w:t>
      </w:r>
      <w:r w:rsidR="00150F61" w:rsidRPr="00477373">
        <w:rPr>
          <w:rFonts w:ascii="CMR12" w:hAnsi="CMR12"/>
        </w:rPr>
        <w:t xml:space="preserve"> </w:t>
      </w:r>
      <w:r w:rsidR="00353A51" w:rsidRPr="00353A51">
        <w:rPr>
          <w:rFonts w:ascii="CMR12" w:hAnsi="CMR12"/>
        </w:rPr>
        <w:t>Convergence of sequences, limits, and properties of converging sequences like boundedness and monotonicity</w:t>
      </w:r>
      <w:r w:rsidR="004736A4" w:rsidRPr="00477373">
        <w:rPr>
          <w:rFonts w:ascii="CMR12" w:hAnsi="CMR12"/>
        </w:rPr>
        <w:t xml:space="preserve">. </w:t>
      </w:r>
    </w:p>
    <w:p w14:paraId="16A73B23" w14:textId="69031D43" w:rsidR="004736A4" w:rsidRPr="00477373" w:rsidRDefault="00FA6AE8" w:rsidP="002C6697">
      <w:pPr>
        <w:rPr>
          <w:rFonts w:ascii="CMR12" w:hAnsi="CMR12" w:hint="eastAsia"/>
        </w:rPr>
      </w:pPr>
      <w:r w:rsidRPr="005E4173">
        <w:rPr>
          <w:rFonts w:ascii="CMR12" w:hAnsi="CMR12"/>
          <w:u w:val="single"/>
        </w:rPr>
        <w:t>Differentiation</w:t>
      </w:r>
      <w:r w:rsidR="004736A4" w:rsidRPr="00477373">
        <w:rPr>
          <w:rFonts w:ascii="CMR12" w:hAnsi="CMR12"/>
          <w:u w:val="single"/>
        </w:rPr>
        <w:t>:</w:t>
      </w:r>
      <w:r w:rsidR="00150F61" w:rsidRPr="00477373">
        <w:rPr>
          <w:rFonts w:ascii="CMR12" w:hAnsi="CMR12"/>
        </w:rPr>
        <w:t xml:space="preserve"> </w:t>
      </w:r>
      <w:r w:rsidR="002C6697" w:rsidRPr="002C6697">
        <w:rPr>
          <w:rFonts w:ascii="CMR12" w:hAnsi="CMR12"/>
        </w:rPr>
        <w:t>The definition and interpretation of the derivative as a rate of change or slope of the tangent line.</w:t>
      </w:r>
      <w:r w:rsidR="002C6697">
        <w:rPr>
          <w:rFonts w:ascii="CMR12" w:hAnsi="CMR12"/>
        </w:rPr>
        <w:t xml:space="preserve"> </w:t>
      </w:r>
      <w:r w:rsidR="002C6697" w:rsidRPr="002C6697">
        <w:rPr>
          <w:rFonts w:ascii="CMR12" w:hAnsi="CMR12"/>
        </w:rPr>
        <w:t>Chain rule, product rule, quotient rule.</w:t>
      </w:r>
      <w:r w:rsidR="002C6697">
        <w:rPr>
          <w:rFonts w:ascii="CMR12" w:hAnsi="CMR12"/>
        </w:rPr>
        <w:t xml:space="preserve"> </w:t>
      </w:r>
      <w:r w:rsidR="002C6697" w:rsidRPr="002C6697">
        <w:rPr>
          <w:rFonts w:ascii="CMR12" w:hAnsi="CMR12"/>
        </w:rPr>
        <w:t>Mean Value Theorem: A cornerstone of differential calculus that connects the derivative and the behavior of functions.</w:t>
      </w:r>
    </w:p>
    <w:p w14:paraId="1D752963" w14:textId="77777777" w:rsidR="00150F61" w:rsidRPr="00477373" w:rsidRDefault="00150F61" w:rsidP="006B0C0D">
      <w:pPr>
        <w:rPr>
          <w:rFonts w:ascii="CMR12" w:hAnsi="CMR12" w:hint="eastAsia"/>
          <w:lang w:val="en-GB"/>
        </w:rPr>
      </w:pPr>
    </w:p>
    <w:p w14:paraId="5AE26F68" w14:textId="77777777" w:rsidR="005C7EA2" w:rsidRPr="00477373" w:rsidRDefault="005C7EA2" w:rsidP="006B0C0D">
      <w:pPr>
        <w:rPr>
          <w:rStyle w:val="fontstyle01"/>
          <w:rFonts w:ascii="CMR12" w:hAnsi="CMR12" w:hint="eastAsia"/>
        </w:rPr>
      </w:pPr>
      <w:r w:rsidRPr="00477373">
        <w:rPr>
          <w:rStyle w:val="fontstyle01"/>
          <w:rFonts w:ascii="CMR12" w:hAnsi="CMR12"/>
        </w:rPr>
        <w:t>Module Outcomes:</w:t>
      </w:r>
    </w:p>
    <w:p w14:paraId="3BD8CF22" w14:textId="15612AD8" w:rsidR="005C7EA2" w:rsidRPr="00E94CF0" w:rsidRDefault="005C7EA2" w:rsidP="006B0C0D">
      <w:pPr>
        <w:rPr>
          <w:rFonts w:ascii="CMR12" w:hAnsi="CMR12" w:hint="eastAsia"/>
        </w:rPr>
      </w:pPr>
      <w:r w:rsidRPr="00E94CF0">
        <w:rPr>
          <w:rFonts w:ascii="CMR12" w:hAnsi="CMR12"/>
        </w:rPr>
        <w:t>1.       </w:t>
      </w:r>
      <w:r w:rsidR="00416ACF" w:rsidRPr="00E94CF0">
        <w:rPr>
          <w:rFonts w:ascii="CMR12" w:hAnsi="CMR12"/>
          <w:u w:val="single"/>
        </w:rPr>
        <w:t>Understanding of Fundamental Concepts</w:t>
      </w:r>
      <w:r w:rsidR="00416ACF" w:rsidRPr="00E94CF0">
        <w:rPr>
          <w:rFonts w:ascii="CMR12" w:hAnsi="CMR12"/>
        </w:rPr>
        <w:t xml:space="preserve">: </w:t>
      </w:r>
      <w:r w:rsidR="00AC1ADE" w:rsidRPr="00E94CF0">
        <w:rPr>
          <w:rFonts w:ascii="CMR12" w:hAnsi="CMR12"/>
        </w:rPr>
        <w:t xml:space="preserve">Limits and Continuity, Differentiation and Integration, Sequences and Series, </w:t>
      </w:r>
      <w:proofErr w:type="spellStart"/>
      <w:r w:rsidR="00AC1ADE" w:rsidRPr="00E94CF0">
        <w:rPr>
          <w:rFonts w:ascii="CMR12" w:hAnsi="CMR12"/>
        </w:rPr>
        <w:t>etc</w:t>
      </w:r>
      <w:proofErr w:type="spellEnd"/>
      <w:r w:rsidR="00E94CF0">
        <w:rPr>
          <w:rFonts w:ascii="CMR12" w:hAnsi="CMR12"/>
        </w:rPr>
        <w:t>;</w:t>
      </w:r>
    </w:p>
    <w:p w14:paraId="078F29D7" w14:textId="0B7BCE6B" w:rsidR="005C7EA2" w:rsidRPr="00E94CF0" w:rsidRDefault="005C7EA2" w:rsidP="006B0C0D">
      <w:pPr>
        <w:rPr>
          <w:rFonts w:ascii="CMR12" w:hAnsi="CMR12" w:hint="eastAsia"/>
        </w:rPr>
      </w:pPr>
      <w:r w:rsidRPr="00E94CF0">
        <w:rPr>
          <w:rFonts w:ascii="CMR12" w:hAnsi="CMR12"/>
        </w:rPr>
        <w:t>2.       </w:t>
      </w:r>
      <w:r w:rsidR="00391336" w:rsidRPr="00E94CF0">
        <w:rPr>
          <w:rFonts w:ascii="CMR12" w:hAnsi="CMR12"/>
          <w:u w:val="single"/>
        </w:rPr>
        <w:t>Familiarity with Real Numbers and Metric Spaces</w:t>
      </w:r>
      <w:r w:rsidR="00E94CF0">
        <w:rPr>
          <w:rFonts w:ascii="CMR12" w:hAnsi="CMR12"/>
        </w:rPr>
        <w:t>;</w:t>
      </w:r>
    </w:p>
    <w:p w14:paraId="1DA4CBAC" w14:textId="4255755E" w:rsidR="00E94CF0" w:rsidRDefault="005C7EA2" w:rsidP="006B0C0D">
      <w:pPr>
        <w:rPr>
          <w:rFonts w:ascii="CMR12" w:hAnsi="CMR12" w:hint="eastAsia"/>
        </w:rPr>
      </w:pPr>
      <w:r w:rsidRPr="00E94CF0">
        <w:rPr>
          <w:rFonts w:ascii="CMR12" w:hAnsi="CMR12"/>
        </w:rPr>
        <w:t>3.       </w:t>
      </w:r>
      <w:r w:rsidR="00E94CF0" w:rsidRPr="00E94CF0">
        <w:rPr>
          <w:rFonts w:ascii="CMR12" w:hAnsi="CMR12"/>
          <w:u w:val="single"/>
        </w:rPr>
        <w:t>Prove properties of continuous and differentiable functions</w:t>
      </w:r>
      <w:r w:rsidR="00E94CF0" w:rsidRPr="00E94CF0">
        <w:rPr>
          <w:rFonts w:ascii="CMR12" w:hAnsi="CMR12"/>
        </w:rPr>
        <w:t xml:space="preserve"> using the definition</w:t>
      </w:r>
      <w:r w:rsidR="00E94CF0" w:rsidRPr="00E94CF0">
        <w:rPr>
          <w:rFonts w:ascii="CMR12" w:hAnsi="CMR12" w:hint="eastAsia"/>
        </w:rPr>
        <w:t>s</w:t>
      </w:r>
      <w:r w:rsidR="00E94CF0" w:rsidRPr="00E94CF0">
        <w:rPr>
          <w:rFonts w:ascii="CMR12" w:hAnsi="CMR12"/>
        </w:rPr>
        <w:t xml:space="preserve">; </w:t>
      </w:r>
    </w:p>
    <w:p w14:paraId="20C139AE" w14:textId="77777777" w:rsidR="00EC1D30" w:rsidRPr="00E94CF0" w:rsidRDefault="00EC1D30" w:rsidP="006B0C0D">
      <w:pPr>
        <w:rPr>
          <w:rFonts w:ascii="CMR12" w:hAnsi="CMR12" w:hint="eastAsia"/>
        </w:rPr>
      </w:pPr>
    </w:p>
    <w:p w14:paraId="64ABF40C" w14:textId="129936CA" w:rsidR="00EC1D30" w:rsidRPr="00EC1D30" w:rsidRDefault="005C7EA2" w:rsidP="00EC1D30">
      <w:pPr>
        <w:rPr>
          <w:rStyle w:val="fontstyle01"/>
          <w:rFonts w:ascii="CMR12" w:hAnsi="CMR12" w:hint="eastAsia"/>
        </w:rPr>
      </w:pPr>
      <w:r w:rsidRPr="00EC1D30">
        <w:rPr>
          <w:rStyle w:val="fontstyle01"/>
          <w:rFonts w:ascii="CMR12" w:hAnsi="CMR12"/>
        </w:rPr>
        <w:t> </w:t>
      </w:r>
      <w:r w:rsidR="00256336">
        <w:rPr>
          <w:rStyle w:val="fontstyle01"/>
          <w:rFonts w:ascii="CMR12" w:hAnsi="CMR12"/>
        </w:rPr>
        <w:t>References</w:t>
      </w:r>
      <w:r w:rsidR="00EC1D30" w:rsidRPr="00EC1D30">
        <w:rPr>
          <w:rStyle w:val="fontstyle01"/>
          <w:rFonts w:ascii="CMR12" w:hAnsi="CMR12"/>
        </w:rPr>
        <w:t>:</w:t>
      </w:r>
    </w:p>
    <w:p w14:paraId="33BE5D15" w14:textId="77777777" w:rsidR="00EC1D30" w:rsidRPr="00EC1D30" w:rsidRDefault="00EC1D30" w:rsidP="00EC1D30">
      <w:pPr>
        <w:rPr>
          <w:rFonts w:ascii="CMR12" w:hAnsi="CMR12" w:hint="eastAsia"/>
        </w:rPr>
      </w:pPr>
      <w:r w:rsidRPr="00EC1D30">
        <w:rPr>
          <w:rFonts w:ascii="CMR12" w:hAnsi="CMR12"/>
          <w:i/>
          <w:iCs/>
        </w:rPr>
        <w:t>"Principles of Mathematical Analysis"</w:t>
      </w:r>
      <w:r w:rsidRPr="00EC1D30">
        <w:rPr>
          <w:rFonts w:ascii="CMR12" w:hAnsi="CMR12"/>
        </w:rPr>
        <w:t xml:space="preserve"> by Walter Rudin </w:t>
      </w:r>
    </w:p>
    <w:p w14:paraId="2905B79C" w14:textId="77777777" w:rsidR="00EC1D30" w:rsidRPr="00EC1D30" w:rsidRDefault="00EC1D30" w:rsidP="00EC1D30">
      <w:pPr>
        <w:rPr>
          <w:rFonts w:ascii="CMR12" w:hAnsi="CMR12" w:hint="eastAsia"/>
        </w:rPr>
      </w:pPr>
      <w:r w:rsidRPr="00EC1D30">
        <w:rPr>
          <w:rFonts w:ascii="CMR12" w:hAnsi="CMR12"/>
          <w:i/>
          <w:iCs/>
        </w:rPr>
        <w:t>"Introduction to Real Analysis"</w:t>
      </w:r>
      <w:r w:rsidRPr="00EC1D30">
        <w:rPr>
          <w:rFonts w:ascii="CMR12" w:hAnsi="CMR12"/>
        </w:rPr>
        <w:t xml:space="preserve"> by Robert G. Bartle and Donald R. Sherbert</w:t>
      </w:r>
    </w:p>
    <w:p w14:paraId="5ACB8FE2" w14:textId="77777777" w:rsidR="00664863" w:rsidRPr="00477373" w:rsidRDefault="00664863" w:rsidP="006B0C0D">
      <w:pPr>
        <w:rPr>
          <w:rFonts w:ascii="CMR12" w:hAnsi="CMR12" w:hint="eastAsia"/>
        </w:rPr>
      </w:pPr>
    </w:p>
    <w:p w14:paraId="2DBC9118" w14:textId="3158EDAE" w:rsidR="00664863" w:rsidRPr="00477373" w:rsidRDefault="00664863" w:rsidP="006B0C0D">
      <w:pPr>
        <w:rPr>
          <w:rFonts w:ascii="CMR12" w:hAnsi="CMR12" w:hint="eastAsia"/>
          <w:color w:val="000000"/>
          <w:sz w:val="24"/>
          <w:szCs w:val="24"/>
        </w:rPr>
      </w:pPr>
      <w:r w:rsidRPr="00477373">
        <w:rPr>
          <w:rFonts w:ascii="CMR12" w:hAnsi="CMR12"/>
          <w:color w:val="000000"/>
          <w:sz w:val="24"/>
          <w:szCs w:val="24"/>
        </w:rPr>
        <w:t>For any questions, students are encouraged to contact the lecturer by email:</w:t>
      </w:r>
    </w:p>
    <w:p w14:paraId="3C5CF586" w14:textId="662627FC" w:rsidR="00203286" w:rsidRPr="00477373" w:rsidRDefault="00572B90" w:rsidP="006B0C0D">
      <w:pPr>
        <w:rPr>
          <w:rFonts w:ascii="CMR12" w:hAnsi="CMR12" w:hint="eastAsia"/>
        </w:rPr>
      </w:pPr>
      <w:hyperlink r:id="rId7" w:history="1">
        <w:r w:rsidRPr="00477373">
          <w:rPr>
            <w:rStyle w:val="a3"/>
            <w:rFonts w:ascii="CMR12" w:hAnsi="CMR12"/>
            <w:sz w:val="24"/>
            <w:szCs w:val="24"/>
          </w:rPr>
          <w:t>xiaolh@jnu.edu.cn</w:t>
        </w:r>
      </w:hyperlink>
      <w:r w:rsidR="0087362E" w:rsidRPr="00477373">
        <w:rPr>
          <w:rFonts w:ascii="CMR12" w:hAnsi="CMR12"/>
          <w:color w:val="000000"/>
          <w:sz w:val="24"/>
          <w:szCs w:val="24"/>
        </w:rPr>
        <w:t xml:space="preserve"> </w:t>
      </w:r>
    </w:p>
    <w:sectPr w:rsidR="00203286" w:rsidRPr="00477373" w:rsidSect="00EC1D30"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52A2F" w14:textId="77777777" w:rsidR="003D4086" w:rsidRDefault="003D4086" w:rsidP="00DE1947">
      <w:pPr>
        <w:rPr>
          <w:rFonts w:hint="eastAsia"/>
        </w:rPr>
      </w:pPr>
      <w:r>
        <w:separator/>
      </w:r>
    </w:p>
  </w:endnote>
  <w:endnote w:type="continuationSeparator" w:id="0">
    <w:p w14:paraId="04A1C13D" w14:textId="77777777" w:rsidR="003D4086" w:rsidRDefault="003D4086" w:rsidP="00DE194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E7ABB" w14:textId="77777777" w:rsidR="003D4086" w:rsidRDefault="003D4086" w:rsidP="00DE1947">
      <w:pPr>
        <w:rPr>
          <w:rFonts w:hint="eastAsia"/>
        </w:rPr>
      </w:pPr>
      <w:r>
        <w:separator/>
      </w:r>
    </w:p>
  </w:footnote>
  <w:footnote w:type="continuationSeparator" w:id="0">
    <w:p w14:paraId="76B79B69" w14:textId="77777777" w:rsidR="003D4086" w:rsidRDefault="003D4086" w:rsidP="00DE194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7C"/>
    <w:rsid w:val="00035688"/>
    <w:rsid w:val="00150F61"/>
    <w:rsid w:val="001543AA"/>
    <w:rsid w:val="0017729E"/>
    <w:rsid w:val="0019652E"/>
    <w:rsid w:val="00203286"/>
    <w:rsid w:val="00210908"/>
    <w:rsid w:val="002225D5"/>
    <w:rsid w:val="0024028A"/>
    <w:rsid w:val="0024682C"/>
    <w:rsid w:val="0024689E"/>
    <w:rsid w:val="00256336"/>
    <w:rsid w:val="0026414E"/>
    <w:rsid w:val="002A3BBD"/>
    <w:rsid w:val="002C6697"/>
    <w:rsid w:val="002E6316"/>
    <w:rsid w:val="00350EBA"/>
    <w:rsid w:val="00353A51"/>
    <w:rsid w:val="00391336"/>
    <w:rsid w:val="00393C48"/>
    <w:rsid w:val="003D4086"/>
    <w:rsid w:val="00415434"/>
    <w:rsid w:val="00416ACF"/>
    <w:rsid w:val="004208A8"/>
    <w:rsid w:val="004736A4"/>
    <w:rsid w:val="00477373"/>
    <w:rsid w:val="0049057D"/>
    <w:rsid w:val="004948F0"/>
    <w:rsid w:val="004D57C1"/>
    <w:rsid w:val="00503BA1"/>
    <w:rsid w:val="00532FF8"/>
    <w:rsid w:val="005719ED"/>
    <w:rsid w:val="00572B90"/>
    <w:rsid w:val="005C7EA2"/>
    <w:rsid w:val="005D652E"/>
    <w:rsid w:val="005E4173"/>
    <w:rsid w:val="005F32AC"/>
    <w:rsid w:val="00601DCF"/>
    <w:rsid w:val="00603E44"/>
    <w:rsid w:val="00653FA3"/>
    <w:rsid w:val="00664863"/>
    <w:rsid w:val="00694CDC"/>
    <w:rsid w:val="006B0C0D"/>
    <w:rsid w:val="00726694"/>
    <w:rsid w:val="0077517C"/>
    <w:rsid w:val="00784EAA"/>
    <w:rsid w:val="00785DE6"/>
    <w:rsid w:val="00786A99"/>
    <w:rsid w:val="007C2F82"/>
    <w:rsid w:val="007D680C"/>
    <w:rsid w:val="008079BA"/>
    <w:rsid w:val="0081079B"/>
    <w:rsid w:val="0082607B"/>
    <w:rsid w:val="00832534"/>
    <w:rsid w:val="00836CDE"/>
    <w:rsid w:val="00857546"/>
    <w:rsid w:val="008613F7"/>
    <w:rsid w:val="00873539"/>
    <w:rsid w:val="0087362E"/>
    <w:rsid w:val="00877A40"/>
    <w:rsid w:val="008D0F82"/>
    <w:rsid w:val="00916E09"/>
    <w:rsid w:val="0095036D"/>
    <w:rsid w:val="00993371"/>
    <w:rsid w:val="009A44ED"/>
    <w:rsid w:val="009F1C43"/>
    <w:rsid w:val="00A414E4"/>
    <w:rsid w:val="00AC1ADE"/>
    <w:rsid w:val="00B10171"/>
    <w:rsid w:val="00B15794"/>
    <w:rsid w:val="00B367CA"/>
    <w:rsid w:val="00B6066E"/>
    <w:rsid w:val="00B75234"/>
    <w:rsid w:val="00CE407A"/>
    <w:rsid w:val="00CE52D8"/>
    <w:rsid w:val="00CE5E91"/>
    <w:rsid w:val="00D434EB"/>
    <w:rsid w:val="00D520DC"/>
    <w:rsid w:val="00D72F0C"/>
    <w:rsid w:val="00D926BE"/>
    <w:rsid w:val="00DB6D93"/>
    <w:rsid w:val="00DC3C01"/>
    <w:rsid w:val="00DC3C19"/>
    <w:rsid w:val="00DD17F8"/>
    <w:rsid w:val="00DE1947"/>
    <w:rsid w:val="00DF3612"/>
    <w:rsid w:val="00E234DC"/>
    <w:rsid w:val="00E23768"/>
    <w:rsid w:val="00E3367C"/>
    <w:rsid w:val="00E65EBF"/>
    <w:rsid w:val="00E81BEB"/>
    <w:rsid w:val="00E94CF0"/>
    <w:rsid w:val="00EB33B3"/>
    <w:rsid w:val="00EC1574"/>
    <w:rsid w:val="00EC1D30"/>
    <w:rsid w:val="00EF0020"/>
    <w:rsid w:val="00EF3B83"/>
    <w:rsid w:val="00F16C2C"/>
    <w:rsid w:val="00F74E14"/>
    <w:rsid w:val="00FA0CC4"/>
    <w:rsid w:val="00FA6AE8"/>
    <w:rsid w:val="00FE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BFF2A"/>
  <w15:chartTrackingRefBased/>
  <w15:docId w15:val="{DA65D134-A070-4851-BB9A-2F522FF7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16C2C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75234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8736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362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E19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194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1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1947"/>
    <w:rPr>
      <w:sz w:val="18"/>
      <w:szCs w:val="18"/>
    </w:rPr>
  </w:style>
  <w:style w:type="character" w:styleId="a9">
    <w:name w:val="Strong"/>
    <w:basedOn w:val="a0"/>
    <w:uiPriority w:val="22"/>
    <w:qFormat/>
    <w:rsid w:val="008079BA"/>
    <w:rPr>
      <w:b/>
      <w:bCs/>
    </w:rPr>
  </w:style>
  <w:style w:type="character" w:styleId="aa">
    <w:name w:val="Emphasis"/>
    <w:basedOn w:val="a0"/>
    <w:uiPriority w:val="20"/>
    <w:qFormat/>
    <w:rsid w:val="00EC1D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7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xiaolh@jnu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tyluck/R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Siu</dc:creator>
  <cp:keywords/>
  <dc:description/>
  <cp:lastModifiedBy>L Siu</cp:lastModifiedBy>
  <cp:revision>91</cp:revision>
  <dcterms:created xsi:type="dcterms:W3CDTF">2024-01-03T01:51:00Z</dcterms:created>
  <dcterms:modified xsi:type="dcterms:W3CDTF">2025-10-14T00:34:00Z</dcterms:modified>
</cp:coreProperties>
</file>