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B5B0E" w14:textId="137DD42E" w:rsidR="00EB4BEA" w:rsidRPr="006A76F0" w:rsidRDefault="00794970" w:rsidP="006A76F0">
      <w:pPr>
        <w:ind w:firstLine="0"/>
        <w:jc w:val="center"/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>НАДЕЖНОСТЬ</w:t>
      </w:r>
    </w:p>
    <w:p w14:paraId="5D41A819" w14:textId="4A7F31FB" w:rsidR="00794970" w:rsidRPr="006A76F0" w:rsidRDefault="00794970">
      <w:pPr>
        <w:rPr>
          <w:sz w:val="24"/>
          <w:szCs w:val="24"/>
        </w:rPr>
      </w:pPr>
      <w:r w:rsidRPr="006A76F0">
        <w:rPr>
          <w:sz w:val="24"/>
          <w:szCs w:val="24"/>
        </w:rPr>
        <w:t>Надежность (</w:t>
      </w:r>
      <w:proofErr w:type="spellStart"/>
      <w:r w:rsidRPr="006A76F0">
        <w:rPr>
          <w:sz w:val="24"/>
          <w:szCs w:val="24"/>
        </w:rPr>
        <w:t>Reliability</w:t>
      </w:r>
      <w:proofErr w:type="spellEnd"/>
      <w:r w:rsidRPr="006A76F0">
        <w:rPr>
          <w:sz w:val="24"/>
          <w:szCs w:val="24"/>
        </w:rPr>
        <w:t xml:space="preserve">, </w:t>
      </w:r>
      <w:proofErr w:type="spellStart"/>
      <w:r w:rsidRPr="006A76F0">
        <w:rPr>
          <w:sz w:val="24"/>
          <w:szCs w:val="24"/>
        </w:rPr>
        <w:t>Dependability</w:t>
      </w:r>
      <w:proofErr w:type="spellEnd"/>
      <w:r w:rsidRPr="006A76F0">
        <w:rPr>
          <w:sz w:val="24"/>
          <w:szCs w:val="24"/>
        </w:rPr>
        <w:t>) – свойство объекта сохранять во времени в установленных пределах значения всех параметров, характеризующих способность выполнять требуемые функции в заданных режимах и условиях применения, технического обслуживания, хранения и транспортирования</w:t>
      </w:r>
    </w:p>
    <w:p w14:paraId="74E99876" w14:textId="7777777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Показатели надежности</w:t>
      </w:r>
    </w:p>
    <w:p w14:paraId="283D586A" w14:textId="4BF80C1D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Вероятность безотказной работы – вероятность того, что в пределах заданной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наработки (времени или объема работы) не возникнет отказ</w:t>
      </w:r>
    </w:p>
    <w:p w14:paraId="3EBA985D" w14:textId="05E1C4B0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Средняя наработка до отказа (</w:t>
      </w:r>
      <w:proofErr w:type="spellStart"/>
      <w:r w:rsidRPr="006A76F0">
        <w:rPr>
          <w:sz w:val="24"/>
          <w:szCs w:val="24"/>
        </w:rPr>
        <w:t>Mean</w:t>
      </w:r>
      <w:proofErr w:type="spellEnd"/>
      <w:r w:rsidRPr="006A76F0">
        <w:rPr>
          <w:sz w:val="24"/>
          <w:szCs w:val="24"/>
        </w:rPr>
        <w:t xml:space="preserve"> Time To </w:t>
      </w:r>
      <w:proofErr w:type="spellStart"/>
      <w:r w:rsidRPr="006A76F0">
        <w:rPr>
          <w:sz w:val="24"/>
          <w:szCs w:val="24"/>
        </w:rPr>
        <w:t>Failure</w:t>
      </w:r>
      <w:proofErr w:type="spellEnd"/>
      <w:r w:rsidRPr="006A76F0">
        <w:rPr>
          <w:sz w:val="24"/>
          <w:szCs w:val="24"/>
        </w:rPr>
        <w:t xml:space="preserve">) – мат. </w:t>
      </w:r>
      <w:r w:rsidRPr="006A76F0">
        <w:rPr>
          <w:sz w:val="24"/>
          <w:szCs w:val="24"/>
        </w:rPr>
        <w:t>о</w:t>
      </w:r>
      <w:r w:rsidRPr="006A76F0">
        <w:rPr>
          <w:sz w:val="24"/>
          <w:szCs w:val="24"/>
        </w:rPr>
        <w:t>жидание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наработки объекта до первого отказа</w:t>
      </w:r>
    </w:p>
    <w:p w14:paraId="577AD3CA" w14:textId="6B7864DB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Средняя наработка на отказ (</w:t>
      </w:r>
      <w:proofErr w:type="spellStart"/>
      <w:r w:rsidRPr="006A76F0">
        <w:rPr>
          <w:sz w:val="24"/>
          <w:szCs w:val="24"/>
        </w:rPr>
        <w:t>Mean</w:t>
      </w:r>
      <w:proofErr w:type="spellEnd"/>
      <w:r w:rsidRPr="006A76F0">
        <w:rPr>
          <w:sz w:val="24"/>
          <w:szCs w:val="24"/>
        </w:rPr>
        <w:t xml:space="preserve"> Time </w:t>
      </w:r>
      <w:proofErr w:type="spellStart"/>
      <w:r w:rsidRPr="006A76F0">
        <w:rPr>
          <w:sz w:val="24"/>
          <w:szCs w:val="24"/>
        </w:rPr>
        <w:t>Between</w:t>
      </w:r>
      <w:proofErr w:type="spellEnd"/>
      <w:r w:rsidRPr="006A76F0">
        <w:rPr>
          <w:sz w:val="24"/>
          <w:szCs w:val="24"/>
        </w:rPr>
        <w:t xml:space="preserve"> </w:t>
      </w:r>
      <w:proofErr w:type="spellStart"/>
      <w:r w:rsidRPr="006A76F0">
        <w:rPr>
          <w:sz w:val="24"/>
          <w:szCs w:val="24"/>
        </w:rPr>
        <w:t>Failures</w:t>
      </w:r>
      <w:proofErr w:type="spellEnd"/>
      <w:r w:rsidRPr="006A76F0">
        <w:rPr>
          <w:sz w:val="24"/>
          <w:szCs w:val="24"/>
        </w:rPr>
        <w:t>) –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отношение суммарной наработки к мат. ожиданию числа отказов в течении этой наработки</w:t>
      </w:r>
    </w:p>
    <w:p w14:paraId="1E1BCACB" w14:textId="0C5C9E5A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Интенсивность отказов – плотность вероятности возникновения отказов</w:t>
      </w:r>
    </w:p>
    <w:p w14:paraId="2B3FA27E" w14:textId="4CCA568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Коэффициент готовности – вероятность того, что объект окажется в</w:t>
      </w:r>
    </w:p>
    <w:p w14:paraId="43497FF5" w14:textId="7777777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работоспособном состоянии в произвольный момент времени</w:t>
      </w:r>
    </w:p>
    <w:p w14:paraId="75BEBF14" w14:textId="377D8324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Средний срок службы</w:t>
      </w:r>
    </w:p>
    <w:p w14:paraId="0CAD3591" w14:textId="05F5840A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Вероятность восстановления</w:t>
      </w:r>
    </w:p>
    <w:p w14:paraId="3C7E315A" w14:textId="7777777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Методы оценки надежности ПО</w:t>
      </w:r>
    </w:p>
    <w:p w14:paraId="13A9DC9A" w14:textId="7F279979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Динамические методы – используют результаты выполнения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программы</w:t>
      </w:r>
      <w:r w:rsidRPr="006A76F0">
        <w:rPr>
          <w:sz w:val="24"/>
          <w:szCs w:val="24"/>
        </w:rPr>
        <w:t xml:space="preserve"> </w:t>
      </w:r>
    </w:p>
    <w:p w14:paraId="4D88F430" w14:textId="4AC6A306" w:rsidR="00794970" w:rsidRPr="006A76F0" w:rsidRDefault="00794970" w:rsidP="00794970">
      <w:pPr>
        <w:pStyle w:val="a6"/>
        <w:numPr>
          <w:ilvl w:val="0"/>
          <w:numId w:val="1"/>
        </w:numPr>
        <w:rPr>
          <w:sz w:val="24"/>
          <w:szCs w:val="24"/>
        </w:rPr>
      </w:pPr>
      <w:r w:rsidRPr="006A76F0">
        <w:rPr>
          <w:sz w:val="24"/>
          <w:szCs w:val="24"/>
        </w:rPr>
        <w:t>Обнаруженные отказы</w:t>
      </w:r>
    </w:p>
    <w:p w14:paraId="1A0CC60F" w14:textId="0C916AF8" w:rsidR="00794970" w:rsidRPr="006A76F0" w:rsidRDefault="00794970" w:rsidP="00794970">
      <w:pPr>
        <w:pStyle w:val="a6"/>
        <w:numPr>
          <w:ilvl w:val="0"/>
          <w:numId w:val="1"/>
        </w:numPr>
        <w:rPr>
          <w:sz w:val="24"/>
          <w:szCs w:val="24"/>
        </w:rPr>
      </w:pPr>
      <w:r w:rsidRPr="006A76F0">
        <w:rPr>
          <w:sz w:val="24"/>
          <w:szCs w:val="24"/>
        </w:rPr>
        <w:t>Время работы программы при каждом запуске</w:t>
      </w:r>
    </w:p>
    <w:p w14:paraId="2D37AE78" w14:textId="40B03AFD" w:rsidR="00794970" w:rsidRPr="006A76F0" w:rsidRDefault="00794970" w:rsidP="00794970">
      <w:pPr>
        <w:pStyle w:val="a6"/>
        <w:numPr>
          <w:ilvl w:val="0"/>
          <w:numId w:val="1"/>
        </w:numPr>
        <w:rPr>
          <w:sz w:val="24"/>
          <w:szCs w:val="24"/>
        </w:rPr>
      </w:pPr>
      <w:r w:rsidRPr="006A76F0">
        <w:rPr>
          <w:sz w:val="24"/>
          <w:szCs w:val="24"/>
        </w:rPr>
        <w:t>Результаты тестов и трассы выполнения программы</w:t>
      </w:r>
    </w:p>
    <w:p w14:paraId="42EE8237" w14:textId="043D767F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Статические методы – основаны на анализе различных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артефактов процесса проектирования</w:t>
      </w:r>
    </w:p>
    <w:p w14:paraId="5050411E" w14:textId="3B21A2C1" w:rsidR="00794970" w:rsidRPr="006A76F0" w:rsidRDefault="00794970" w:rsidP="00794970">
      <w:pPr>
        <w:pStyle w:val="a6"/>
        <w:numPr>
          <w:ilvl w:val="0"/>
          <w:numId w:val="2"/>
        </w:numPr>
        <w:rPr>
          <w:sz w:val="24"/>
          <w:szCs w:val="24"/>
        </w:rPr>
      </w:pPr>
      <w:r w:rsidRPr="006A76F0">
        <w:rPr>
          <w:sz w:val="24"/>
          <w:szCs w:val="24"/>
        </w:rPr>
        <w:t>Спецификации</w:t>
      </w:r>
    </w:p>
    <w:p w14:paraId="31DEEA33" w14:textId="07812359" w:rsidR="00794970" w:rsidRPr="006A76F0" w:rsidRDefault="00794970" w:rsidP="00794970">
      <w:pPr>
        <w:pStyle w:val="a6"/>
        <w:numPr>
          <w:ilvl w:val="0"/>
          <w:numId w:val="2"/>
        </w:numPr>
        <w:rPr>
          <w:sz w:val="24"/>
          <w:szCs w:val="24"/>
        </w:rPr>
      </w:pPr>
      <w:r w:rsidRPr="006A76F0">
        <w:rPr>
          <w:sz w:val="24"/>
          <w:szCs w:val="24"/>
        </w:rPr>
        <w:t>Архитектура</w:t>
      </w:r>
    </w:p>
    <w:p w14:paraId="44F7A321" w14:textId="353FD254" w:rsidR="00794970" w:rsidRPr="006A76F0" w:rsidRDefault="00794970" w:rsidP="00794970">
      <w:pPr>
        <w:pStyle w:val="a6"/>
        <w:numPr>
          <w:ilvl w:val="0"/>
          <w:numId w:val="2"/>
        </w:numPr>
        <w:rPr>
          <w:sz w:val="24"/>
          <w:szCs w:val="24"/>
        </w:rPr>
      </w:pPr>
      <w:r w:rsidRPr="006A76F0">
        <w:rPr>
          <w:sz w:val="24"/>
          <w:szCs w:val="24"/>
        </w:rPr>
        <w:t>Исходные коды программы</w:t>
      </w:r>
    </w:p>
    <w:p w14:paraId="6B4915E2" w14:textId="5B6EB611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Архитектурные методы – основаны на анализе архитектуры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 xml:space="preserve">системы и могут использовать как </w:t>
      </w:r>
      <w:proofErr w:type="gramStart"/>
      <w:r w:rsidRPr="006A76F0">
        <w:rPr>
          <w:sz w:val="24"/>
          <w:szCs w:val="24"/>
        </w:rPr>
        <w:t>динамические</w:t>
      </w:r>
      <w:proofErr w:type="gramEnd"/>
      <w:r w:rsidRPr="006A76F0">
        <w:rPr>
          <w:sz w:val="24"/>
          <w:szCs w:val="24"/>
        </w:rPr>
        <w:t xml:space="preserve"> так и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статические подходы</w:t>
      </w:r>
    </w:p>
    <w:p w14:paraId="461AB128" w14:textId="50868335" w:rsidR="00794970" w:rsidRPr="006A76F0" w:rsidRDefault="00794970" w:rsidP="00794970">
      <w:pPr>
        <w:pStyle w:val="a6"/>
        <w:numPr>
          <w:ilvl w:val="0"/>
          <w:numId w:val="5"/>
        </w:numPr>
        <w:rPr>
          <w:sz w:val="24"/>
          <w:szCs w:val="24"/>
        </w:rPr>
      </w:pPr>
      <w:r w:rsidRPr="006A76F0">
        <w:rPr>
          <w:sz w:val="24"/>
          <w:szCs w:val="24"/>
        </w:rPr>
        <w:t>Архитектурные</w:t>
      </w:r>
      <w:r w:rsidRPr="006A76F0">
        <w:rPr>
          <w:sz w:val="24"/>
          <w:szCs w:val="24"/>
          <w:lang w:val="en-US"/>
        </w:rPr>
        <w:t xml:space="preserve"> </w:t>
      </w:r>
      <w:r w:rsidRPr="006A76F0">
        <w:rPr>
          <w:sz w:val="24"/>
          <w:szCs w:val="24"/>
        </w:rPr>
        <w:t>методы</w:t>
      </w:r>
      <w:r w:rsidRPr="006A76F0">
        <w:rPr>
          <w:sz w:val="24"/>
          <w:szCs w:val="24"/>
          <w:lang w:val="en-US"/>
        </w:rPr>
        <w:t xml:space="preserve"> </w:t>
      </w:r>
      <w:r w:rsidRPr="006A76F0">
        <w:rPr>
          <w:sz w:val="24"/>
          <w:szCs w:val="24"/>
        </w:rPr>
        <w:t>выполняют</w:t>
      </w:r>
    </w:p>
    <w:p w14:paraId="090B139E" w14:textId="0C182E7B" w:rsidR="00794970" w:rsidRPr="006A76F0" w:rsidRDefault="00794970" w:rsidP="00794970">
      <w:pPr>
        <w:pStyle w:val="a6"/>
        <w:numPr>
          <w:ilvl w:val="0"/>
          <w:numId w:val="3"/>
        </w:numPr>
        <w:ind w:firstLine="131"/>
        <w:rPr>
          <w:sz w:val="24"/>
          <w:szCs w:val="24"/>
        </w:rPr>
      </w:pPr>
      <w:r w:rsidRPr="006A76F0">
        <w:rPr>
          <w:sz w:val="24"/>
          <w:szCs w:val="24"/>
        </w:rPr>
        <w:t>декомпозицию программной системы на компоненты</w:t>
      </w:r>
    </w:p>
    <w:p w14:paraId="08FC3DD6" w14:textId="5894A6C4" w:rsidR="00794970" w:rsidRPr="006A76F0" w:rsidRDefault="00794970" w:rsidP="00794970">
      <w:pPr>
        <w:pStyle w:val="a6"/>
        <w:numPr>
          <w:ilvl w:val="0"/>
          <w:numId w:val="3"/>
        </w:numPr>
        <w:ind w:firstLine="131"/>
        <w:rPr>
          <w:sz w:val="24"/>
          <w:szCs w:val="24"/>
        </w:rPr>
      </w:pPr>
      <w:r w:rsidRPr="006A76F0">
        <w:rPr>
          <w:sz w:val="24"/>
          <w:szCs w:val="24"/>
        </w:rPr>
        <w:t>оценку надежности каждого компонента в отдельности</w:t>
      </w:r>
    </w:p>
    <w:p w14:paraId="4FDCFF60" w14:textId="2AD52AF7" w:rsidR="00794970" w:rsidRPr="006A76F0" w:rsidRDefault="00794970" w:rsidP="00794970">
      <w:pPr>
        <w:pStyle w:val="a6"/>
        <w:numPr>
          <w:ilvl w:val="0"/>
          <w:numId w:val="3"/>
        </w:numPr>
        <w:ind w:firstLine="131"/>
        <w:rPr>
          <w:sz w:val="24"/>
          <w:szCs w:val="24"/>
        </w:rPr>
      </w:pPr>
      <w:r w:rsidRPr="006A76F0">
        <w:rPr>
          <w:sz w:val="24"/>
          <w:szCs w:val="24"/>
        </w:rPr>
        <w:t>определение взаимных влияний компонентов</w:t>
      </w:r>
    </w:p>
    <w:p w14:paraId="6C3DEE66" w14:textId="2AD3F3D8" w:rsidR="00794970" w:rsidRPr="006A76F0" w:rsidRDefault="00794970" w:rsidP="00794970">
      <w:pPr>
        <w:pStyle w:val="a6"/>
        <w:numPr>
          <w:ilvl w:val="0"/>
          <w:numId w:val="3"/>
        </w:numPr>
        <w:ind w:firstLine="131"/>
        <w:rPr>
          <w:sz w:val="24"/>
          <w:szCs w:val="24"/>
        </w:rPr>
      </w:pPr>
      <w:r w:rsidRPr="006A76F0">
        <w:rPr>
          <w:sz w:val="24"/>
          <w:szCs w:val="24"/>
        </w:rPr>
        <w:t>формирование общей оценки надежности всей системы</w:t>
      </w:r>
    </w:p>
    <w:p w14:paraId="1EEFA7CF" w14:textId="6C319515" w:rsidR="00794970" w:rsidRPr="006A76F0" w:rsidRDefault="00794970" w:rsidP="00794970">
      <w:pPr>
        <w:pStyle w:val="a6"/>
        <w:numPr>
          <w:ilvl w:val="0"/>
          <w:numId w:val="4"/>
        </w:numPr>
        <w:rPr>
          <w:sz w:val="24"/>
          <w:szCs w:val="24"/>
        </w:rPr>
      </w:pPr>
      <w:r w:rsidRPr="006A76F0">
        <w:rPr>
          <w:sz w:val="24"/>
          <w:szCs w:val="24"/>
        </w:rPr>
        <w:t xml:space="preserve">Используются как </w:t>
      </w:r>
      <w:proofErr w:type="gramStart"/>
      <w:r w:rsidRPr="006A76F0">
        <w:rPr>
          <w:sz w:val="24"/>
          <w:szCs w:val="24"/>
        </w:rPr>
        <w:t>динамические</w:t>
      </w:r>
      <w:proofErr w:type="gramEnd"/>
      <w:r w:rsidRPr="006A76F0">
        <w:rPr>
          <w:sz w:val="24"/>
          <w:szCs w:val="24"/>
        </w:rPr>
        <w:t xml:space="preserve"> так и статические методы</w:t>
      </w:r>
    </w:p>
    <w:p w14:paraId="1C15F147" w14:textId="77777777" w:rsidR="00794970" w:rsidRPr="006A76F0" w:rsidRDefault="00794970" w:rsidP="00794970">
      <w:pPr>
        <w:pStyle w:val="a6"/>
        <w:numPr>
          <w:ilvl w:val="0"/>
          <w:numId w:val="4"/>
        </w:numPr>
        <w:rPr>
          <w:sz w:val="24"/>
          <w:szCs w:val="24"/>
        </w:rPr>
      </w:pPr>
      <w:r w:rsidRPr="006A76F0">
        <w:rPr>
          <w:sz w:val="24"/>
          <w:szCs w:val="24"/>
        </w:rPr>
        <w:lastRenderedPageBreak/>
        <w:t>Программная система представляется в виде Марковских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 xml:space="preserve">цепей, стохастических сетей Петри и др. </w:t>
      </w:r>
    </w:p>
    <w:p w14:paraId="414B9B8B" w14:textId="51F5C3B1" w:rsidR="00794970" w:rsidRPr="006A76F0" w:rsidRDefault="00794970" w:rsidP="00794970">
      <w:pPr>
        <w:pStyle w:val="a6"/>
        <w:numPr>
          <w:ilvl w:val="0"/>
          <w:numId w:val="4"/>
        </w:numPr>
        <w:rPr>
          <w:sz w:val="24"/>
          <w:szCs w:val="24"/>
        </w:rPr>
      </w:pPr>
      <w:r w:rsidRPr="006A76F0">
        <w:rPr>
          <w:sz w:val="24"/>
          <w:szCs w:val="24"/>
        </w:rPr>
        <w:t>Попытка расширить область применения динамических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методов</w:t>
      </w:r>
    </w:p>
    <w:p w14:paraId="36D71C65" w14:textId="0BE4C5B1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-</w:t>
      </w:r>
      <w:r w:rsidRPr="006A76F0">
        <w:rPr>
          <w:sz w:val="24"/>
          <w:szCs w:val="24"/>
        </w:rPr>
        <w:t xml:space="preserve"> Эмпирические методы – используют информацию о процессе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проектирования</w:t>
      </w:r>
    </w:p>
    <w:p w14:paraId="1A9C43B3" w14:textId="50809C8C" w:rsidR="00794970" w:rsidRPr="006A76F0" w:rsidRDefault="00794970" w:rsidP="00794970">
      <w:pPr>
        <w:pStyle w:val="a6"/>
        <w:numPr>
          <w:ilvl w:val="0"/>
          <w:numId w:val="6"/>
        </w:numPr>
        <w:rPr>
          <w:sz w:val="24"/>
          <w:szCs w:val="24"/>
        </w:rPr>
      </w:pPr>
      <w:r w:rsidRPr="006A76F0">
        <w:rPr>
          <w:sz w:val="24"/>
          <w:szCs w:val="24"/>
        </w:rPr>
        <w:t>организация процесса проектирования, сертификаты, уровень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зрелости</w:t>
      </w:r>
    </w:p>
    <w:p w14:paraId="6280CA07" w14:textId="35022121" w:rsidR="00794970" w:rsidRPr="006A76F0" w:rsidRDefault="00794970" w:rsidP="00794970">
      <w:pPr>
        <w:pStyle w:val="a6"/>
        <w:numPr>
          <w:ilvl w:val="0"/>
          <w:numId w:val="6"/>
        </w:numPr>
        <w:rPr>
          <w:sz w:val="24"/>
          <w:szCs w:val="24"/>
        </w:rPr>
      </w:pPr>
      <w:r w:rsidRPr="006A76F0">
        <w:rPr>
          <w:sz w:val="24"/>
          <w:szCs w:val="24"/>
        </w:rPr>
        <w:t>опыт предыдущих проектов</w:t>
      </w:r>
    </w:p>
    <w:p w14:paraId="21618B37" w14:textId="7006BFC5" w:rsidR="00794970" w:rsidRPr="006A76F0" w:rsidRDefault="00794970" w:rsidP="00794970">
      <w:pPr>
        <w:rPr>
          <w:sz w:val="24"/>
          <w:szCs w:val="24"/>
        </w:rPr>
      </w:pPr>
    </w:p>
    <w:p w14:paraId="4DF7E76B" w14:textId="4CF8F8CF" w:rsidR="00794970" w:rsidRPr="006A76F0" w:rsidRDefault="00794970" w:rsidP="006A76F0">
      <w:pPr>
        <w:ind w:firstLine="0"/>
        <w:jc w:val="center"/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>ЗАПАХИ КОДА</w:t>
      </w:r>
    </w:p>
    <w:p w14:paraId="3A628C2B" w14:textId="77777777" w:rsidR="00794970" w:rsidRPr="006A76F0" w:rsidRDefault="00794970" w:rsidP="00794970">
      <w:pPr>
        <w:rPr>
          <w:sz w:val="24"/>
          <w:szCs w:val="24"/>
          <w:u w:val="single"/>
        </w:rPr>
      </w:pPr>
      <w:proofErr w:type="spellStart"/>
      <w:r w:rsidRPr="006A76F0">
        <w:rPr>
          <w:sz w:val="24"/>
          <w:szCs w:val="24"/>
          <w:u w:val="single"/>
        </w:rPr>
        <w:t>Раздувальщики</w:t>
      </w:r>
      <w:proofErr w:type="spellEnd"/>
    </w:p>
    <w:p w14:paraId="325FF468" w14:textId="52DF1025" w:rsidR="00794970" w:rsidRPr="006A76F0" w:rsidRDefault="00794970" w:rsidP="00794970">
      <w:pPr>
        <w:rPr>
          <w:sz w:val="24"/>
          <w:szCs w:val="24"/>
        </w:rPr>
      </w:pPr>
      <w:proofErr w:type="spellStart"/>
      <w:r w:rsidRPr="006A76F0">
        <w:rPr>
          <w:sz w:val="24"/>
          <w:szCs w:val="24"/>
        </w:rPr>
        <w:t>Раздувальщики</w:t>
      </w:r>
      <w:proofErr w:type="spellEnd"/>
      <w:r w:rsidRPr="006A76F0">
        <w:rPr>
          <w:sz w:val="24"/>
          <w:szCs w:val="24"/>
        </w:rPr>
        <w:t xml:space="preserve"> представляют код, методы и классы, которые раздулись до таких больших размеров, что с ними стало невозможно эффективно работать. Все эти запахи зачастую </w:t>
      </w:r>
      <w:proofErr w:type="gramStart"/>
      <w:r w:rsidRPr="006A76F0">
        <w:rPr>
          <w:sz w:val="24"/>
          <w:szCs w:val="24"/>
        </w:rPr>
        <w:t xml:space="preserve">не </w:t>
      </w:r>
      <w:r w:rsidRPr="006A76F0">
        <w:rPr>
          <w:sz w:val="24"/>
          <w:szCs w:val="24"/>
        </w:rPr>
        <w:t xml:space="preserve"> </w:t>
      </w:r>
      <w:r w:rsidRPr="006A76F0">
        <w:rPr>
          <w:sz w:val="24"/>
          <w:szCs w:val="24"/>
        </w:rPr>
        <w:t>появляются</w:t>
      </w:r>
      <w:proofErr w:type="gramEnd"/>
      <w:r w:rsidRPr="006A76F0">
        <w:rPr>
          <w:sz w:val="24"/>
          <w:szCs w:val="24"/>
        </w:rPr>
        <w:t xml:space="preserve"> сразу, а нарастают в процессе эволюции программы (особенно когда никто не пытается бороться с ними).</w:t>
      </w:r>
    </w:p>
    <w:p w14:paraId="2630186B" w14:textId="77777777" w:rsidR="00794970" w:rsidRPr="006A76F0" w:rsidRDefault="00794970" w:rsidP="0079497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 xml:space="preserve">Long </w:t>
      </w:r>
      <w:proofErr w:type="spellStart"/>
      <w:r w:rsidRPr="006A76F0">
        <w:rPr>
          <w:b/>
          <w:bCs/>
          <w:sz w:val="24"/>
          <w:szCs w:val="24"/>
        </w:rPr>
        <w:t>Method</w:t>
      </w:r>
      <w:proofErr w:type="spellEnd"/>
    </w:p>
    <w:p w14:paraId="204BD0B8" w14:textId="527B332E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Метод содержит слишком большое число строк кода. Длина метода более десяти строк должна начинать вас беспокоить.</w:t>
      </w:r>
    </w:p>
    <w:p w14:paraId="066E05BA" w14:textId="5B676073" w:rsidR="00794970" w:rsidRPr="006A76F0" w:rsidRDefault="00794970" w:rsidP="0079497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Large</w:t>
      </w:r>
      <w:proofErr w:type="spellEnd"/>
      <w:r w:rsidRPr="006A76F0">
        <w:rPr>
          <w:b/>
          <w:bCs/>
          <w:sz w:val="24"/>
          <w:szCs w:val="24"/>
        </w:rPr>
        <w:t xml:space="preserve"> Class</w:t>
      </w:r>
    </w:p>
    <w:p w14:paraId="7AEDB82F" w14:textId="7777777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Класс содержит множество полей/методов/строк кода.</w:t>
      </w:r>
    </w:p>
    <w:p w14:paraId="0CBFE561" w14:textId="77777777" w:rsidR="00794970" w:rsidRPr="006A76F0" w:rsidRDefault="00794970" w:rsidP="0079497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Primitive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Obsession</w:t>
      </w:r>
      <w:proofErr w:type="spellEnd"/>
      <w:r w:rsidRPr="006A76F0">
        <w:rPr>
          <w:b/>
          <w:bCs/>
          <w:sz w:val="24"/>
          <w:szCs w:val="24"/>
        </w:rPr>
        <w:t xml:space="preserve"> (Одержимость элементарными типами)</w:t>
      </w:r>
    </w:p>
    <w:p w14:paraId="71A0538D" w14:textId="6363FC52" w:rsidR="00794970" w:rsidRPr="006A76F0" w:rsidRDefault="00794970" w:rsidP="006A76F0">
      <w:pPr>
        <w:pStyle w:val="a6"/>
        <w:numPr>
          <w:ilvl w:val="0"/>
          <w:numId w:val="7"/>
        </w:numPr>
        <w:rPr>
          <w:sz w:val="24"/>
          <w:szCs w:val="24"/>
        </w:rPr>
      </w:pPr>
      <w:r w:rsidRPr="006A76F0">
        <w:rPr>
          <w:sz w:val="24"/>
          <w:szCs w:val="24"/>
        </w:rPr>
        <w:t>Использование элементарных типов вместо маленьких объектов для небольших задач (например, валюта, диапазоны, специальные строки для телефонных номеров и т. п.)</w:t>
      </w:r>
    </w:p>
    <w:p w14:paraId="39C83169" w14:textId="09A6E89F" w:rsidR="00794970" w:rsidRPr="006A76F0" w:rsidRDefault="00794970" w:rsidP="006A76F0">
      <w:pPr>
        <w:pStyle w:val="a6"/>
        <w:numPr>
          <w:ilvl w:val="0"/>
          <w:numId w:val="7"/>
        </w:numPr>
        <w:rPr>
          <w:sz w:val="24"/>
          <w:szCs w:val="24"/>
        </w:rPr>
      </w:pPr>
      <w:r w:rsidRPr="006A76F0">
        <w:rPr>
          <w:sz w:val="24"/>
          <w:szCs w:val="24"/>
        </w:rPr>
        <w:t>Использование констант для кодирования какой-то информации (например, константа USER_ADMIN_ROLE = 1 для обозначения пользователей с ролью администратора).</w:t>
      </w:r>
    </w:p>
    <w:p w14:paraId="501C653B" w14:textId="18E5A1D8" w:rsidR="00794970" w:rsidRPr="006A76F0" w:rsidRDefault="00794970" w:rsidP="006A76F0">
      <w:pPr>
        <w:pStyle w:val="a6"/>
        <w:numPr>
          <w:ilvl w:val="0"/>
          <w:numId w:val="7"/>
        </w:numPr>
        <w:rPr>
          <w:sz w:val="24"/>
          <w:szCs w:val="24"/>
        </w:rPr>
      </w:pPr>
      <w:r w:rsidRPr="006A76F0">
        <w:rPr>
          <w:sz w:val="24"/>
          <w:szCs w:val="24"/>
        </w:rPr>
        <w:t>Использование строковых констант в качестве названий полей в массивах.</w:t>
      </w:r>
    </w:p>
    <w:p w14:paraId="6C646B56" w14:textId="77777777" w:rsidR="00794970" w:rsidRPr="006A76F0" w:rsidRDefault="00794970" w:rsidP="0079497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 xml:space="preserve">Long </w:t>
      </w:r>
      <w:proofErr w:type="spellStart"/>
      <w:r w:rsidRPr="006A76F0">
        <w:rPr>
          <w:b/>
          <w:bCs/>
          <w:sz w:val="24"/>
          <w:szCs w:val="24"/>
        </w:rPr>
        <w:t>Parameter</w:t>
      </w:r>
      <w:proofErr w:type="spellEnd"/>
      <w:r w:rsidRPr="006A76F0">
        <w:rPr>
          <w:b/>
          <w:bCs/>
          <w:sz w:val="24"/>
          <w:szCs w:val="24"/>
        </w:rPr>
        <w:t xml:space="preserve"> List</w:t>
      </w:r>
    </w:p>
    <w:p w14:paraId="6376B974" w14:textId="7777777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Количество параметров метода больше трёх-четырёх.</w:t>
      </w:r>
    </w:p>
    <w:p w14:paraId="5CB570AE" w14:textId="77777777" w:rsidR="00794970" w:rsidRPr="006A76F0" w:rsidRDefault="00794970" w:rsidP="0079497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 xml:space="preserve">Data </w:t>
      </w:r>
      <w:proofErr w:type="spellStart"/>
      <w:r w:rsidRPr="006A76F0">
        <w:rPr>
          <w:b/>
          <w:bCs/>
          <w:sz w:val="24"/>
          <w:szCs w:val="24"/>
        </w:rPr>
        <w:t>Clumps</w:t>
      </w:r>
      <w:proofErr w:type="spellEnd"/>
      <w:r w:rsidRPr="006A76F0">
        <w:rPr>
          <w:b/>
          <w:bCs/>
          <w:sz w:val="24"/>
          <w:szCs w:val="24"/>
        </w:rPr>
        <w:t xml:space="preserve"> (Группы данных)</w:t>
      </w:r>
    </w:p>
    <w:p w14:paraId="27EBF578" w14:textId="6A00F407" w:rsidR="00794970" w:rsidRPr="006A76F0" w:rsidRDefault="00794970" w:rsidP="00794970">
      <w:pPr>
        <w:rPr>
          <w:sz w:val="24"/>
          <w:szCs w:val="24"/>
        </w:rPr>
      </w:pPr>
      <w:r w:rsidRPr="006A76F0">
        <w:rPr>
          <w:sz w:val="24"/>
          <w:szCs w:val="24"/>
        </w:rPr>
        <w:t>Иногда в разных частях кода встречаются одинаковые группы переменных (например, параметры подключения к базе данных). Такие группы следует превращать в самостоятельные классы.</w:t>
      </w:r>
    </w:p>
    <w:p w14:paraId="2D78309D" w14:textId="77777777" w:rsidR="006A76F0" w:rsidRPr="006A76F0" w:rsidRDefault="006A76F0" w:rsidP="006A76F0">
      <w:pPr>
        <w:rPr>
          <w:sz w:val="24"/>
          <w:szCs w:val="24"/>
          <w:u w:val="single"/>
        </w:rPr>
      </w:pPr>
      <w:r w:rsidRPr="006A76F0">
        <w:rPr>
          <w:sz w:val="24"/>
          <w:szCs w:val="24"/>
          <w:u w:val="single"/>
        </w:rPr>
        <w:t>Нарушители объектно-ориентированного дизайна</w:t>
      </w:r>
    </w:p>
    <w:p w14:paraId="17F246E9" w14:textId="0880F91C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Все эти запахи являют собой неполное или неправильное использование возможностей объектно-ориентированного программирования.</w:t>
      </w:r>
    </w:p>
    <w:p w14:paraId="44970EAB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lastRenderedPageBreak/>
        <w:t>Switch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Statements</w:t>
      </w:r>
      <w:proofErr w:type="spellEnd"/>
    </w:p>
    <w:p w14:paraId="721A8E89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 xml:space="preserve">У вас есть сложный оператор </w:t>
      </w:r>
      <w:proofErr w:type="spellStart"/>
      <w:r w:rsidRPr="006A76F0">
        <w:rPr>
          <w:sz w:val="24"/>
          <w:szCs w:val="24"/>
        </w:rPr>
        <w:t>switch</w:t>
      </w:r>
      <w:proofErr w:type="spellEnd"/>
      <w:r w:rsidRPr="006A76F0">
        <w:rPr>
          <w:sz w:val="24"/>
          <w:szCs w:val="24"/>
        </w:rPr>
        <w:t xml:space="preserve"> или последовательность </w:t>
      </w:r>
      <w:proofErr w:type="spellStart"/>
      <w:r w:rsidRPr="006A76F0">
        <w:rPr>
          <w:sz w:val="24"/>
          <w:szCs w:val="24"/>
        </w:rPr>
        <w:t>if-ов</w:t>
      </w:r>
      <w:proofErr w:type="spellEnd"/>
      <w:r w:rsidRPr="006A76F0">
        <w:rPr>
          <w:sz w:val="24"/>
          <w:szCs w:val="24"/>
        </w:rPr>
        <w:t>.</w:t>
      </w:r>
    </w:p>
    <w:p w14:paraId="7FDB047E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Temporary</w:t>
      </w:r>
      <w:proofErr w:type="spellEnd"/>
      <w:r w:rsidRPr="006A76F0">
        <w:rPr>
          <w:b/>
          <w:bCs/>
          <w:sz w:val="24"/>
          <w:szCs w:val="24"/>
        </w:rPr>
        <w:t xml:space="preserve"> Field</w:t>
      </w:r>
    </w:p>
    <w:p w14:paraId="72091E48" w14:textId="1BCD2198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Временные поля — это поля, которые нужны объекту только при определённых обстоятельствах. Только тогда они заполняются какими-то значениями, оставаясь пустыми в остальное время.</w:t>
      </w:r>
    </w:p>
    <w:p w14:paraId="62DBA69E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Refused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Bequest</w:t>
      </w:r>
      <w:proofErr w:type="spellEnd"/>
      <w:r w:rsidRPr="006A76F0">
        <w:rPr>
          <w:b/>
          <w:bCs/>
          <w:sz w:val="24"/>
          <w:szCs w:val="24"/>
        </w:rPr>
        <w:t xml:space="preserve"> (Отказ от наследства)</w:t>
      </w:r>
    </w:p>
    <w:p w14:paraId="38C3400B" w14:textId="03A772BA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Если подкласс использует лишь малую часть унаследованных методов и свойств суперкласса, это является признаком неправильной иерархии. При этом ненужные методы могут просто не использоваться либо быть переопределёнными и выбрасывать исключения.</w:t>
      </w:r>
    </w:p>
    <w:p w14:paraId="357CA7B6" w14:textId="77777777" w:rsidR="006A76F0" w:rsidRPr="006A76F0" w:rsidRDefault="006A76F0" w:rsidP="006A76F0">
      <w:pPr>
        <w:rPr>
          <w:b/>
          <w:bCs/>
          <w:sz w:val="24"/>
          <w:szCs w:val="24"/>
          <w:lang w:val="en-US"/>
        </w:rPr>
      </w:pPr>
      <w:r w:rsidRPr="006A76F0">
        <w:rPr>
          <w:b/>
          <w:bCs/>
          <w:sz w:val="24"/>
          <w:szCs w:val="24"/>
          <w:lang w:val="en-US"/>
        </w:rPr>
        <w:t>Alternative Classes with Different Interfaces</w:t>
      </w:r>
    </w:p>
    <w:p w14:paraId="419E8E21" w14:textId="49E8EF1C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Два класса выполняют одинаковые функции, но имеют разные названия методов.</w:t>
      </w:r>
    </w:p>
    <w:p w14:paraId="6AAAA252" w14:textId="77777777" w:rsidR="006A76F0" w:rsidRPr="006A76F0" w:rsidRDefault="006A76F0" w:rsidP="006A76F0">
      <w:pPr>
        <w:rPr>
          <w:sz w:val="24"/>
          <w:szCs w:val="24"/>
          <w:u w:val="single"/>
        </w:rPr>
      </w:pPr>
      <w:r w:rsidRPr="006A76F0">
        <w:rPr>
          <w:sz w:val="24"/>
          <w:szCs w:val="24"/>
          <w:u w:val="single"/>
        </w:rPr>
        <w:t>Утяжелители изменений</w:t>
      </w:r>
    </w:p>
    <w:p w14:paraId="0829DF17" w14:textId="7AE1F058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Эти запахи приводят к тому, что при необходимости что-то поменять в одном месте программы, вам приходится вносить множество изменений в других местах. Это серьезно осложняет и удорожает развитие программы.</w:t>
      </w:r>
    </w:p>
    <w:p w14:paraId="48CE6677" w14:textId="7075CAF9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Divergent</w:t>
      </w:r>
      <w:proofErr w:type="spellEnd"/>
      <w:r w:rsidRPr="006A76F0">
        <w:rPr>
          <w:b/>
          <w:bCs/>
          <w:sz w:val="24"/>
          <w:szCs w:val="24"/>
        </w:rPr>
        <w:t xml:space="preserve"> Change (Расходящиеся модификации)</w:t>
      </w:r>
    </w:p>
    <w:p w14:paraId="35E5DDDB" w14:textId="2CF95C63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При внесении изменений в класс приходится изменять большое число различных методов. Например, для добавления нового вида товара вам нужно изменить методы поиска, отображения и заказа товаров.</w:t>
      </w:r>
    </w:p>
    <w:p w14:paraId="4E7CE629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Shotgun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Surgery</w:t>
      </w:r>
      <w:proofErr w:type="spellEnd"/>
      <w:r w:rsidRPr="006A76F0">
        <w:rPr>
          <w:b/>
          <w:bCs/>
          <w:sz w:val="24"/>
          <w:szCs w:val="24"/>
        </w:rPr>
        <w:t xml:space="preserve"> (Стрельба дробью)</w:t>
      </w:r>
    </w:p>
    <w:p w14:paraId="343727BC" w14:textId="7559FAFB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При выполнении любых модификаций приходится вносить множество мелких изменений в большое число классов.</w:t>
      </w:r>
    </w:p>
    <w:p w14:paraId="42FC2B11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Parallel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Inheritance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Hierarchies</w:t>
      </w:r>
      <w:proofErr w:type="spellEnd"/>
    </w:p>
    <w:p w14:paraId="71F89CB4" w14:textId="18544B82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Всякий раз при создании подкласса какого-то класса приходится создавать ещё один подкласс для другого класса.</w:t>
      </w:r>
    </w:p>
    <w:p w14:paraId="2DE3A7BD" w14:textId="77777777" w:rsidR="006A76F0" w:rsidRPr="006A76F0" w:rsidRDefault="006A76F0" w:rsidP="006A76F0">
      <w:pPr>
        <w:rPr>
          <w:sz w:val="24"/>
          <w:szCs w:val="24"/>
          <w:u w:val="single"/>
        </w:rPr>
      </w:pPr>
      <w:proofErr w:type="spellStart"/>
      <w:r w:rsidRPr="006A76F0">
        <w:rPr>
          <w:sz w:val="24"/>
          <w:szCs w:val="24"/>
          <w:u w:val="single"/>
        </w:rPr>
        <w:t>Замусориватели</w:t>
      </w:r>
      <w:proofErr w:type="spellEnd"/>
    </w:p>
    <w:p w14:paraId="4944340F" w14:textId="16A0939A" w:rsidR="006A76F0" w:rsidRPr="006A76F0" w:rsidRDefault="006A76F0" w:rsidP="006A76F0">
      <w:pPr>
        <w:rPr>
          <w:sz w:val="24"/>
          <w:szCs w:val="24"/>
        </w:rPr>
      </w:pPr>
      <w:proofErr w:type="spellStart"/>
      <w:r w:rsidRPr="006A76F0">
        <w:rPr>
          <w:sz w:val="24"/>
          <w:szCs w:val="24"/>
        </w:rPr>
        <w:t>Замусориватели</w:t>
      </w:r>
      <w:proofErr w:type="spellEnd"/>
      <w:r w:rsidRPr="006A76F0">
        <w:rPr>
          <w:sz w:val="24"/>
          <w:szCs w:val="24"/>
        </w:rPr>
        <w:t xml:space="preserve"> являют собой что-то бесполезное и лишнее, от чего можно было бы избавиться, сделав код чище, эффективней и проще для понимания.</w:t>
      </w:r>
    </w:p>
    <w:p w14:paraId="588E005C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Comments</w:t>
      </w:r>
      <w:proofErr w:type="spellEnd"/>
    </w:p>
    <w:p w14:paraId="5AB0AC40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Метод содержит множество поясняющих комментариев.</w:t>
      </w:r>
    </w:p>
    <w:p w14:paraId="46CD037E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Duplicate</w:t>
      </w:r>
      <w:proofErr w:type="spellEnd"/>
      <w:r w:rsidRPr="006A76F0">
        <w:rPr>
          <w:b/>
          <w:bCs/>
          <w:sz w:val="24"/>
          <w:szCs w:val="24"/>
        </w:rPr>
        <w:t xml:space="preserve"> Code (Дублирование кода)</w:t>
      </w:r>
    </w:p>
    <w:p w14:paraId="420BD65C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Два фрагмента кода выглядят почти одинаковыми.</w:t>
      </w:r>
    </w:p>
    <w:p w14:paraId="5B2B5C3D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Lazy</w:t>
      </w:r>
      <w:proofErr w:type="spellEnd"/>
      <w:r w:rsidRPr="006A76F0">
        <w:rPr>
          <w:b/>
          <w:bCs/>
          <w:sz w:val="24"/>
          <w:szCs w:val="24"/>
        </w:rPr>
        <w:t xml:space="preserve"> Class (Ленивый класс)</w:t>
      </w:r>
    </w:p>
    <w:p w14:paraId="73427C52" w14:textId="43FBBA03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lastRenderedPageBreak/>
        <w:t>На понимание и поддержку классов всегда требуются затраты времени и денег. А потому, если класс не делает достаточно много, чтобы уделять ему достаточно внимания, он должен быть уничтожен.</w:t>
      </w:r>
    </w:p>
    <w:p w14:paraId="58A84DC0" w14:textId="77777777" w:rsidR="006A76F0" w:rsidRPr="006A76F0" w:rsidRDefault="006A76F0" w:rsidP="006A76F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>Data Class</w:t>
      </w:r>
    </w:p>
    <w:p w14:paraId="6BB110AF" w14:textId="7DDEF93B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Классы данных — это классы, которые содержат только поля и простейшие методы для доступа к ним (геттеры и сеттеры). Это просто контейнеры для данных, используемые другими классами. Эти классы не содержат никакой дополнительной функциональности и не могут самостоятельно работать с данными, которыми владеют.</w:t>
      </w:r>
    </w:p>
    <w:p w14:paraId="02D9EA03" w14:textId="77777777" w:rsidR="006A76F0" w:rsidRPr="006A76F0" w:rsidRDefault="006A76F0" w:rsidP="006A76F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>Dead Code</w:t>
      </w:r>
    </w:p>
    <w:p w14:paraId="161AA35B" w14:textId="6E0C4D15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Переменная, параметр, поле, метод или класс больше не используются (чаще всего потому, что устарели).</w:t>
      </w:r>
    </w:p>
    <w:p w14:paraId="16F98F7C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Speculative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Generality</w:t>
      </w:r>
      <w:proofErr w:type="spellEnd"/>
      <w:r w:rsidRPr="006A76F0">
        <w:rPr>
          <w:b/>
          <w:bCs/>
          <w:sz w:val="24"/>
          <w:szCs w:val="24"/>
        </w:rPr>
        <w:t xml:space="preserve"> (Теоретическая общность)</w:t>
      </w:r>
    </w:p>
    <w:p w14:paraId="74E17DCF" w14:textId="68F61A2F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Класс, метод, поле или параметр не используются.</w:t>
      </w:r>
    </w:p>
    <w:p w14:paraId="0219DCAB" w14:textId="77777777" w:rsidR="006A76F0" w:rsidRPr="006A76F0" w:rsidRDefault="006A76F0" w:rsidP="006A76F0">
      <w:pPr>
        <w:rPr>
          <w:sz w:val="24"/>
          <w:szCs w:val="24"/>
          <w:u w:val="single"/>
        </w:rPr>
      </w:pPr>
      <w:proofErr w:type="spellStart"/>
      <w:r w:rsidRPr="006A76F0">
        <w:rPr>
          <w:sz w:val="24"/>
          <w:szCs w:val="24"/>
          <w:u w:val="single"/>
        </w:rPr>
        <w:t>Опутыватели</w:t>
      </w:r>
      <w:proofErr w:type="spellEnd"/>
      <w:r w:rsidRPr="006A76F0">
        <w:rPr>
          <w:sz w:val="24"/>
          <w:szCs w:val="24"/>
          <w:u w:val="single"/>
        </w:rPr>
        <w:t xml:space="preserve"> связями</w:t>
      </w:r>
    </w:p>
    <w:p w14:paraId="0BFBACAA" w14:textId="2B32CBC0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Все запахи из этой группы приводят к избыточной связанности между классами, либо показывают, что бывает, если тесная связанность заменяется постоянным делегированием.</w:t>
      </w:r>
    </w:p>
    <w:p w14:paraId="44576B25" w14:textId="56BF44AA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Feature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Envy</w:t>
      </w:r>
      <w:proofErr w:type="spellEnd"/>
      <w:r w:rsidRPr="006A76F0">
        <w:rPr>
          <w:b/>
          <w:bCs/>
          <w:sz w:val="24"/>
          <w:szCs w:val="24"/>
        </w:rPr>
        <w:t xml:space="preserve"> (Завистливые функции)</w:t>
      </w:r>
    </w:p>
    <w:p w14:paraId="3C86D35C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Метод обращается к данным другого объекта чаще, чем к собственным данным.</w:t>
      </w:r>
    </w:p>
    <w:p w14:paraId="1B6752A8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Inappropriate</w:t>
      </w:r>
      <w:proofErr w:type="spellEnd"/>
      <w:r w:rsidRPr="006A76F0">
        <w:rPr>
          <w:b/>
          <w:bCs/>
          <w:sz w:val="24"/>
          <w:szCs w:val="24"/>
        </w:rPr>
        <w:t xml:space="preserve"> </w:t>
      </w:r>
      <w:proofErr w:type="spellStart"/>
      <w:r w:rsidRPr="006A76F0">
        <w:rPr>
          <w:b/>
          <w:bCs/>
          <w:sz w:val="24"/>
          <w:szCs w:val="24"/>
        </w:rPr>
        <w:t>Intimacy</w:t>
      </w:r>
      <w:proofErr w:type="spellEnd"/>
      <w:r w:rsidRPr="006A76F0">
        <w:rPr>
          <w:b/>
          <w:bCs/>
          <w:sz w:val="24"/>
          <w:szCs w:val="24"/>
        </w:rPr>
        <w:t xml:space="preserve"> (Неуместная близость)</w:t>
      </w:r>
    </w:p>
    <w:p w14:paraId="65DAAF86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Один класс использует служебные поля и методы другого класса.</w:t>
      </w:r>
    </w:p>
    <w:p w14:paraId="118CA63D" w14:textId="77777777" w:rsidR="006A76F0" w:rsidRPr="006A76F0" w:rsidRDefault="006A76F0" w:rsidP="006A76F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 xml:space="preserve">Message </w:t>
      </w:r>
      <w:proofErr w:type="spellStart"/>
      <w:r w:rsidRPr="006A76F0">
        <w:rPr>
          <w:b/>
          <w:bCs/>
          <w:sz w:val="24"/>
          <w:szCs w:val="24"/>
        </w:rPr>
        <w:t>Chains</w:t>
      </w:r>
      <w:proofErr w:type="spellEnd"/>
    </w:p>
    <w:p w14:paraId="5BD21D9E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Вы видите в коде цепочки вызовов вроде такой $a</w:t>
      </w:r>
      <w:proofErr w:type="gramStart"/>
      <w:r w:rsidRPr="006A76F0">
        <w:rPr>
          <w:sz w:val="24"/>
          <w:szCs w:val="24"/>
        </w:rPr>
        <w:t>-&gt;b</w:t>
      </w:r>
      <w:proofErr w:type="gramEnd"/>
      <w:r w:rsidRPr="006A76F0">
        <w:rPr>
          <w:sz w:val="24"/>
          <w:szCs w:val="24"/>
        </w:rPr>
        <w:t>()-&gt;c()-&gt;d()</w:t>
      </w:r>
    </w:p>
    <w:p w14:paraId="26C71DBA" w14:textId="77777777" w:rsidR="006A76F0" w:rsidRPr="006A76F0" w:rsidRDefault="006A76F0" w:rsidP="006A76F0">
      <w:pPr>
        <w:rPr>
          <w:b/>
          <w:bCs/>
          <w:sz w:val="24"/>
          <w:szCs w:val="24"/>
        </w:rPr>
      </w:pPr>
      <w:r w:rsidRPr="006A76F0">
        <w:rPr>
          <w:b/>
          <w:bCs/>
          <w:sz w:val="24"/>
          <w:szCs w:val="24"/>
        </w:rPr>
        <w:t>Middle Man (Посредник)</w:t>
      </w:r>
    </w:p>
    <w:p w14:paraId="02BA0547" w14:textId="679889EA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Если класс выполняет одно действие — делегирует работу другому классу — стоит задуматься, зачем он вообще существует.</w:t>
      </w:r>
    </w:p>
    <w:p w14:paraId="3953948A" w14:textId="77777777" w:rsidR="006A76F0" w:rsidRPr="006A76F0" w:rsidRDefault="006A76F0" w:rsidP="006A76F0">
      <w:pPr>
        <w:rPr>
          <w:sz w:val="24"/>
          <w:szCs w:val="24"/>
          <w:u w:val="single"/>
        </w:rPr>
      </w:pPr>
      <w:r w:rsidRPr="006A76F0">
        <w:rPr>
          <w:sz w:val="24"/>
          <w:szCs w:val="24"/>
          <w:u w:val="single"/>
        </w:rPr>
        <w:t>Остальные запахи</w:t>
      </w:r>
    </w:p>
    <w:p w14:paraId="56765736" w14:textId="77777777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Ниже приведены особые запахи, которые не попали ни в одну обширную категорию.</w:t>
      </w:r>
    </w:p>
    <w:p w14:paraId="14FC8DBC" w14:textId="77777777" w:rsidR="006A76F0" w:rsidRPr="006A76F0" w:rsidRDefault="006A76F0" w:rsidP="006A76F0">
      <w:pPr>
        <w:rPr>
          <w:b/>
          <w:bCs/>
          <w:sz w:val="24"/>
          <w:szCs w:val="24"/>
        </w:rPr>
      </w:pPr>
      <w:proofErr w:type="spellStart"/>
      <w:r w:rsidRPr="006A76F0">
        <w:rPr>
          <w:b/>
          <w:bCs/>
          <w:sz w:val="24"/>
          <w:szCs w:val="24"/>
        </w:rPr>
        <w:t>Incomplete</w:t>
      </w:r>
      <w:proofErr w:type="spellEnd"/>
      <w:r w:rsidRPr="006A76F0">
        <w:rPr>
          <w:b/>
          <w:bCs/>
          <w:sz w:val="24"/>
          <w:szCs w:val="24"/>
        </w:rPr>
        <w:t xml:space="preserve"> Library Class (Неполнота библиотечного класса)</w:t>
      </w:r>
    </w:p>
    <w:p w14:paraId="61EFD4A3" w14:textId="3DA05ABB" w:rsidR="006A76F0" w:rsidRPr="006A76F0" w:rsidRDefault="006A76F0" w:rsidP="006A76F0">
      <w:pPr>
        <w:rPr>
          <w:sz w:val="24"/>
          <w:szCs w:val="24"/>
        </w:rPr>
      </w:pPr>
      <w:r w:rsidRPr="006A76F0">
        <w:rPr>
          <w:sz w:val="24"/>
          <w:szCs w:val="24"/>
        </w:rPr>
        <w:t>Библиотеки через некоторое время перестают удовлетворять требованиям пользователей. Естественное решение — внести изменения в библиотеку — очень часто оказывается недоступным, так как библиотека закрыта для записи.</w:t>
      </w:r>
    </w:p>
    <w:sectPr w:rsidR="006A76F0" w:rsidRPr="006A7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221"/>
    <w:multiLevelType w:val="hybridMultilevel"/>
    <w:tmpl w:val="B7FEFC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25C38"/>
    <w:multiLevelType w:val="hybridMultilevel"/>
    <w:tmpl w:val="2C10B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2B78EA"/>
    <w:multiLevelType w:val="hybridMultilevel"/>
    <w:tmpl w:val="D8C48C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8B36CF"/>
    <w:multiLevelType w:val="hybridMultilevel"/>
    <w:tmpl w:val="D1228C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CC9554C"/>
    <w:multiLevelType w:val="hybridMultilevel"/>
    <w:tmpl w:val="259E8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A615D97"/>
    <w:multiLevelType w:val="hybridMultilevel"/>
    <w:tmpl w:val="765ADD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6672418"/>
    <w:multiLevelType w:val="hybridMultilevel"/>
    <w:tmpl w:val="ECBA22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70"/>
    <w:rsid w:val="00111018"/>
    <w:rsid w:val="006A76F0"/>
    <w:rsid w:val="00774D97"/>
    <w:rsid w:val="00794970"/>
    <w:rsid w:val="00E127BB"/>
    <w:rsid w:val="00E636F9"/>
    <w:rsid w:val="00E91D77"/>
    <w:rsid w:val="00EB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D0AD4"/>
  <w15:chartTrackingRefBased/>
  <w15:docId w15:val="{E7A751CB-CA42-4D7C-9507-552FA1C5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6F9"/>
  </w:style>
  <w:style w:type="paragraph" w:styleId="1">
    <w:name w:val="heading 1"/>
    <w:basedOn w:val="a"/>
    <w:next w:val="a"/>
    <w:link w:val="10"/>
    <w:uiPriority w:val="9"/>
    <w:qFormat/>
    <w:rsid w:val="00E91D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1"/>
    <w:link w:val="a4"/>
    <w:qFormat/>
    <w:rsid w:val="00E91D77"/>
    <w:pPr>
      <w:spacing w:before="0"/>
    </w:pPr>
    <w:rPr>
      <w:rFonts w:ascii="Times New Roman" w:hAnsi="Times New Roman"/>
      <w:caps/>
      <w:color w:val="000000" w:themeColor="text1"/>
      <w:sz w:val="28"/>
      <w:lang w:val="en-US"/>
    </w:rPr>
  </w:style>
  <w:style w:type="character" w:customStyle="1" w:styleId="a4">
    <w:name w:val="ЗАГОЛОВКИ Знак"/>
    <w:basedOn w:val="a0"/>
    <w:link w:val="a3"/>
    <w:rsid w:val="00E91D77"/>
    <w:rPr>
      <w:rFonts w:eastAsiaTheme="majorEastAsia" w:cstheme="majorBidi"/>
      <w:caps/>
      <w:color w:val="000000" w:themeColor="text1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9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E91D77"/>
    <w:pPr>
      <w:ind w:firstLine="0"/>
      <w:jc w:val="center"/>
    </w:pPr>
    <w:rPr>
      <w:iCs/>
      <w:color w:val="000000" w:themeColor="text1"/>
      <w:sz w:val="26"/>
      <w:szCs w:val="18"/>
    </w:rPr>
  </w:style>
  <w:style w:type="paragraph" w:styleId="a6">
    <w:name w:val="List Paragraph"/>
    <w:basedOn w:val="a"/>
    <w:uiPriority w:val="34"/>
    <w:qFormat/>
    <w:rsid w:val="00794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1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aagorbunova06@icloud.com</dc:creator>
  <cp:keywords/>
  <dc:description/>
  <cp:lastModifiedBy>aagorbunova06@icloud.com</cp:lastModifiedBy>
  <cp:revision>1</cp:revision>
  <dcterms:created xsi:type="dcterms:W3CDTF">2025-12-25T18:15:00Z</dcterms:created>
  <dcterms:modified xsi:type="dcterms:W3CDTF">2025-12-25T18:33:00Z</dcterms:modified>
</cp:coreProperties>
</file>