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7F7E" w14:textId="77777777" w:rsidR="00912F56" w:rsidRDefault="00912F56">
      <w:pPr>
        <w:tabs>
          <w:tab w:val="left" w:pos="6870"/>
        </w:tabs>
        <w:rPr>
          <w:rFonts w:hint="eastAsia"/>
        </w:rPr>
      </w:pPr>
    </w:p>
    <w:p w14:paraId="3C9C0341" w14:textId="77777777" w:rsidR="00912F56" w:rsidRDefault="00912F56">
      <w:pPr>
        <w:tabs>
          <w:tab w:val="left" w:pos="6870"/>
        </w:tabs>
        <w:rPr>
          <w:rFonts w:hint="eastAsia"/>
        </w:rPr>
      </w:pPr>
    </w:p>
    <w:p w14:paraId="48359F77" w14:textId="77777777" w:rsidR="00912F56" w:rsidRDefault="00912F56">
      <w:pPr>
        <w:tabs>
          <w:tab w:val="left" w:pos="6870"/>
        </w:tabs>
        <w:rPr>
          <w:rFonts w:hint="eastAsia"/>
        </w:rPr>
      </w:pPr>
    </w:p>
    <w:p w14:paraId="4C3383AD" w14:textId="77777777" w:rsidR="00912F56" w:rsidRDefault="00912F56">
      <w:pPr>
        <w:tabs>
          <w:tab w:val="left" w:pos="6870"/>
        </w:tabs>
        <w:rPr>
          <w:rFonts w:hint="eastAsia"/>
        </w:rPr>
      </w:pPr>
    </w:p>
    <w:p w14:paraId="6F4F6FD1" w14:textId="77777777" w:rsidR="00912F56" w:rsidRDefault="00912F56">
      <w:pPr>
        <w:tabs>
          <w:tab w:val="left" w:pos="6870"/>
        </w:tabs>
        <w:rPr>
          <w:rFonts w:hint="eastAsia"/>
        </w:rPr>
      </w:pPr>
    </w:p>
    <w:p w14:paraId="55819B50" w14:textId="77777777" w:rsidR="00912F56" w:rsidRDefault="00912F56">
      <w:pPr>
        <w:tabs>
          <w:tab w:val="left" w:pos="6870"/>
        </w:tabs>
        <w:rPr>
          <w:rFonts w:hint="eastAsia"/>
        </w:rPr>
      </w:pPr>
    </w:p>
    <w:p w14:paraId="6830259A" w14:textId="77777777" w:rsidR="00912F56" w:rsidRDefault="00912F56">
      <w:pPr>
        <w:tabs>
          <w:tab w:val="left" w:pos="6870"/>
        </w:tabs>
        <w:rPr>
          <w:rFonts w:hint="eastAsia"/>
        </w:rPr>
      </w:pPr>
    </w:p>
    <w:p w14:paraId="1A1F611C" w14:textId="77777777" w:rsidR="00912F56" w:rsidRDefault="005C0EB5">
      <w:pPr>
        <w:tabs>
          <w:tab w:val="left" w:pos="6870"/>
        </w:tabs>
        <w:jc w:val="center"/>
        <w:rPr>
          <w:rFonts w:hint="eastAsia"/>
        </w:rPr>
      </w:pPr>
      <w:r>
        <w:rPr>
          <w:noProof/>
        </w:rPr>
        <w:object w:dxaOrig="4713" w:dyaOrig="1149" w14:anchorId="36915D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6.05pt;height:57.4pt;mso-width-percent:0;mso-height-percent:0;mso-width-percent:0;mso-height-percent:0" o:ole="">
            <v:imagedata r:id="rId5" o:title=""/>
          </v:shape>
          <o:OLEObject Type="Embed" ProgID="PBrush" ShapeID="_x0000_i1025" DrawAspect="Content" ObjectID="_1824565018" r:id="rId6"/>
        </w:object>
      </w:r>
    </w:p>
    <w:p w14:paraId="40DD32AF" w14:textId="77777777" w:rsidR="00912F56" w:rsidRDefault="00000000">
      <w:pPr>
        <w:tabs>
          <w:tab w:val="left" w:pos="6870"/>
        </w:tabs>
        <w:jc w:val="center"/>
        <w:rPr>
          <w:rFonts w:ascii="Times New Roman" w:eastAsia="黑体" w:hAnsi="Times New Roman" w:cs="Times New Roman"/>
          <w:sz w:val="72"/>
        </w:rPr>
      </w:pPr>
      <w:r>
        <w:rPr>
          <w:rFonts w:ascii="黑体" w:eastAsia="黑体" w:hint="eastAsia"/>
          <w:sz w:val="72"/>
        </w:rPr>
        <w:t>专业课程设计</w:t>
      </w:r>
      <w:r>
        <w:rPr>
          <w:rFonts w:ascii="Times New Roman" w:eastAsia="黑体" w:hAnsi="Times New Roman" w:cs="Times New Roman"/>
          <w:sz w:val="72"/>
        </w:rPr>
        <w:t>II</w:t>
      </w:r>
      <w:r>
        <w:rPr>
          <w:rFonts w:ascii="Times New Roman" w:eastAsia="黑体" w:hAnsi="Times New Roman" w:cs="Times New Roman" w:hint="eastAsia"/>
          <w:sz w:val="72"/>
        </w:rPr>
        <w:t>报告</w:t>
      </w:r>
    </w:p>
    <w:p w14:paraId="00EE304E" w14:textId="77777777" w:rsidR="00912F56" w:rsidRDefault="00000000">
      <w:pPr>
        <w:tabs>
          <w:tab w:val="left" w:pos="6870"/>
        </w:tabs>
        <w:spacing w:beforeLines="50" w:before="156"/>
        <w:jc w:val="center"/>
        <w:rPr>
          <w:rFonts w:ascii="黑体" w:eastAsia="黑体" w:hint="eastAsia"/>
          <w:sz w:val="30"/>
        </w:rPr>
      </w:pPr>
      <w:r>
        <w:rPr>
          <w:rFonts w:ascii="黑体" w:eastAsia="黑体" w:hint="eastAsia"/>
          <w:sz w:val="30"/>
        </w:rPr>
        <w:t>（ 20</w:t>
      </w:r>
      <w:r>
        <w:rPr>
          <w:rFonts w:ascii="黑体" w:eastAsia="黑体"/>
          <w:sz w:val="30"/>
        </w:rPr>
        <w:t>2</w:t>
      </w:r>
      <w:r>
        <w:rPr>
          <w:rFonts w:ascii="黑体" w:eastAsia="黑体" w:hint="eastAsia"/>
          <w:sz w:val="30"/>
        </w:rPr>
        <w:t xml:space="preserve">5 / 2026学年 第 </w:t>
      </w:r>
      <w:r>
        <w:rPr>
          <w:rFonts w:ascii="黑体" w:eastAsia="黑体" w:hint="eastAsia"/>
          <w:sz w:val="30"/>
          <w:lang w:eastAsia="zh-Hans"/>
        </w:rPr>
        <w:t>一</w:t>
      </w:r>
      <w:r>
        <w:rPr>
          <w:rFonts w:ascii="黑体" w:eastAsia="黑体" w:hint="eastAsia"/>
          <w:sz w:val="30"/>
        </w:rPr>
        <w:t xml:space="preserve"> 学期）</w:t>
      </w:r>
    </w:p>
    <w:p w14:paraId="4CBFD3D0" w14:textId="77777777" w:rsidR="00912F56" w:rsidRDefault="00912F56">
      <w:pPr>
        <w:tabs>
          <w:tab w:val="left" w:pos="6870"/>
        </w:tabs>
        <w:ind w:firstLine="2160"/>
        <w:rPr>
          <w:rFonts w:ascii="黑体" w:eastAsia="黑体" w:hint="eastAsia"/>
          <w:sz w:val="44"/>
        </w:rPr>
      </w:pPr>
    </w:p>
    <w:p w14:paraId="762DA43C" w14:textId="77777777" w:rsidR="00912F56" w:rsidRDefault="00912F56">
      <w:pPr>
        <w:tabs>
          <w:tab w:val="left" w:pos="6870"/>
        </w:tabs>
        <w:ind w:firstLine="2160"/>
        <w:rPr>
          <w:rFonts w:ascii="黑体" w:eastAsia="黑体" w:hint="eastAsia"/>
          <w:sz w:val="44"/>
        </w:rPr>
      </w:pPr>
    </w:p>
    <w:p w14:paraId="500276A6" w14:textId="77777777" w:rsidR="00912F56" w:rsidRDefault="00000000" w:rsidP="00FD309B">
      <w:pPr>
        <w:tabs>
          <w:tab w:val="left" w:pos="6870"/>
        </w:tabs>
        <w:ind w:firstLineChars="245" w:firstLine="1078"/>
        <w:rPr>
          <w:rFonts w:hint="eastAsia"/>
          <w:sz w:val="44"/>
          <w:szCs w:val="44"/>
          <w:u w:val="single"/>
        </w:rPr>
      </w:pPr>
      <w:r>
        <w:rPr>
          <w:rFonts w:ascii="黑体" w:eastAsia="黑体" w:hint="eastAsia"/>
          <w:sz w:val="44"/>
        </w:rPr>
        <w:t>题   目：</w:t>
      </w:r>
      <w:r w:rsidRPr="00FD309B">
        <w:rPr>
          <w:rFonts w:hint="eastAsia"/>
          <w:sz w:val="44"/>
          <w:szCs w:val="44"/>
          <w:u w:val="single"/>
        </w:rPr>
        <w:t xml:space="preserve">  </w:t>
      </w:r>
      <w:r w:rsidRPr="00FD309B">
        <w:rPr>
          <w:rFonts w:hint="eastAsia"/>
          <w:sz w:val="56"/>
          <w:szCs w:val="56"/>
          <w:u w:val="single"/>
        </w:rPr>
        <w:t xml:space="preserve"> </w:t>
      </w:r>
      <w:r w:rsidR="00FD309B" w:rsidRPr="00FD309B">
        <w:rPr>
          <w:rFonts w:ascii="Times New Roman" w:hAnsi="Times New Roman" w:cs="Times New Roman"/>
          <w:b/>
          <w:bCs/>
          <w:spacing w:val="-6"/>
          <w:sz w:val="40"/>
          <w:szCs w:val="40"/>
          <w:u w:val="single"/>
        </w:rPr>
        <w:t>宠物健康管理系统</w:t>
      </w:r>
      <w:r w:rsidRPr="00FD309B">
        <w:rPr>
          <w:rFonts w:hint="eastAsia"/>
          <w:sz w:val="44"/>
          <w:szCs w:val="44"/>
          <w:u w:val="single"/>
        </w:rPr>
        <w:t xml:space="preserve">  </w:t>
      </w:r>
    </w:p>
    <w:p w14:paraId="098EAB07" w14:textId="77777777" w:rsidR="00912F56" w:rsidRDefault="00912F56">
      <w:pPr>
        <w:spacing w:line="360" w:lineRule="auto"/>
        <w:jc w:val="center"/>
        <w:rPr>
          <w:rFonts w:hint="eastAsia"/>
          <w:b/>
          <w:bCs/>
          <w:sz w:val="32"/>
          <w:u w:val="single"/>
        </w:rPr>
      </w:pPr>
    </w:p>
    <w:p w14:paraId="4143F486" w14:textId="77777777" w:rsidR="00912F56" w:rsidRDefault="00912F56">
      <w:pPr>
        <w:tabs>
          <w:tab w:val="left" w:pos="6870"/>
        </w:tabs>
        <w:rPr>
          <w:rFonts w:ascii="黑体" w:eastAsia="黑体" w:hint="eastAsia"/>
          <w:sz w:val="44"/>
        </w:rPr>
      </w:pPr>
    </w:p>
    <w:tbl>
      <w:tblPr>
        <w:tblStyle w:val="a4"/>
        <w:tblW w:w="6320" w:type="dxa"/>
        <w:jc w:val="center"/>
        <w:tblLayout w:type="fixed"/>
        <w:tblLook w:val="04A0" w:firstRow="1" w:lastRow="0" w:firstColumn="1" w:lastColumn="0" w:noHBand="0" w:noVBand="1"/>
      </w:tblPr>
      <w:tblGrid>
        <w:gridCol w:w="2566"/>
        <w:gridCol w:w="3754"/>
      </w:tblGrid>
      <w:tr w:rsidR="00912F56" w14:paraId="626968E4" w14:textId="77777777">
        <w:trPr>
          <w:jc w:val="center"/>
        </w:trPr>
        <w:tc>
          <w:tcPr>
            <w:tcW w:w="2566" w:type="dxa"/>
            <w:tcBorders>
              <w:top w:val="nil"/>
              <w:left w:val="nil"/>
              <w:bottom w:val="nil"/>
              <w:right w:val="nil"/>
            </w:tcBorders>
          </w:tcPr>
          <w:p w14:paraId="67088F5F" w14:textId="77777777" w:rsidR="00912F56" w:rsidRDefault="00000000">
            <w:pPr>
              <w:tabs>
                <w:tab w:val="left" w:pos="6870"/>
              </w:tabs>
              <w:ind w:leftChars="50" w:left="120"/>
              <w:rPr>
                <w:rFonts w:ascii="黑体" w:eastAsia="黑体" w:hint="eastAsia"/>
                <w:sz w:val="44"/>
              </w:rPr>
            </w:pPr>
            <w:r>
              <w:rPr>
                <w:rFonts w:hint="eastAsia"/>
                <w:b/>
                <w:bCs/>
                <w:sz w:val="30"/>
              </w:rPr>
              <w:t>专          业</w:t>
            </w:r>
          </w:p>
        </w:tc>
        <w:tc>
          <w:tcPr>
            <w:tcW w:w="3754" w:type="dxa"/>
            <w:tcBorders>
              <w:top w:val="nil"/>
              <w:left w:val="nil"/>
              <w:bottom w:val="single" w:sz="4" w:space="0" w:color="auto"/>
              <w:right w:val="nil"/>
            </w:tcBorders>
            <w:vAlign w:val="bottom"/>
          </w:tcPr>
          <w:p w14:paraId="4E710F6B" w14:textId="77777777" w:rsidR="00912F56" w:rsidRDefault="00FD309B">
            <w:pPr>
              <w:tabs>
                <w:tab w:val="left" w:pos="6870"/>
              </w:tabs>
              <w:jc w:val="center"/>
              <w:rPr>
                <w:rFonts w:hint="eastAsia"/>
                <w:b/>
                <w:sz w:val="30"/>
                <w:szCs w:val="30"/>
              </w:rPr>
            </w:pPr>
            <w:r>
              <w:rPr>
                <w:rFonts w:hint="eastAsia"/>
                <w:b/>
                <w:sz w:val="30"/>
                <w:szCs w:val="30"/>
              </w:rPr>
              <w:t>计算机科学与技术</w:t>
            </w:r>
          </w:p>
        </w:tc>
      </w:tr>
      <w:tr w:rsidR="00912F56" w14:paraId="06844C11" w14:textId="77777777">
        <w:trPr>
          <w:jc w:val="center"/>
        </w:trPr>
        <w:tc>
          <w:tcPr>
            <w:tcW w:w="2566" w:type="dxa"/>
            <w:tcBorders>
              <w:top w:val="nil"/>
              <w:left w:val="nil"/>
              <w:bottom w:val="nil"/>
              <w:right w:val="nil"/>
            </w:tcBorders>
          </w:tcPr>
          <w:p w14:paraId="00E9D7B0" w14:textId="77777777" w:rsidR="00912F56" w:rsidRDefault="00000000">
            <w:pPr>
              <w:tabs>
                <w:tab w:val="left" w:pos="6870"/>
              </w:tabs>
              <w:ind w:leftChars="50" w:left="120"/>
              <w:rPr>
                <w:rFonts w:hint="eastAsia"/>
                <w:b/>
                <w:bCs/>
                <w:sz w:val="30"/>
              </w:rPr>
            </w:pPr>
            <w:r>
              <w:rPr>
                <w:rFonts w:hint="eastAsia"/>
                <w:b/>
                <w:bCs/>
                <w:sz w:val="30"/>
              </w:rPr>
              <w:t>学  生  姓  名</w:t>
            </w:r>
          </w:p>
        </w:tc>
        <w:tc>
          <w:tcPr>
            <w:tcW w:w="3754" w:type="dxa"/>
            <w:tcBorders>
              <w:top w:val="single" w:sz="4" w:space="0" w:color="auto"/>
              <w:left w:val="nil"/>
              <w:bottom w:val="single" w:sz="4" w:space="0" w:color="auto"/>
              <w:right w:val="nil"/>
            </w:tcBorders>
            <w:vAlign w:val="bottom"/>
          </w:tcPr>
          <w:p w14:paraId="26041AC9" w14:textId="392D4341" w:rsidR="00912F56" w:rsidRDefault="00B703C1">
            <w:pPr>
              <w:tabs>
                <w:tab w:val="left" w:pos="6870"/>
              </w:tabs>
              <w:jc w:val="center"/>
              <w:rPr>
                <w:rFonts w:hint="eastAsia"/>
                <w:b/>
                <w:sz w:val="30"/>
                <w:szCs w:val="30"/>
              </w:rPr>
            </w:pPr>
            <w:r>
              <w:rPr>
                <w:rFonts w:hint="eastAsia"/>
                <w:b/>
                <w:sz w:val="30"/>
                <w:szCs w:val="30"/>
              </w:rPr>
              <w:t>陈锋</w:t>
            </w:r>
          </w:p>
        </w:tc>
      </w:tr>
      <w:tr w:rsidR="00912F56" w14:paraId="2146ECC7" w14:textId="77777777">
        <w:trPr>
          <w:jc w:val="center"/>
        </w:trPr>
        <w:tc>
          <w:tcPr>
            <w:tcW w:w="2566" w:type="dxa"/>
            <w:tcBorders>
              <w:top w:val="nil"/>
              <w:left w:val="nil"/>
              <w:bottom w:val="nil"/>
              <w:right w:val="nil"/>
            </w:tcBorders>
          </w:tcPr>
          <w:p w14:paraId="1C66EC40" w14:textId="77777777" w:rsidR="00912F56" w:rsidRDefault="00000000">
            <w:pPr>
              <w:tabs>
                <w:tab w:val="left" w:pos="6870"/>
              </w:tabs>
              <w:ind w:leftChars="50" w:left="120"/>
              <w:rPr>
                <w:rFonts w:hint="eastAsia"/>
                <w:b/>
                <w:bCs/>
                <w:sz w:val="30"/>
              </w:rPr>
            </w:pPr>
            <w:r>
              <w:rPr>
                <w:rFonts w:hint="eastAsia"/>
                <w:b/>
                <w:bCs/>
                <w:sz w:val="30"/>
              </w:rPr>
              <w:t>班  级  学  号</w:t>
            </w:r>
          </w:p>
        </w:tc>
        <w:tc>
          <w:tcPr>
            <w:tcW w:w="3754" w:type="dxa"/>
            <w:tcBorders>
              <w:top w:val="single" w:sz="4" w:space="0" w:color="auto"/>
              <w:left w:val="nil"/>
              <w:bottom w:val="single" w:sz="4" w:space="0" w:color="auto"/>
              <w:right w:val="nil"/>
            </w:tcBorders>
            <w:vAlign w:val="bottom"/>
          </w:tcPr>
          <w:p w14:paraId="33821AB2" w14:textId="049C73A6" w:rsidR="00912F56" w:rsidRDefault="00FD309B">
            <w:pPr>
              <w:tabs>
                <w:tab w:val="left" w:pos="6870"/>
              </w:tabs>
              <w:jc w:val="center"/>
              <w:rPr>
                <w:rFonts w:hint="eastAsia"/>
                <w:b/>
                <w:sz w:val="30"/>
                <w:szCs w:val="30"/>
              </w:rPr>
            </w:pPr>
            <w:r>
              <w:rPr>
                <w:rFonts w:hint="eastAsia"/>
                <w:b/>
                <w:sz w:val="30"/>
                <w:szCs w:val="30"/>
              </w:rPr>
              <w:t>B220408</w:t>
            </w:r>
            <w:r w:rsidR="00B703C1">
              <w:rPr>
                <w:rFonts w:hint="eastAsia"/>
                <w:b/>
                <w:sz w:val="30"/>
                <w:szCs w:val="30"/>
              </w:rPr>
              <w:t>17</w:t>
            </w:r>
          </w:p>
        </w:tc>
      </w:tr>
      <w:tr w:rsidR="00912F56" w14:paraId="08E0D66E" w14:textId="77777777">
        <w:trPr>
          <w:jc w:val="center"/>
        </w:trPr>
        <w:tc>
          <w:tcPr>
            <w:tcW w:w="2566" w:type="dxa"/>
            <w:tcBorders>
              <w:top w:val="nil"/>
              <w:left w:val="nil"/>
              <w:bottom w:val="nil"/>
              <w:right w:val="nil"/>
            </w:tcBorders>
          </w:tcPr>
          <w:p w14:paraId="38F662C6" w14:textId="77777777" w:rsidR="00912F56" w:rsidRDefault="00000000">
            <w:pPr>
              <w:tabs>
                <w:tab w:val="left" w:pos="6870"/>
              </w:tabs>
              <w:ind w:leftChars="50" w:left="120"/>
              <w:rPr>
                <w:rFonts w:ascii="黑体" w:eastAsia="黑体" w:hint="eastAsia"/>
                <w:sz w:val="44"/>
              </w:rPr>
            </w:pPr>
            <w:r>
              <w:rPr>
                <w:rFonts w:hint="eastAsia"/>
                <w:b/>
                <w:bCs/>
                <w:sz w:val="30"/>
              </w:rPr>
              <w:t>指  导  教  师</w:t>
            </w:r>
          </w:p>
        </w:tc>
        <w:tc>
          <w:tcPr>
            <w:tcW w:w="3754" w:type="dxa"/>
            <w:tcBorders>
              <w:top w:val="single" w:sz="4" w:space="0" w:color="auto"/>
              <w:left w:val="nil"/>
              <w:bottom w:val="single" w:sz="4" w:space="0" w:color="auto"/>
              <w:right w:val="nil"/>
            </w:tcBorders>
            <w:vAlign w:val="bottom"/>
          </w:tcPr>
          <w:p w14:paraId="5F382B45" w14:textId="77777777" w:rsidR="00912F56" w:rsidRDefault="00000000">
            <w:pPr>
              <w:tabs>
                <w:tab w:val="left" w:pos="6870"/>
              </w:tabs>
              <w:jc w:val="center"/>
              <w:rPr>
                <w:rFonts w:hint="eastAsia"/>
                <w:b/>
                <w:sz w:val="30"/>
                <w:szCs w:val="30"/>
              </w:rPr>
            </w:pPr>
            <w:r>
              <w:rPr>
                <w:rFonts w:hint="eastAsia"/>
                <w:b/>
                <w:sz w:val="30"/>
                <w:szCs w:val="30"/>
              </w:rPr>
              <w:t>贾耕云</w:t>
            </w:r>
          </w:p>
        </w:tc>
      </w:tr>
      <w:tr w:rsidR="00912F56" w14:paraId="0025CCC7" w14:textId="77777777">
        <w:trPr>
          <w:jc w:val="center"/>
        </w:trPr>
        <w:tc>
          <w:tcPr>
            <w:tcW w:w="2566" w:type="dxa"/>
            <w:tcBorders>
              <w:top w:val="nil"/>
              <w:left w:val="nil"/>
              <w:bottom w:val="nil"/>
              <w:right w:val="nil"/>
            </w:tcBorders>
          </w:tcPr>
          <w:p w14:paraId="348EDDB4" w14:textId="77777777" w:rsidR="00912F56" w:rsidRDefault="00000000">
            <w:pPr>
              <w:tabs>
                <w:tab w:val="left" w:pos="6870"/>
              </w:tabs>
              <w:ind w:leftChars="50" w:left="120"/>
              <w:rPr>
                <w:rFonts w:ascii="黑体" w:eastAsia="黑体" w:hint="eastAsia"/>
                <w:sz w:val="44"/>
              </w:rPr>
            </w:pPr>
            <w:r>
              <w:rPr>
                <w:rFonts w:hint="eastAsia"/>
                <w:b/>
                <w:bCs/>
                <w:sz w:val="30"/>
              </w:rPr>
              <w:t>指  导  单  位</w:t>
            </w:r>
          </w:p>
        </w:tc>
        <w:tc>
          <w:tcPr>
            <w:tcW w:w="3754" w:type="dxa"/>
            <w:tcBorders>
              <w:top w:val="single" w:sz="4" w:space="0" w:color="auto"/>
              <w:left w:val="nil"/>
              <w:bottom w:val="single" w:sz="4" w:space="0" w:color="auto"/>
              <w:right w:val="nil"/>
            </w:tcBorders>
            <w:vAlign w:val="bottom"/>
          </w:tcPr>
          <w:p w14:paraId="67DC0E84" w14:textId="77777777" w:rsidR="00912F56" w:rsidRDefault="00000000">
            <w:pPr>
              <w:tabs>
                <w:tab w:val="left" w:pos="6870"/>
              </w:tabs>
              <w:spacing w:line="240" w:lineRule="atLeast"/>
              <w:jc w:val="center"/>
              <w:rPr>
                <w:rFonts w:hint="eastAsia"/>
                <w:b/>
                <w:sz w:val="30"/>
                <w:szCs w:val="30"/>
              </w:rPr>
            </w:pPr>
            <w:r>
              <w:rPr>
                <w:rFonts w:hint="eastAsia"/>
                <w:b/>
                <w:sz w:val="28"/>
                <w:szCs w:val="28"/>
              </w:rPr>
              <w:t>人工智能学院</w:t>
            </w:r>
          </w:p>
        </w:tc>
      </w:tr>
      <w:tr w:rsidR="00912F56" w14:paraId="6A4931B9" w14:textId="77777777">
        <w:trPr>
          <w:jc w:val="center"/>
        </w:trPr>
        <w:tc>
          <w:tcPr>
            <w:tcW w:w="2566" w:type="dxa"/>
            <w:tcBorders>
              <w:top w:val="nil"/>
              <w:left w:val="nil"/>
              <w:bottom w:val="nil"/>
              <w:right w:val="nil"/>
            </w:tcBorders>
          </w:tcPr>
          <w:p w14:paraId="452D9435" w14:textId="77777777" w:rsidR="00912F56" w:rsidRDefault="00000000">
            <w:pPr>
              <w:tabs>
                <w:tab w:val="left" w:pos="6870"/>
              </w:tabs>
              <w:ind w:leftChars="50" w:left="120"/>
              <w:rPr>
                <w:rFonts w:ascii="黑体" w:eastAsia="黑体" w:hint="eastAsia"/>
                <w:sz w:val="44"/>
              </w:rPr>
            </w:pPr>
            <w:r>
              <w:rPr>
                <w:rFonts w:hint="eastAsia"/>
                <w:b/>
                <w:bCs/>
                <w:sz w:val="30"/>
              </w:rPr>
              <w:t>日          期</w:t>
            </w:r>
          </w:p>
        </w:tc>
        <w:tc>
          <w:tcPr>
            <w:tcW w:w="3754" w:type="dxa"/>
            <w:tcBorders>
              <w:top w:val="single" w:sz="4" w:space="0" w:color="auto"/>
              <w:left w:val="nil"/>
              <w:right w:val="nil"/>
            </w:tcBorders>
            <w:vAlign w:val="bottom"/>
          </w:tcPr>
          <w:p w14:paraId="009B8BA7" w14:textId="77777777" w:rsidR="00912F56" w:rsidRDefault="00000000">
            <w:pPr>
              <w:tabs>
                <w:tab w:val="left" w:pos="6870"/>
              </w:tabs>
              <w:jc w:val="center"/>
              <w:rPr>
                <w:rFonts w:hint="eastAsia"/>
                <w:b/>
                <w:sz w:val="30"/>
                <w:szCs w:val="30"/>
              </w:rPr>
            </w:pPr>
            <w:r>
              <w:rPr>
                <w:rFonts w:ascii="Times New Roman" w:hAnsi="Times New Roman" w:cs="Times New Roman" w:hint="eastAsia"/>
                <w:b/>
                <w:sz w:val="30"/>
                <w:szCs w:val="30"/>
              </w:rPr>
              <w:t>2025.10.20-2025.10.31</w:t>
            </w:r>
          </w:p>
        </w:tc>
      </w:tr>
    </w:tbl>
    <w:p w14:paraId="15057EEC" w14:textId="77777777" w:rsidR="00912F56" w:rsidRDefault="00912F56">
      <w:pPr>
        <w:tabs>
          <w:tab w:val="left" w:pos="6870"/>
        </w:tabs>
        <w:rPr>
          <w:rFonts w:ascii="黑体" w:eastAsia="黑体" w:hint="eastAsia"/>
          <w:sz w:val="21"/>
          <w:szCs w:val="21"/>
        </w:rPr>
      </w:pPr>
    </w:p>
    <w:p w14:paraId="0EE2D437" w14:textId="77777777" w:rsidR="00912F56" w:rsidRDefault="00912F56">
      <w:pPr>
        <w:tabs>
          <w:tab w:val="left" w:pos="6870"/>
        </w:tabs>
        <w:rPr>
          <w:rFonts w:ascii="黑体" w:eastAsia="黑体" w:hint="eastAsia"/>
          <w:sz w:val="21"/>
          <w:szCs w:val="21"/>
        </w:rPr>
      </w:pPr>
    </w:p>
    <w:p w14:paraId="2EF40977" w14:textId="77777777" w:rsidR="00912F56" w:rsidRDefault="00912F56">
      <w:pPr>
        <w:tabs>
          <w:tab w:val="left" w:pos="6870"/>
        </w:tabs>
        <w:rPr>
          <w:rFonts w:ascii="黑体" w:eastAsia="黑体" w:hint="eastAsia"/>
          <w:sz w:val="21"/>
          <w:szCs w:val="21"/>
        </w:rPr>
      </w:pPr>
    </w:p>
    <w:tbl>
      <w:tblPr>
        <w:tblW w:w="95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5"/>
        <w:gridCol w:w="5313"/>
        <w:gridCol w:w="1316"/>
      </w:tblGrid>
      <w:tr w:rsidR="00912F56" w14:paraId="682265BD" w14:textId="77777777">
        <w:trPr>
          <w:cantSplit/>
          <w:trHeight w:val="693"/>
        </w:trPr>
        <w:tc>
          <w:tcPr>
            <w:tcW w:w="2895" w:type="dxa"/>
            <w:tcBorders>
              <w:top w:val="single" w:sz="4" w:space="0" w:color="auto"/>
            </w:tcBorders>
            <w:vAlign w:val="center"/>
          </w:tcPr>
          <w:p w14:paraId="631BD8A5" w14:textId="77777777" w:rsidR="00912F56" w:rsidRDefault="00000000">
            <w:pPr>
              <w:jc w:val="center"/>
              <w:rPr>
                <w:rFonts w:hint="eastAsia"/>
                <w:b/>
                <w:bCs/>
              </w:rPr>
            </w:pPr>
            <w:r>
              <w:rPr>
                <w:rFonts w:hint="eastAsia"/>
                <w:b/>
                <w:bCs/>
              </w:rPr>
              <w:t>课程目标</w:t>
            </w:r>
          </w:p>
        </w:tc>
        <w:tc>
          <w:tcPr>
            <w:tcW w:w="5313" w:type="dxa"/>
            <w:tcBorders>
              <w:top w:val="single" w:sz="4" w:space="0" w:color="auto"/>
            </w:tcBorders>
            <w:vAlign w:val="center"/>
          </w:tcPr>
          <w:p w14:paraId="3E53178B" w14:textId="77777777" w:rsidR="00912F56" w:rsidRDefault="00000000">
            <w:pPr>
              <w:jc w:val="center"/>
              <w:rPr>
                <w:rFonts w:hint="eastAsia"/>
                <w:b/>
                <w:bCs/>
              </w:rPr>
            </w:pPr>
            <w:r>
              <w:rPr>
                <w:rFonts w:hint="eastAsia"/>
                <w:b/>
                <w:bCs/>
              </w:rPr>
              <w:t>评价准则</w:t>
            </w:r>
          </w:p>
        </w:tc>
        <w:tc>
          <w:tcPr>
            <w:tcW w:w="1316" w:type="dxa"/>
            <w:tcBorders>
              <w:top w:val="single" w:sz="4" w:space="0" w:color="auto"/>
            </w:tcBorders>
            <w:vAlign w:val="center"/>
          </w:tcPr>
          <w:p w14:paraId="14BB1507" w14:textId="77777777" w:rsidR="00912F56" w:rsidRDefault="00000000">
            <w:pPr>
              <w:jc w:val="center"/>
              <w:rPr>
                <w:rFonts w:hint="eastAsia"/>
              </w:rPr>
            </w:pPr>
            <w:r>
              <w:rPr>
                <w:rFonts w:ascii="Times New Roman" w:hAnsi="Times New Roman" w:cs="Times New Roman"/>
                <w:b/>
              </w:rPr>
              <w:t>计分（每项</w:t>
            </w:r>
            <w:r>
              <w:rPr>
                <w:rFonts w:ascii="Times New Roman" w:hAnsi="Times New Roman" w:cs="Times New Roman"/>
                <w:b/>
              </w:rPr>
              <w:t>10</w:t>
            </w:r>
            <w:r>
              <w:rPr>
                <w:rFonts w:ascii="Times New Roman" w:hAnsi="Times New Roman" w:cs="Times New Roman"/>
                <w:b/>
              </w:rPr>
              <w:t>分）</w:t>
            </w:r>
          </w:p>
        </w:tc>
      </w:tr>
      <w:tr w:rsidR="00912F56" w14:paraId="73B6DB76" w14:textId="77777777">
        <w:trPr>
          <w:cantSplit/>
          <w:trHeight w:val="700"/>
        </w:trPr>
        <w:tc>
          <w:tcPr>
            <w:tcW w:w="2895" w:type="dxa"/>
            <w:vMerge w:val="restart"/>
            <w:vAlign w:val="center"/>
          </w:tcPr>
          <w:p w14:paraId="0AA5E658" w14:textId="77777777" w:rsidR="00912F56"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hint="eastAsia"/>
                <w:color w:val="000000"/>
                <w:szCs w:val="21"/>
              </w:rPr>
              <w:lastRenderedPageBreak/>
              <w:t>课程目标</w:t>
            </w:r>
            <w:r>
              <w:rPr>
                <w:rFonts w:ascii="Times New Roman" w:hAnsi="Times New Roman" w:cs="Times New Roman" w:hint="eastAsia"/>
                <w:color w:val="000000"/>
                <w:szCs w:val="21"/>
              </w:rPr>
              <w:t>1</w:t>
            </w:r>
            <w:r>
              <w:rPr>
                <w:rFonts w:ascii="Times New Roman" w:hAnsi="Times New Roman" w:cs="Times New Roman" w:hint="eastAsia"/>
                <w:color w:val="000000"/>
                <w:szCs w:val="21"/>
              </w:rPr>
              <w:t>：</w:t>
            </w:r>
          </w:p>
          <w:p w14:paraId="198279EA" w14:textId="77777777" w:rsidR="00912F56" w:rsidRDefault="00000000">
            <w:pPr>
              <w:spacing w:beforeLines="30" w:before="93" w:afterLines="30" w:after="93"/>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color w:val="000000"/>
                <w:sz w:val="18"/>
                <w:szCs w:val="18"/>
              </w:rPr>
              <w:t>。</w:t>
            </w:r>
          </w:p>
          <w:p w14:paraId="3D8BC579"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hint="eastAsia"/>
                <w:color w:val="000000"/>
                <w:szCs w:val="21"/>
              </w:rPr>
              <w:t>（</w:t>
            </w:r>
            <w:r>
              <w:rPr>
                <w:rFonts w:ascii="Times New Roman" w:hAnsi="Times New Roman" w:cs="Times New Roman" w:hint="eastAsia"/>
                <w:color w:val="000000"/>
                <w:szCs w:val="21"/>
              </w:rPr>
              <w:t>40</w:t>
            </w:r>
            <w:r>
              <w:rPr>
                <w:rFonts w:ascii="Times New Roman" w:hAnsi="Times New Roman" w:cs="Times New Roman" w:hint="eastAsia"/>
                <w:color w:val="000000"/>
                <w:szCs w:val="21"/>
              </w:rPr>
              <w:t>分）</w:t>
            </w:r>
          </w:p>
        </w:tc>
        <w:tc>
          <w:tcPr>
            <w:tcW w:w="5313" w:type="dxa"/>
            <w:vAlign w:val="center"/>
          </w:tcPr>
          <w:p w14:paraId="36238707"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、能够掌握</w:t>
            </w:r>
            <w:r>
              <w:rPr>
                <w:rFonts w:ascii="Times New Roman" w:hAnsi="Times New Roman" w:cs="Times New Roman" w:hint="eastAsia"/>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0BFFE9BE" w14:textId="77777777" w:rsidR="00912F56" w:rsidRDefault="00912F56">
            <w:pPr>
              <w:spacing w:beforeLines="20" w:before="62" w:afterLines="20" w:after="62"/>
              <w:jc w:val="center"/>
              <w:rPr>
                <w:rFonts w:hint="eastAsia"/>
                <w:b/>
                <w:bCs/>
              </w:rPr>
            </w:pPr>
          </w:p>
        </w:tc>
      </w:tr>
      <w:tr w:rsidR="00912F56" w14:paraId="76B62629" w14:textId="77777777">
        <w:trPr>
          <w:cantSplit/>
        </w:trPr>
        <w:tc>
          <w:tcPr>
            <w:tcW w:w="2895" w:type="dxa"/>
            <w:vMerge/>
            <w:vAlign w:val="center"/>
          </w:tcPr>
          <w:p w14:paraId="490E3BF9" w14:textId="77777777" w:rsidR="00912F56" w:rsidRDefault="00912F56">
            <w:pPr>
              <w:spacing w:beforeLines="30" w:before="93" w:afterLines="30" w:after="93"/>
              <w:jc w:val="left"/>
              <w:rPr>
                <w:rFonts w:ascii="Times New Roman" w:hAnsi="Times New Roman" w:cs="Times New Roman"/>
                <w:sz w:val="21"/>
                <w:szCs w:val="21"/>
              </w:rPr>
            </w:pPr>
          </w:p>
        </w:tc>
        <w:tc>
          <w:tcPr>
            <w:tcW w:w="5313" w:type="dxa"/>
            <w:vAlign w:val="center"/>
          </w:tcPr>
          <w:p w14:paraId="421F8DE8"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、具备一定自学能力与探索创新意识，能够充分利用教科书及其资源（如网络等）自学新知识与新技能</w:t>
            </w:r>
          </w:p>
        </w:tc>
        <w:tc>
          <w:tcPr>
            <w:tcW w:w="1316" w:type="dxa"/>
            <w:vMerge/>
            <w:vAlign w:val="center"/>
          </w:tcPr>
          <w:p w14:paraId="4F93DDF0" w14:textId="77777777" w:rsidR="00912F56" w:rsidRDefault="00912F56">
            <w:pPr>
              <w:spacing w:beforeLines="20" w:before="62" w:afterLines="20" w:after="62"/>
              <w:jc w:val="center"/>
              <w:rPr>
                <w:rFonts w:hint="eastAsia"/>
                <w:b/>
                <w:bCs/>
              </w:rPr>
            </w:pPr>
          </w:p>
        </w:tc>
      </w:tr>
      <w:tr w:rsidR="00912F56" w14:paraId="6DA0A930" w14:textId="77777777">
        <w:trPr>
          <w:cantSplit/>
        </w:trPr>
        <w:tc>
          <w:tcPr>
            <w:tcW w:w="2895" w:type="dxa"/>
            <w:vMerge/>
            <w:vAlign w:val="center"/>
          </w:tcPr>
          <w:p w14:paraId="44E2FB44" w14:textId="77777777" w:rsidR="00912F56" w:rsidRDefault="00912F56">
            <w:pPr>
              <w:spacing w:beforeLines="30" w:before="93" w:afterLines="30" w:after="93"/>
              <w:jc w:val="left"/>
              <w:rPr>
                <w:rFonts w:ascii="Times New Roman" w:hAnsi="Times New Roman" w:cs="Times New Roman"/>
                <w:sz w:val="21"/>
                <w:szCs w:val="21"/>
              </w:rPr>
            </w:pPr>
          </w:p>
        </w:tc>
        <w:tc>
          <w:tcPr>
            <w:tcW w:w="5313" w:type="dxa"/>
            <w:vAlign w:val="center"/>
          </w:tcPr>
          <w:p w14:paraId="52CE29A8"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、能够给出数据结构和算法的设计描述，给出关键算法的流程图或伪代码，并给出各算法之间的结构关系描述</w:t>
            </w:r>
            <w:r>
              <w:rPr>
                <w:rFonts w:ascii="Times New Roman" w:hAnsi="Times New Roman" w:cs="Times New Roman"/>
                <w:sz w:val="21"/>
                <w:szCs w:val="21"/>
              </w:rPr>
              <w:t xml:space="preserve"> </w:t>
            </w:r>
          </w:p>
        </w:tc>
        <w:tc>
          <w:tcPr>
            <w:tcW w:w="1316" w:type="dxa"/>
            <w:vMerge/>
            <w:vAlign w:val="center"/>
          </w:tcPr>
          <w:p w14:paraId="4A20F696" w14:textId="77777777" w:rsidR="00912F56" w:rsidRDefault="00912F56">
            <w:pPr>
              <w:spacing w:beforeLines="20" w:before="62" w:afterLines="20" w:after="62"/>
              <w:jc w:val="center"/>
              <w:rPr>
                <w:rFonts w:hint="eastAsia"/>
                <w:b/>
                <w:bCs/>
              </w:rPr>
            </w:pPr>
          </w:p>
        </w:tc>
      </w:tr>
      <w:tr w:rsidR="00912F56" w14:paraId="0CBF7614" w14:textId="77777777">
        <w:trPr>
          <w:cantSplit/>
        </w:trPr>
        <w:tc>
          <w:tcPr>
            <w:tcW w:w="2895" w:type="dxa"/>
            <w:vMerge/>
            <w:vAlign w:val="center"/>
          </w:tcPr>
          <w:p w14:paraId="47878854" w14:textId="77777777" w:rsidR="00912F56" w:rsidRDefault="00912F56">
            <w:pPr>
              <w:spacing w:beforeLines="30" w:before="93" w:afterLines="30" w:after="93"/>
              <w:jc w:val="left"/>
              <w:rPr>
                <w:rFonts w:ascii="Times New Roman" w:hAnsi="Times New Roman" w:cs="Times New Roman"/>
                <w:sz w:val="21"/>
                <w:szCs w:val="21"/>
              </w:rPr>
            </w:pPr>
          </w:p>
        </w:tc>
        <w:tc>
          <w:tcPr>
            <w:tcW w:w="5313" w:type="dxa"/>
            <w:vAlign w:val="center"/>
          </w:tcPr>
          <w:p w14:paraId="3585DBF4"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4</w:t>
            </w:r>
            <w:r>
              <w:rPr>
                <w:rFonts w:ascii="Times New Roman" w:hAnsi="Times New Roman" w:cs="Times New Roman"/>
                <w:sz w:val="21"/>
                <w:szCs w:val="21"/>
              </w:rPr>
              <w:t>、具备一定的人机交互设计意识，人机交互设计</w:t>
            </w:r>
            <w:r>
              <w:rPr>
                <w:rFonts w:ascii="Times New Roman" w:hAnsi="Times New Roman" w:cs="Times New Roman"/>
                <w:bCs/>
                <w:sz w:val="21"/>
                <w:szCs w:val="21"/>
              </w:rPr>
              <w:t>合理、友好，操作简便</w:t>
            </w:r>
          </w:p>
        </w:tc>
        <w:tc>
          <w:tcPr>
            <w:tcW w:w="1316" w:type="dxa"/>
            <w:vMerge/>
            <w:vAlign w:val="center"/>
          </w:tcPr>
          <w:p w14:paraId="6B53E685" w14:textId="77777777" w:rsidR="00912F56" w:rsidRDefault="00912F56">
            <w:pPr>
              <w:spacing w:beforeLines="20" w:before="62" w:afterLines="20" w:after="62"/>
              <w:jc w:val="center"/>
              <w:rPr>
                <w:rFonts w:hint="eastAsia"/>
                <w:b/>
                <w:bCs/>
              </w:rPr>
            </w:pPr>
          </w:p>
        </w:tc>
      </w:tr>
      <w:tr w:rsidR="00912F56" w14:paraId="65C0458C" w14:textId="77777777">
        <w:trPr>
          <w:cantSplit/>
        </w:trPr>
        <w:tc>
          <w:tcPr>
            <w:tcW w:w="2895" w:type="dxa"/>
            <w:vMerge w:val="restart"/>
            <w:vAlign w:val="center"/>
          </w:tcPr>
          <w:p w14:paraId="28219730" w14:textId="77777777" w:rsidR="00912F56" w:rsidRDefault="00000000">
            <w:pPr>
              <w:spacing w:beforeLines="30" w:before="93" w:afterLines="30" w:after="93"/>
              <w:jc w:val="left"/>
              <w:rPr>
                <w:rFonts w:ascii="Times New Roman" w:hAnsi="Times New Roman" w:cs="Times New Roman"/>
                <w:color w:val="000000"/>
                <w:szCs w:val="21"/>
              </w:rPr>
            </w:pPr>
            <w:r>
              <w:rPr>
                <w:rFonts w:ascii="Times New Roman" w:hAnsi="Times New Roman" w:cs="Times New Roman"/>
                <w:color w:val="000000"/>
                <w:szCs w:val="21"/>
              </w:rPr>
              <w:t>课程目标</w:t>
            </w:r>
            <w:r>
              <w:rPr>
                <w:rFonts w:ascii="Times New Roman" w:hAnsi="Times New Roman" w:cs="Times New Roman"/>
                <w:color w:val="000000"/>
                <w:szCs w:val="21"/>
              </w:rPr>
              <w:t>2</w:t>
            </w:r>
            <w:r>
              <w:rPr>
                <w:rFonts w:ascii="Times New Roman" w:hAnsi="Times New Roman" w:cs="Times New Roman"/>
                <w:color w:val="000000"/>
                <w:szCs w:val="21"/>
              </w:rPr>
              <w:t>：</w:t>
            </w:r>
          </w:p>
          <w:p w14:paraId="2BB1CF93" w14:textId="77777777" w:rsidR="00912F56" w:rsidRDefault="00000000">
            <w:pPr>
              <w:spacing w:beforeLines="30" w:before="93" w:afterLines="30" w:after="93"/>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Ansi="等线" w:hint="eastAsia"/>
                <w:color w:val="000000"/>
                <w:sz w:val="18"/>
                <w:szCs w:val="18"/>
              </w:rPr>
              <w:t>深入理解</w:t>
            </w:r>
            <w:r>
              <w:rPr>
                <w:rFonts w:hint="eastAsia"/>
                <w:color w:val="000000"/>
                <w:sz w:val="18"/>
                <w:szCs w:val="18"/>
              </w:rPr>
              <w:t>软件系统</w:t>
            </w:r>
            <w:r>
              <w:rPr>
                <w:rFonts w:hAnsi="等线" w:hint="eastAsia"/>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ascii="Times New Roman" w:hAnsi="Times New Roman" w:cs="Times New Roman" w:hint="eastAsia"/>
              </w:rPr>
              <w:t>（</w:t>
            </w:r>
            <w:r>
              <w:rPr>
                <w:rFonts w:ascii="Times New Roman" w:hAnsi="Times New Roman" w:cs="Times New Roman" w:hint="eastAsia"/>
              </w:rPr>
              <w:t>40</w:t>
            </w:r>
            <w:r>
              <w:rPr>
                <w:rFonts w:ascii="Times New Roman" w:hAnsi="Times New Roman" w:cs="Times New Roman" w:hint="eastAsia"/>
              </w:rPr>
              <w:t>分）</w:t>
            </w:r>
          </w:p>
        </w:tc>
        <w:tc>
          <w:tcPr>
            <w:tcW w:w="5313" w:type="dxa"/>
            <w:vAlign w:val="center"/>
          </w:tcPr>
          <w:p w14:paraId="5F750AA6"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5</w:t>
            </w:r>
            <w:r>
              <w:rPr>
                <w:rFonts w:ascii="Times New Roman" w:hAnsi="Times New Roman" w:cs="Times New Roman"/>
                <w:sz w:val="21"/>
                <w:szCs w:val="21"/>
              </w:rPr>
              <w:t>、能够结合计算机软硬件资源，合理选用算法、数据结构、数据存储方式等技术手段，对求解的工程问题进行有效建模和求解</w:t>
            </w:r>
          </w:p>
        </w:tc>
        <w:tc>
          <w:tcPr>
            <w:tcW w:w="1316" w:type="dxa"/>
            <w:vMerge w:val="restart"/>
            <w:vAlign w:val="center"/>
          </w:tcPr>
          <w:p w14:paraId="282670C0" w14:textId="77777777" w:rsidR="00912F56" w:rsidRDefault="00912F56">
            <w:pPr>
              <w:spacing w:beforeLines="20" w:before="62" w:afterLines="20" w:after="62"/>
              <w:jc w:val="center"/>
              <w:rPr>
                <w:rFonts w:hint="eastAsia"/>
                <w:b/>
                <w:bCs/>
              </w:rPr>
            </w:pPr>
          </w:p>
        </w:tc>
      </w:tr>
      <w:tr w:rsidR="00912F56" w14:paraId="008A4E89" w14:textId="77777777">
        <w:trPr>
          <w:cantSplit/>
        </w:trPr>
        <w:tc>
          <w:tcPr>
            <w:tcW w:w="2895" w:type="dxa"/>
            <w:vMerge/>
            <w:vAlign w:val="center"/>
          </w:tcPr>
          <w:p w14:paraId="1C38F6DC" w14:textId="77777777" w:rsidR="00912F56" w:rsidRDefault="00912F56">
            <w:pPr>
              <w:spacing w:beforeLines="30" w:before="93" w:afterLines="30" w:after="93"/>
              <w:jc w:val="left"/>
              <w:rPr>
                <w:rFonts w:ascii="Times New Roman" w:hAnsi="Times New Roman" w:cs="Times New Roman"/>
              </w:rPr>
            </w:pPr>
          </w:p>
        </w:tc>
        <w:tc>
          <w:tcPr>
            <w:tcW w:w="5313" w:type="dxa"/>
            <w:vAlign w:val="center"/>
          </w:tcPr>
          <w:p w14:paraId="50631815"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6</w:t>
            </w:r>
            <w:r>
              <w:rPr>
                <w:rFonts w:ascii="Times New Roman" w:hAnsi="Times New Roman" w:cs="Times New Roman"/>
                <w:sz w:val="21"/>
                <w:szCs w:val="21"/>
              </w:rPr>
              <w:t>、能够选择合适的程序设计语言与</w:t>
            </w:r>
            <w:r>
              <w:rPr>
                <w:rFonts w:ascii="Times New Roman" w:hAnsi="Times New Roman" w:cs="Times New Roman" w:hint="eastAsia"/>
                <w:sz w:val="21"/>
                <w:szCs w:val="21"/>
              </w:rPr>
              <w:t>软件</w:t>
            </w:r>
            <w:r>
              <w:rPr>
                <w:rFonts w:ascii="Times New Roman" w:hAnsi="Times New Roman" w:cs="Times New Roman"/>
                <w:sz w:val="21"/>
                <w:szCs w:val="21"/>
              </w:rPr>
              <w:t>开发平台，对求解的工程问题进行编程实现</w:t>
            </w:r>
          </w:p>
        </w:tc>
        <w:tc>
          <w:tcPr>
            <w:tcW w:w="1316" w:type="dxa"/>
            <w:vMerge/>
            <w:vAlign w:val="center"/>
          </w:tcPr>
          <w:p w14:paraId="049FC662" w14:textId="77777777" w:rsidR="00912F56" w:rsidRDefault="00912F56">
            <w:pPr>
              <w:spacing w:beforeLines="20" w:before="62" w:afterLines="20" w:after="62"/>
              <w:jc w:val="center"/>
              <w:rPr>
                <w:rFonts w:hint="eastAsia"/>
                <w:b/>
                <w:bCs/>
              </w:rPr>
            </w:pPr>
          </w:p>
        </w:tc>
      </w:tr>
      <w:tr w:rsidR="00912F56" w14:paraId="64BABDB1" w14:textId="77777777">
        <w:trPr>
          <w:cantSplit/>
        </w:trPr>
        <w:tc>
          <w:tcPr>
            <w:tcW w:w="2895" w:type="dxa"/>
            <w:vMerge/>
            <w:vAlign w:val="center"/>
          </w:tcPr>
          <w:p w14:paraId="54F38255" w14:textId="77777777" w:rsidR="00912F56" w:rsidRDefault="00912F56">
            <w:pPr>
              <w:spacing w:beforeLines="30" w:before="93" w:afterLines="30" w:after="93"/>
              <w:jc w:val="left"/>
              <w:rPr>
                <w:rFonts w:ascii="Times New Roman" w:hAnsi="Times New Roman" w:cs="Times New Roman"/>
              </w:rPr>
            </w:pPr>
          </w:p>
        </w:tc>
        <w:tc>
          <w:tcPr>
            <w:tcW w:w="5313" w:type="dxa"/>
            <w:vAlign w:val="center"/>
          </w:tcPr>
          <w:p w14:paraId="1CDBE94C"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7</w:t>
            </w:r>
            <w:r>
              <w:rPr>
                <w:rFonts w:ascii="Times New Roman" w:hAnsi="Times New Roman" w:cs="Times New Roman"/>
                <w:sz w:val="21"/>
                <w:szCs w:val="21"/>
              </w:rPr>
              <w:t>、掌握调试方法与工具，对程序开发过程中出现的问题进行分析、跟踪与调试，并能够进行充分测试</w:t>
            </w:r>
          </w:p>
        </w:tc>
        <w:tc>
          <w:tcPr>
            <w:tcW w:w="1316" w:type="dxa"/>
            <w:vMerge/>
            <w:vAlign w:val="center"/>
          </w:tcPr>
          <w:p w14:paraId="3B91D590" w14:textId="77777777" w:rsidR="00912F56" w:rsidRDefault="00912F56">
            <w:pPr>
              <w:spacing w:beforeLines="20" w:before="62" w:afterLines="20" w:after="62"/>
              <w:jc w:val="center"/>
              <w:rPr>
                <w:rFonts w:hint="eastAsia"/>
                <w:b/>
                <w:bCs/>
              </w:rPr>
            </w:pPr>
          </w:p>
        </w:tc>
      </w:tr>
      <w:tr w:rsidR="00912F56" w14:paraId="1E2C1990" w14:textId="77777777">
        <w:trPr>
          <w:cantSplit/>
        </w:trPr>
        <w:tc>
          <w:tcPr>
            <w:tcW w:w="2895" w:type="dxa"/>
            <w:vMerge/>
            <w:vAlign w:val="center"/>
          </w:tcPr>
          <w:p w14:paraId="6B0C1AF8" w14:textId="77777777" w:rsidR="00912F56" w:rsidRDefault="00912F56">
            <w:pPr>
              <w:spacing w:beforeLines="30" w:before="93" w:afterLines="30" w:after="93"/>
              <w:jc w:val="left"/>
              <w:rPr>
                <w:rFonts w:ascii="Times New Roman" w:hAnsi="Times New Roman" w:cs="Times New Roman"/>
              </w:rPr>
            </w:pPr>
          </w:p>
        </w:tc>
        <w:tc>
          <w:tcPr>
            <w:tcW w:w="5313" w:type="dxa"/>
            <w:vAlign w:val="center"/>
          </w:tcPr>
          <w:p w14:paraId="4A739CF8"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8</w:t>
            </w:r>
            <w:r>
              <w:rPr>
                <w:rFonts w:ascii="Times New Roman" w:hAnsi="Times New Roman" w:cs="Times New Roman"/>
                <w:sz w:val="21"/>
                <w:szCs w:val="21"/>
              </w:rPr>
              <w:t>、</w:t>
            </w:r>
            <w:r>
              <w:rPr>
                <w:rFonts w:ascii="Times New Roman" w:hAnsi="Times New Roman" w:cs="Times New Roman" w:hint="eastAsia"/>
                <w:sz w:val="21"/>
                <w:szCs w:val="21"/>
              </w:rPr>
              <w:t>在</w:t>
            </w:r>
            <w:r>
              <w:rPr>
                <w:rFonts w:ascii="Times New Roman" w:hAnsi="Times New Roman" w:cs="Times New Roman"/>
                <w:sz w:val="21"/>
                <w:szCs w:val="21"/>
              </w:rPr>
              <w:t>完成课题要求的各项任务和指标</w:t>
            </w:r>
            <w:r>
              <w:rPr>
                <w:rFonts w:ascii="Times New Roman" w:hAnsi="Times New Roman" w:cs="Times New Roman" w:hint="eastAsia"/>
                <w:sz w:val="21"/>
                <w:szCs w:val="21"/>
              </w:rPr>
              <w:t>时能够充分考虑可持续发展因素，例如安全和环保等</w:t>
            </w:r>
          </w:p>
        </w:tc>
        <w:tc>
          <w:tcPr>
            <w:tcW w:w="1316" w:type="dxa"/>
            <w:vMerge/>
            <w:vAlign w:val="center"/>
          </w:tcPr>
          <w:p w14:paraId="5059C01E" w14:textId="77777777" w:rsidR="00912F56" w:rsidRDefault="00912F56">
            <w:pPr>
              <w:spacing w:beforeLines="20" w:before="62" w:afterLines="20" w:after="62"/>
              <w:jc w:val="center"/>
              <w:rPr>
                <w:rFonts w:hint="eastAsia"/>
                <w:b/>
                <w:bCs/>
              </w:rPr>
            </w:pPr>
          </w:p>
        </w:tc>
      </w:tr>
      <w:tr w:rsidR="00912F56" w14:paraId="183767D2" w14:textId="77777777">
        <w:trPr>
          <w:cantSplit/>
          <w:trHeight w:val="1433"/>
        </w:trPr>
        <w:tc>
          <w:tcPr>
            <w:tcW w:w="2895" w:type="dxa"/>
            <w:vMerge w:val="restart"/>
            <w:vAlign w:val="center"/>
          </w:tcPr>
          <w:p w14:paraId="1CDD7AE9" w14:textId="77777777" w:rsidR="00912F56" w:rsidRDefault="00000000">
            <w:pPr>
              <w:spacing w:beforeLines="30" w:before="93" w:afterLines="30" w:after="93"/>
              <w:jc w:val="left"/>
              <w:rPr>
                <w:rFonts w:ascii="Times New Roman" w:hAnsi="Times New Roman" w:cs="Times New Roman"/>
              </w:rPr>
            </w:pPr>
            <w:r>
              <w:rPr>
                <w:rFonts w:ascii="Times New Roman" w:hAnsi="Times New Roman" w:cs="Times New Roman" w:hint="eastAsia"/>
              </w:rPr>
              <w:t>课程目标</w:t>
            </w:r>
            <w:r>
              <w:rPr>
                <w:rFonts w:ascii="Times New Roman" w:hAnsi="Times New Roman" w:cs="Times New Roman" w:hint="eastAsia"/>
              </w:rPr>
              <w:t>3</w:t>
            </w:r>
            <w:r>
              <w:rPr>
                <w:rFonts w:ascii="Times New Roman" w:hAnsi="Times New Roman" w:cs="Times New Roman" w:hint="eastAsia"/>
              </w:rPr>
              <w:t>：</w:t>
            </w:r>
          </w:p>
          <w:p w14:paraId="77C10F10" w14:textId="77777777" w:rsidR="00912F56" w:rsidRDefault="00000000">
            <w:pPr>
              <w:spacing w:beforeLines="30" w:before="93" w:afterLines="30" w:after="93"/>
              <w:jc w:val="left"/>
              <w:rPr>
                <w:rFonts w:ascii="Times New Roman" w:hAnsi="Times New Roman" w:cs="Times New Roman"/>
              </w:rPr>
            </w:pPr>
            <w:r>
              <w:rPr>
                <w:rFonts w:hAnsi="等线" w:hint="eastAsia"/>
                <w:kern w:val="0"/>
                <w:sz w:val="18"/>
                <w:szCs w:val="18"/>
              </w:rPr>
              <w:t>要求</w:t>
            </w:r>
            <w:r>
              <w:rPr>
                <w:rFonts w:hAnsi="等线"/>
                <w:kern w:val="0"/>
                <w:sz w:val="18"/>
                <w:szCs w:val="18"/>
              </w:rPr>
              <w:t>学生</w:t>
            </w:r>
            <w:r>
              <w:rPr>
                <w:rFonts w:hAnsi="等线" w:hint="eastAsia"/>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Ansi="等线" w:hint="eastAsia"/>
                <w:kern w:val="0"/>
                <w:sz w:val="18"/>
                <w:szCs w:val="18"/>
              </w:rPr>
              <w:t>应用工程项目管理原理和经济决策方法划分和管理课题任务，</w:t>
            </w:r>
            <w:r>
              <w:rPr>
                <w:rFonts w:hint="eastAsia"/>
                <w:sz w:val="18"/>
                <w:szCs w:val="18"/>
              </w:rPr>
              <w:t>培养项目组织管理能力。</w:t>
            </w:r>
            <w:r>
              <w:rPr>
                <w:rFonts w:ascii="Times New Roman" w:hAnsi="Times New Roman" w:cs="Times New Roman" w:hint="eastAsia"/>
              </w:rPr>
              <w:t>（</w:t>
            </w:r>
            <w:r>
              <w:rPr>
                <w:rFonts w:ascii="Times New Roman" w:hAnsi="Times New Roman" w:cs="Times New Roman" w:hint="eastAsia"/>
              </w:rPr>
              <w:t>20</w:t>
            </w:r>
            <w:r>
              <w:rPr>
                <w:rFonts w:ascii="Times New Roman" w:hAnsi="Times New Roman" w:cs="Times New Roman" w:hint="eastAsia"/>
              </w:rPr>
              <w:t>分）</w:t>
            </w:r>
          </w:p>
        </w:tc>
        <w:tc>
          <w:tcPr>
            <w:tcW w:w="5313" w:type="dxa"/>
            <w:vAlign w:val="center"/>
          </w:tcPr>
          <w:p w14:paraId="446BD186"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9</w:t>
            </w:r>
            <w:r>
              <w:rPr>
                <w:rFonts w:ascii="Times New Roman" w:hAnsi="Times New Roman" w:cs="Times New Roman"/>
                <w:sz w:val="21"/>
                <w:szCs w:val="21"/>
              </w:rPr>
              <w:t>、能够正确、完整地回答指导教师关于课题的问询，反映其对课题内容，</w:t>
            </w:r>
            <w:r>
              <w:rPr>
                <w:rFonts w:ascii="Times New Roman" w:hAnsi="Times New Roman" w:cs="Times New Roman" w:hint="eastAsia"/>
                <w:sz w:val="21"/>
                <w:szCs w:val="21"/>
              </w:rPr>
              <w:t>并能够明确团队交流和协作的重要性，</w:t>
            </w:r>
            <w:r>
              <w:rPr>
                <w:rFonts w:ascii="Times New Roman" w:hAnsi="Times New Roman" w:cs="Times New Roman"/>
                <w:sz w:val="21"/>
                <w:szCs w:val="21"/>
              </w:rPr>
              <w:t>以及相关的</w:t>
            </w:r>
            <w:r>
              <w:rPr>
                <w:rFonts w:ascii="Times New Roman" w:hAnsi="Times New Roman" w:cs="Times New Roman" w:hint="eastAsia"/>
                <w:sz w:val="21"/>
                <w:szCs w:val="21"/>
              </w:rPr>
              <w:t>项目管理</w:t>
            </w:r>
            <w:r>
              <w:rPr>
                <w:rFonts w:ascii="Times New Roman" w:hAnsi="Times New Roman" w:cs="Times New Roman"/>
                <w:sz w:val="21"/>
                <w:szCs w:val="21"/>
              </w:rPr>
              <w:t>知识具有较好的理解和掌握</w:t>
            </w:r>
            <w:r>
              <w:rPr>
                <w:rFonts w:ascii="Times New Roman" w:hAnsi="Times New Roman" w:cs="Times New Roman"/>
                <w:sz w:val="21"/>
                <w:szCs w:val="21"/>
              </w:rPr>
              <w:t xml:space="preserve"> </w:t>
            </w:r>
          </w:p>
        </w:tc>
        <w:tc>
          <w:tcPr>
            <w:tcW w:w="1316" w:type="dxa"/>
            <w:vMerge w:val="restart"/>
            <w:vAlign w:val="center"/>
          </w:tcPr>
          <w:p w14:paraId="7751CD21" w14:textId="77777777" w:rsidR="00912F56" w:rsidRDefault="00912F56">
            <w:pPr>
              <w:spacing w:beforeLines="20" w:before="62" w:afterLines="20" w:after="62"/>
              <w:jc w:val="center"/>
              <w:rPr>
                <w:rFonts w:hint="eastAsia"/>
                <w:b/>
                <w:bCs/>
              </w:rPr>
            </w:pPr>
          </w:p>
        </w:tc>
      </w:tr>
      <w:tr w:rsidR="00912F56" w14:paraId="24A64D81" w14:textId="77777777">
        <w:trPr>
          <w:cantSplit/>
        </w:trPr>
        <w:tc>
          <w:tcPr>
            <w:tcW w:w="2895" w:type="dxa"/>
            <w:vMerge/>
            <w:vAlign w:val="center"/>
          </w:tcPr>
          <w:p w14:paraId="2096AE72" w14:textId="77777777" w:rsidR="00912F56" w:rsidRDefault="00912F56">
            <w:pPr>
              <w:spacing w:beforeLines="30" w:before="93" w:afterLines="30" w:after="93"/>
              <w:jc w:val="left"/>
              <w:rPr>
                <w:rFonts w:ascii="Times New Roman" w:hAnsi="Times New Roman" w:cs="Times New Roman"/>
              </w:rPr>
            </w:pPr>
          </w:p>
        </w:tc>
        <w:tc>
          <w:tcPr>
            <w:tcW w:w="5313" w:type="dxa"/>
            <w:vAlign w:val="center"/>
          </w:tcPr>
          <w:p w14:paraId="4FAF0602" w14:textId="77777777" w:rsidR="00912F56" w:rsidRDefault="00000000">
            <w:pPr>
              <w:spacing w:beforeLines="30" w:before="93" w:afterLines="30" w:after="93"/>
              <w:jc w:val="left"/>
              <w:rPr>
                <w:rFonts w:ascii="Times New Roman" w:hAnsi="Times New Roman" w:cs="Times New Roman"/>
                <w:sz w:val="21"/>
                <w:szCs w:val="21"/>
              </w:rPr>
            </w:pPr>
            <w:r>
              <w:rPr>
                <w:rFonts w:ascii="Times New Roman" w:hAnsi="Times New Roman" w:cs="Times New Roman"/>
                <w:sz w:val="21"/>
                <w:szCs w:val="21"/>
              </w:rPr>
              <w:t>10</w:t>
            </w:r>
            <w:r>
              <w:rPr>
                <w:rFonts w:ascii="Times New Roman" w:hAnsi="Times New Roman" w:cs="Times New Roman"/>
                <w:sz w:val="21"/>
                <w:szCs w:val="21"/>
              </w:rPr>
              <w:t>、具备一定的语言表达能力与文字处理能力，能够结合复杂工程问题撰写报告，报告内容</w:t>
            </w:r>
            <w:r>
              <w:rPr>
                <w:rFonts w:ascii="Times New Roman" w:hAnsi="Times New Roman" w:cs="Times New Roman" w:hint="eastAsia"/>
                <w:sz w:val="21"/>
                <w:szCs w:val="21"/>
              </w:rPr>
              <w:t>和实验数据</w:t>
            </w:r>
            <w:r>
              <w:rPr>
                <w:rFonts w:ascii="Times New Roman" w:hAnsi="Times New Roman" w:cs="Times New Roman"/>
                <w:sz w:val="21"/>
                <w:szCs w:val="21"/>
              </w:rPr>
              <w:t>详实，格式规范</w:t>
            </w:r>
          </w:p>
        </w:tc>
        <w:tc>
          <w:tcPr>
            <w:tcW w:w="1316" w:type="dxa"/>
            <w:vMerge/>
            <w:vAlign w:val="center"/>
          </w:tcPr>
          <w:p w14:paraId="08865638" w14:textId="77777777" w:rsidR="00912F56" w:rsidRDefault="00912F56">
            <w:pPr>
              <w:spacing w:beforeLines="20" w:before="62" w:afterLines="20" w:after="62"/>
              <w:jc w:val="center"/>
              <w:rPr>
                <w:rFonts w:hint="eastAsia"/>
                <w:b/>
                <w:bCs/>
              </w:rPr>
            </w:pPr>
          </w:p>
        </w:tc>
      </w:tr>
      <w:tr w:rsidR="00912F56" w14:paraId="26783232" w14:textId="77777777">
        <w:trPr>
          <w:cantSplit/>
          <w:trHeight w:val="189"/>
        </w:trPr>
        <w:tc>
          <w:tcPr>
            <w:tcW w:w="8208" w:type="dxa"/>
            <w:gridSpan w:val="2"/>
            <w:vAlign w:val="center"/>
          </w:tcPr>
          <w:p w14:paraId="1AF81952" w14:textId="77777777" w:rsidR="00912F56" w:rsidRDefault="00000000">
            <w:pPr>
              <w:spacing w:beforeLines="30" w:before="93" w:afterLines="30" w:after="93"/>
              <w:jc w:val="left"/>
              <w:rPr>
                <w:rFonts w:hint="eastAsia"/>
              </w:rPr>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3AF00EE5" w14:textId="77777777" w:rsidR="00912F56" w:rsidRDefault="00912F56">
            <w:pPr>
              <w:spacing w:beforeLines="20" w:before="62" w:afterLines="20" w:after="62"/>
              <w:jc w:val="center"/>
              <w:rPr>
                <w:rFonts w:hint="eastAsia"/>
                <w:b/>
                <w:bCs/>
              </w:rPr>
            </w:pPr>
          </w:p>
        </w:tc>
      </w:tr>
      <w:tr w:rsidR="00912F56" w14:paraId="75E6B8AE" w14:textId="77777777">
        <w:trPr>
          <w:cantSplit/>
          <w:trHeight w:val="1361"/>
        </w:trPr>
        <w:tc>
          <w:tcPr>
            <w:tcW w:w="9524" w:type="dxa"/>
            <w:gridSpan w:val="3"/>
            <w:vAlign w:val="center"/>
          </w:tcPr>
          <w:p w14:paraId="6C2A7B2F" w14:textId="77777777" w:rsidR="00912F56" w:rsidRDefault="00000000">
            <w:pPr>
              <w:jc w:val="center"/>
              <w:rPr>
                <w:rFonts w:hint="eastAsia"/>
                <w:b/>
                <w:bCs/>
              </w:rPr>
            </w:pPr>
            <w:r>
              <w:rPr>
                <w:rFonts w:hint="eastAsia"/>
                <w:b/>
                <w:bCs/>
              </w:rPr>
              <w:t xml:space="preserve"> </w:t>
            </w:r>
            <w:r>
              <w:rPr>
                <w:b/>
                <w:bCs/>
              </w:rPr>
              <w:t xml:space="preserve">       </w:t>
            </w:r>
          </w:p>
          <w:p w14:paraId="34C49DCE" w14:textId="77777777" w:rsidR="00912F56" w:rsidRDefault="00000000">
            <w:pPr>
              <w:jc w:val="center"/>
              <w:rPr>
                <w:rFonts w:hint="eastAsia"/>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rsidR="00912F56" w14:paraId="7510B3F9" w14:textId="77777777">
        <w:trPr>
          <w:cantSplit/>
          <w:trHeight w:val="282"/>
        </w:trPr>
        <w:tc>
          <w:tcPr>
            <w:tcW w:w="9524" w:type="dxa"/>
            <w:gridSpan w:val="3"/>
          </w:tcPr>
          <w:p w14:paraId="2F47EB0A" w14:textId="77777777" w:rsidR="00912F56" w:rsidRDefault="00912F56">
            <w:pPr>
              <w:spacing w:beforeLines="50" w:before="156"/>
              <w:jc w:val="left"/>
              <w:rPr>
                <w:rFonts w:hint="eastAsia"/>
                <w:b/>
                <w:bCs/>
              </w:rPr>
            </w:pPr>
          </w:p>
        </w:tc>
      </w:tr>
    </w:tbl>
    <w:p w14:paraId="1CD55364" w14:textId="77777777" w:rsidR="00912F56" w:rsidRDefault="00000000">
      <w:pPr>
        <w:rPr>
          <w:rFonts w:hint="eastAsia"/>
          <w:b/>
          <w:bCs/>
          <w:sz w:val="32"/>
        </w:rPr>
      </w:pPr>
      <w:r>
        <w:rPr>
          <w:rFonts w:hint="eastAsia"/>
          <w:b/>
          <w:bCs/>
          <w:sz w:val="32"/>
        </w:rPr>
        <w:br w:type="page"/>
      </w:r>
    </w:p>
    <w:p w14:paraId="3EECE797" w14:textId="77777777" w:rsidR="00912F56" w:rsidRDefault="00000000">
      <w:pPr>
        <w:spacing w:line="360" w:lineRule="auto"/>
        <w:jc w:val="center"/>
        <w:rPr>
          <w:rFonts w:hint="eastAsia"/>
          <w:b/>
          <w:bCs/>
          <w:sz w:val="32"/>
        </w:rPr>
      </w:pPr>
      <w:r>
        <w:rPr>
          <w:rFonts w:hint="eastAsia"/>
          <w:b/>
          <w:bCs/>
          <w:sz w:val="32"/>
        </w:rPr>
        <w:lastRenderedPageBreak/>
        <w:t>课题题目</w:t>
      </w:r>
    </w:p>
    <w:p w14:paraId="217D518A" w14:textId="77777777" w:rsidR="00912F56" w:rsidRDefault="00000000">
      <w:pPr>
        <w:spacing w:line="360" w:lineRule="auto"/>
        <w:outlineLvl w:val="0"/>
        <w:rPr>
          <w:rFonts w:ascii="Times New Roman" w:hAnsi="Times New Roman"/>
        </w:rPr>
      </w:pPr>
      <w:r>
        <w:rPr>
          <w:rFonts w:ascii="Times New Roman" w:hint="eastAsia"/>
          <w:b/>
          <w:bCs/>
          <w:sz w:val="28"/>
        </w:rPr>
        <w:t>一、课题内容和要求</w:t>
      </w:r>
    </w:p>
    <w:p w14:paraId="5FADF21F" w14:textId="77777777"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（一）</w:t>
      </w:r>
      <w:r w:rsidRPr="00FD309B">
        <w:rPr>
          <w:rFonts w:ascii="Times New Roman" w:eastAsiaTheme="minorEastAsia" w:hAnsi="Times New Roman" w:cs="Times New Roman"/>
          <w:sz w:val="24"/>
        </w:rPr>
        <w:t xml:space="preserve"> </w:t>
      </w:r>
      <w:r w:rsidRPr="00FD309B">
        <w:rPr>
          <w:rFonts w:ascii="Times New Roman" w:eastAsiaTheme="minorEastAsia" w:hAnsi="Times New Roman" w:cs="Times New Roman"/>
          <w:sz w:val="24"/>
        </w:rPr>
        <w:t>课题内容：</w:t>
      </w:r>
    </w:p>
    <w:p w14:paraId="2F2E8B0B" w14:textId="77777777"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为养宠用户设计一个记录宠物健康数据、管理医疗信息的系统，辅助用户科学养护宠物，降低宠物疾病风险</w:t>
      </w:r>
    </w:p>
    <w:p w14:paraId="27990189" w14:textId="77777777"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（二）</w:t>
      </w:r>
      <w:r w:rsidRPr="00FD309B">
        <w:rPr>
          <w:rFonts w:ascii="Times New Roman" w:eastAsiaTheme="minorEastAsia" w:hAnsi="Times New Roman" w:cs="Times New Roman"/>
          <w:sz w:val="24"/>
        </w:rPr>
        <w:t xml:space="preserve"> </w:t>
      </w:r>
      <w:r w:rsidRPr="00FD309B">
        <w:rPr>
          <w:rFonts w:ascii="Times New Roman" w:eastAsiaTheme="minorEastAsia" w:hAnsi="Times New Roman" w:cs="Times New Roman"/>
          <w:sz w:val="24"/>
        </w:rPr>
        <w:t>课题要求：</w:t>
      </w:r>
    </w:p>
    <w:p w14:paraId="33DCA4C2" w14:textId="77777777"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用户角色：普通用户、宠物医生（需认证）</w:t>
      </w:r>
    </w:p>
    <w:p w14:paraId="32A984F6" w14:textId="77777777"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普通用户：添加宠物档案（品种、年龄、疫苗记录）、记录日常健康数据（体重、饮食、运动）、设置医疗提醒（驱虫、疫苗到期）、在线咨询医生；</w:t>
      </w:r>
    </w:p>
    <w:p w14:paraId="2C5EAD15" w14:textId="77777777"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宠物医生：查看用户提交的宠物数据、提供健康建议、开具电子处方（需审核）。</w:t>
      </w:r>
    </w:p>
    <w:p w14:paraId="4722BEB1" w14:textId="77777777"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核心模块：</w:t>
      </w:r>
    </w:p>
    <w:p w14:paraId="1AFA71C2" w14:textId="77777777"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健康数据可视化（体重趋势图、疫苗时间轴）；</w:t>
      </w:r>
    </w:p>
    <w:p w14:paraId="14EAD0B5" w14:textId="77777777"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医疗档案管理（病历、处方、检查报告上传）；</w:t>
      </w:r>
    </w:p>
    <w:p w14:paraId="0F557032" w14:textId="77777777" w:rsidR="00FD309B" w:rsidRPr="00FD309B" w:rsidRDefault="00FD309B" w:rsidP="00FD309B">
      <w:pPr>
        <w:pStyle w:val="a3"/>
        <w:ind w:firstLineChars="200" w:firstLine="480"/>
        <w:rPr>
          <w:rFonts w:ascii="Times New Roman" w:eastAsiaTheme="minorEastAsia" w:hAnsi="Times New Roman" w:cs="Times New Roman"/>
          <w:sz w:val="24"/>
        </w:rPr>
      </w:pPr>
      <w:r w:rsidRPr="00FD309B">
        <w:rPr>
          <w:rFonts w:ascii="Times New Roman" w:eastAsiaTheme="minorEastAsia" w:hAnsi="Times New Roman" w:cs="Times New Roman"/>
          <w:sz w:val="24"/>
        </w:rPr>
        <w:t>智能预警（异常数据提示，如体重骤降、未按时驱虫）。</w:t>
      </w:r>
    </w:p>
    <w:p w14:paraId="5BBDE9BB" w14:textId="77777777" w:rsidR="00912F56" w:rsidRDefault="00000000">
      <w:pPr>
        <w:spacing w:line="360" w:lineRule="auto"/>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二、需求分析和总体设计</w:t>
      </w:r>
    </w:p>
    <w:p w14:paraId="1FBC9449" w14:textId="77777777" w:rsidR="00912F56"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2.1</w:t>
      </w:r>
      <w:r>
        <w:rPr>
          <w:rFonts w:ascii="Times New Roman" w:eastAsiaTheme="minorEastAsia" w:hAnsi="Times New Roman" w:cs="Times New Roman"/>
          <w:sz w:val="24"/>
        </w:rPr>
        <w:t>主要功能：</w:t>
      </w:r>
    </w:p>
    <w:p w14:paraId="209176D5" w14:textId="77777777" w:rsidR="002A313F" w:rsidRPr="002A313F" w:rsidRDefault="002A313F" w:rsidP="002A313F">
      <w:pPr>
        <w:widowControl/>
        <w:spacing w:before="100" w:beforeAutospacing="1" w:after="100" w:afterAutospacing="1"/>
        <w:jc w:val="left"/>
        <w:outlineLvl w:val="2"/>
        <w:rPr>
          <w:rFonts w:cs="宋体" w:hint="eastAsia"/>
          <w:b/>
          <w:bCs/>
          <w:kern w:val="0"/>
          <w:sz w:val="27"/>
          <w:szCs w:val="27"/>
        </w:rPr>
      </w:pPr>
      <w:r w:rsidRPr="002A313F">
        <w:rPr>
          <w:rFonts w:cs="宋体"/>
          <w:b/>
          <w:bCs/>
          <w:kern w:val="0"/>
          <w:sz w:val="27"/>
          <w:szCs w:val="27"/>
        </w:rPr>
        <w:t>1：登录界面</w:t>
      </w:r>
    </w:p>
    <w:p w14:paraId="078899B5" w14:textId="77777777" w:rsidR="002A313F" w:rsidRPr="002A313F" w:rsidRDefault="002A313F" w:rsidP="002A313F">
      <w:pPr>
        <w:widowControl/>
        <w:spacing w:before="100" w:beforeAutospacing="1" w:after="100" w:afterAutospacing="1"/>
        <w:jc w:val="left"/>
        <w:rPr>
          <w:rFonts w:cs="宋体" w:hint="eastAsia"/>
          <w:kern w:val="0"/>
        </w:rPr>
      </w:pPr>
      <w:r w:rsidRPr="002A313F">
        <w:rPr>
          <w:rFonts w:cs="宋体"/>
          <w:kern w:val="0"/>
        </w:rPr>
        <w:t>登录界面采用了居中卡片式布局,界面标题为"宠物健康管理平台",副标题为"请登录以管理您的宠物健康数据"。界面整体布局包括三行表单元素和一个操作按钮:第一行为账号输入框,提示文本为"请输入账号";第二行为密码输入框,提示文本为"请输入密码";第三行为身份选择下拉框,默认显示"宠物主",用户可选择不同角色身份登录系统;底部设置了蓝色的"登录"按钮。</w:t>
      </w:r>
    </w:p>
    <w:p w14:paraId="1E7D5D71" w14:textId="77777777" w:rsidR="002A313F" w:rsidRDefault="002A313F" w:rsidP="002A313F">
      <w:pPr>
        <w:widowControl/>
        <w:spacing w:before="100" w:beforeAutospacing="1" w:after="100" w:afterAutospacing="1"/>
        <w:jc w:val="left"/>
        <w:rPr>
          <w:rFonts w:cs="宋体"/>
          <w:kern w:val="0"/>
        </w:rPr>
      </w:pPr>
      <w:r w:rsidRPr="002A313F">
        <w:rPr>
          <w:rFonts w:cs="宋体"/>
          <w:kern w:val="0"/>
        </w:rPr>
        <w:t>当用户点击"登录"按钮时,系统将依次进行以下验证:账号和密码是否为空,从数据库中验证用户输入的账号密码组合是否正确,验证所选身份是否与账号匹配。通过所有验证后,系统根据用户身份跳转至对应的功能界面(宠物主跳转至宠物管理主页,医生跳转至咨询管理页面)。</w:t>
      </w:r>
    </w:p>
    <w:p w14:paraId="32D16A3E" w14:textId="77777777" w:rsidR="00B703C1" w:rsidRPr="00B703C1" w:rsidRDefault="00B703C1" w:rsidP="00B703C1">
      <w:pPr>
        <w:widowControl/>
        <w:spacing w:before="100" w:beforeAutospacing="1" w:after="100" w:afterAutospacing="1"/>
        <w:jc w:val="left"/>
        <w:rPr>
          <w:rFonts w:cs="宋体" w:hint="eastAsia"/>
          <w:kern w:val="0"/>
        </w:rPr>
      </w:pPr>
      <w:r w:rsidRPr="00B703C1">
        <w:rPr>
          <w:rFonts w:cs="宋体" w:hint="eastAsia"/>
          <w:kern w:val="0"/>
        </w:rPr>
        <w:t>当用户打开应用时，系统首先会从浏览器的本地存储中尝试读取之前保存的登录信息。如果找到了有效的用户信息，系统就认为用户已经登录，并直接进入主界面；如果没有找到，则会显示登录界面让用户进行登录。</w:t>
      </w:r>
    </w:p>
    <w:p w14:paraId="26E5907C" w14:textId="77777777" w:rsidR="00B703C1" w:rsidRPr="00B703C1" w:rsidRDefault="00B703C1" w:rsidP="00B703C1">
      <w:pPr>
        <w:widowControl/>
        <w:spacing w:before="100" w:beforeAutospacing="1" w:after="100" w:afterAutospacing="1"/>
        <w:jc w:val="left"/>
        <w:rPr>
          <w:rFonts w:cs="宋体" w:hint="eastAsia"/>
          <w:kern w:val="0"/>
        </w:rPr>
      </w:pPr>
      <w:r w:rsidRPr="00B703C1">
        <w:rPr>
          <w:rFonts w:cs="宋体" w:hint="eastAsia"/>
          <w:kern w:val="0"/>
        </w:rPr>
        <w:lastRenderedPageBreak/>
        <w:t>登录界面是一个居中的卡片，用户需要填写账号、密码并选择自己的身份角色。当用户点击蓝色的“登录”按钮后，系统会阻止表单的默认提交行为，然后收集输入框和下拉框中的信息。接下来，系统将这些信息组合成一个请求体，发送到后端的登录接口。这里，前端特意将用户选择的角色也一并发送给后端，以便后端进行综合验证。</w:t>
      </w:r>
    </w:p>
    <w:p w14:paraId="4FE4B538" w14:textId="77777777" w:rsidR="00B703C1" w:rsidRPr="00B703C1" w:rsidRDefault="00B703C1" w:rsidP="00B703C1">
      <w:pPr>
        <w:widowControl/>
        <w:spacing w:before="100" w:beforeAutospacing="1" w:after="100" w:afterAutospacing="1"/>
        <w:jc w:val="left"/>
        <w:rPr>
          <w:rFonts w:cs="宋体" w:hint="eastAsia"/>
          <w:kern w:val="0"/>
        </w:rPr>
      </w:pPr>
      <w:r w:rsidRPr="00B703C1">
        <w:rPr>
          <w:rFonts w:cs="宋体" w:hint="eastAsia"/>
          <w:kern w:val="0"/>
        </w:rPr>
        <w:t>后端在收到登录请求后，会执行您提到的验证逻辑：检查账号密码是否为空、查询数据库验证账号密码是否正确，并核对该账号是否具备所选角色的权限。如果任何一步验证失败，后端会返回错误信息，前端则在登录界面上显示相应的错误提示，例如“密码错误”或“该账号不是医生身份”。如果所有验证都通过，后端会返回成功的响应，其中包含了用户的基本信息，如用户ID、姓名和角色。</w:t>
      </w:r>
    </w:p>
    <w:p w14:paraId="14090CD3" w14:textId="77777777" w:rsidR="00B703C1" w:rsidRPr="00B703C1" w:rsidRDefault="00B703C1" w:rsidP="00B703C1">
      <w:pPr>
        <w:widowControl/>
        <w:spacing w:before="100" w:beforeAutospacing="1" w:after="100" w:afterAutospacing="1"/>
        <w:jc w:val="left"/>
        <w:rPr>
          <w:rFonts w:cs="宋体" w:hint="eastAsia"/>
          <w:kern w:val="0"/>
        </w:rPr>
      </w:pPr>
      <w:r w:rsidRPr="00B703C1">
        <w:rPr>
          <w:rFonts w:cs="宋体" w:hint="eastAsia"/>
          <w:kern w:val="0"/>
        </w:rPr>
        <w:t>前端在收到登录成功的响应后，会执行一个关键动作：将用户信息保存起来。这个保存分为两部分，一是保存在内存中的状态变量里，以便当前页面使用；二是保存在浏览器的本地存储中，这样即使页面被刷新，用户也能保持登录状态。保存完成后，系统会立即更新界面。</w:t>
      </w:r>
    </w:p>
    <w:p w14:paraId="3A3DA836" w14:textId="77777777" w:rsidR="00B703C1" w:rsidRPr="00B703C1" w:rsidRDefault="00B703C1" w:rsidP="00B703C1">
      <w:pPr>
        <w:widowControl/>
        <w:spacing w:before="100" w:beforeAutospacing="1" w:after="100" w:afterAutospacing="1"/>
        <w:jc w:val="left"/>
        <w:rPr>
          <w:rFonts w:cs="宋体" w:hint="eastAsia"/>
          <w:kern w:val="0"/>
        </w:rPr>
      </w:pPr>
      <w:r w:rsidRPr="00B703C1">
        <w:rPr>
          <w:rFonts w:cs="宋体" w:hint="eastAsia"/>
          <w:kern w:val="0"/>
        </w:rPr>
        <w:t>界面更新是整个联动过程的枢纽。系统会根据当前登录用户的角色，来决定显示哪个主界面。如果用户角色是“宠物主”，系统会隐藏登录界面和医生工作台，显示宠物健康管理面板，并将页面标题和副标题更新为宠物主相关的内容。同时，它会开始加载宠物主的数据看板，包括用户的宠物列表、健康记录、提醒事项等。如果用户角色是“医生”，系统则会隐藏登录界面和宠物主面板，显示医生工作台，并更新标题为“医生工作台”，随后加载医生的专属数据，如待处理的咨询列表、关联的患者信息等。</w:t>
      </w:r>
    </w:p>
    <w:p w14:paraId="3611AA3A" w14:textId="77777777" w:rsidR="00B703C1" w:rsidRPr="00B703C1" w:rsidRDefault="00B703C1" w:rsidP="00B703C1">
      <w:pPr>
        <w:widowControl/>
        <w:spacing w:before="100" w:beforeAutospacing="1" w:after="100" w:afterAutospacing="1"/>
        <w:jc w:val="left"/>
        <w:rPr>
          <w:rFonts w:cs="宋体" w:hint="eastAsia"/>
          <w:kern w:val="0"/>
        </w:rPr>
      </w:pPr>
      <w:r w:rsidRPr="00B703C1">
        <w:rPr>
          <w:rFonts w:cs="宋体" w:hint="eastAsia"/>
          <w:kern w:val="0"/>
        </w:rPr>
        <w:t>无论是哪种角色，用户都可以通过点击顶部的“退出登录”按钮来登出系统。点击后，系统会清除内存中和本地存储的所有用户数据与状态，然后再次更新界面，隐藏主界面，重新显示登录卡片，回到初始状态。</w:t>
      </w:r>
    </w:p>
    <w:p w14:paraId="012DBA36" w14:textId="5EBC487D" w:rsidR="00B703C1" w:rsidRPr="002A313F" w:rsidRDefault="00B703C1" w:rsidP="00B703C1">
      <w:pPr>
        <w:widowControl/>
        <w:spacing w:before="100" w:beforeAutospacing="1" w:after="100" w:afterAutospacing="1"/>
        <w:jc w:val="left"/>
        <w:rPr>
          <w:rFonts w:cs="宋体" w:hint="eastAsia"/>
          <w:kern w:val="0"/>
        </w:rPr>
      </w:pPr>
      <w:r w:rsidRPr="00B703C1">
        <w:rPr>
          <w:rFonts w:cs="宋体" w:hint="eastAsia"/>
          <w:kern w:val="0"/>
        </w:rPr>
        <w:t>整个流程的核心在于登录成功后对用户角色的判断，这个判断结果直接决定了后续所有数据加载和界面渲染的方向，确保了不同身份的用户进入完全符合其权限和功能需求的界面。</w:t>
      </w:r>
    </w:p>
    <w:p w14:paraId="4A7683BA" w14:textId="77777777" w:rsidR="00662488" w:rsidRDefault="00662488" w:rsidP="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lang w:val="zh-CN"/>
        </w:rPr>
        <w:lastRenderedPageBreak/>
        <w:drawing>
          <wp:inline distT="0" distB="0" distL="0" distR="0" wp14:anchorId="01C5A7BA" wp14:editId="16C0476A">
            <wp:extent cx="5274310" cy="3316605"/>
            <wp:effectExtent l="0" t="0" r="0" b="0"/>
            <wp:docPr id="935213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13421" name="图片 9352134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316605"/>
                    </a:xfrm>
                    <a:prstGeom prst="rect">
                      <a:avLst/>
                    </a:prstGeom>
                  </pic:spPr>
                </pic:pic>
              </a:graphicData>
            </a:graphic>
          </wp:inline>
        </w:drawing>
      </w:r>
    </w:p>
    <w:p w14:paraId="3FA861F1" w14:textId="77777777" w:rsidR="00C31B9A" w:rsidRDefault="00C31B9A" w:rsidP="00C31B9A">
      <w:pPr>
        <w:pStyle w:val="3"/>
        <w:rPr>
          <w:rFonts w:hint="eastAsia"/>
        </w:rPr>
      </w:pPr>
      <w:r>
        <w:t>2：宠物管理主页</w:t>
      </w:r>
    </w:p>
    <w:p w14:paraId="39C23F8E" w14:textId="77777777" w:rsidR="00C31B9A" w:rsidRDefault="00C31B9A" w:rsidP="00C31B9A">
      <w:pPr>
        <w:pStyle w:val="a5"/>
        <w:rPr>
          <w:rFonts w:hint="eastAsia"/>
        </w:rPr>
      </w:pPr>
      <w:r>
        <w:t>宠物管理主页界面标题为"宠物健康管理面板",右上角设置了"帐号"和"退出登录"两个功能按钮。界面采用卡片式布局,主要分为</w:t>
      </w:r>
      <w:r>
        <w:rPr>
          <w:rFonts w:hint="eastAsia"/>
        </w:rPr>
        <w:t>五</w:t>
      </w:r>
      <w:r>
        <w:t>个功能区域:</w:t>
      </w:r>
    </w:p>
    <w:p w14:paraId="6C0CFEBA" w14:textId="77777777" w:rsidR="00C31B9A" w:rsidRDefault="00C31B9A" w:rsidP="00C31B9A">
      <w:pPr>
        <w:pStyle w:val="a5"/>
        <w:rPr>
          <w:rFonts w:hint="eastAsia"/>
        </w:rPr>
      </w:pPr>
      <w:r>
        <w:rPr>
          <w:rStyle w:val="a6"/>
        </w:rPr>
        <w:t>我的宠物列表</w:t>
      </w:r>
      <w:r>
        <w:t>:展示用户管理的所有宠物,每只宠物以卡片形式呈现。卡片左侧显示宠物头像(带圆形背景色),右侧显示宠物详细信息,包括名称(如"可可")、性别、年龄、品种和体重等基本信息。</w:t>
      </w:r>
    </w:p>
    <w:p w14:paraId="49952519" w14:textId="77777777" w:rsidR="00C31B9A" w:rsidRDefault="00C31B9A" w:rsidP="00C31B9A">
      <w:pPr>
        <w:pStyle w:val="a5"/>
        <w:rPr>
          <w:rFonts w:hint="eastAsia"/>
        </w:rPr>
      </w:pPr>
      <w:r>
        <w:rPr>
          <w:rStyle w:val="a6"/>
        </w:rPr>
        <w:t>体重趋势图</w:t>
      </w:r>
      <w:r>
        <w:t>:采用折线图形式,横轴为日期(如2024-09-26至2024-10-02),纵轴为体重(单位kg),直观展示选中宠物的体重变化趋势,帮助主人及时发现体重异常波动。</w:t>
      </w:r>
    </w:p>
    <w:p w14:paraId="79BD0FEA" w14:textId="77777777" w:rsidR="00C31B9A" w:rsidRDefault="00C31B9A" w:rsidP="00C31B9A">
      <w:pPr>
        <w:pStyle w:val="a5"/>
        <w:rPr>
          <w:rFonts w:hint="eastAsia"/>
        </w:rPr>
      </w:pPr>
      <w:r>
        <w:t>健康日志页面采用分栏布局,左侧为"健康日志"数据表格区,右侧包含"医疗提醒"、"智能预警"和"在线咨询"三个功能卡片。</w:t>
      </w:r>
    </w:p>
    <w:p w14:paraId="65186A0F" w14:textId="77777777" w:rsidR="00C31B9A" w:rsidRDefault="00C31B9A" w:rsidP="00C31B9A">
      <w:pPr>
        <w:pStyle w:val="a5"/>
        <w:rPr>
          <w:rFonts w:hint="eastAsia"/>
        </w:rPr>
      </w:pPr>
      <w:r>
        <w:rPr>
          <w:rStyle w:val="a6"/>
        </w:rPr>
        <w:t>健康日志表格</w:t>
      </w:r>
      <w:r>
        <w:t>:包含四列数据——日期、体重(kg)、饮食和运动(分钟)。表格以时间倒序排列,最新记录显示在顶部。右上角设有"添加记录"按钮,点击后弹出添加健康记录对话框。</w:t>
      </w:r>
    </w:p>
    <w:p w14:paraId="74A9AA92" w14:textId="77777777" w:rsidR="00C31B9A" w:rsidRDefault="00C31B9A" w:rsidP="00C31B9A">
      <w:pPr>
        <w:pStyle w:val="a5"/>
        <w:rPr>
          <w:rFonts w:hint="eastAsia"/>
        </w:rPr>
      </w:pPr>
      <w:r>
        <w:rPr>
          <w:rStyle w:val="a6"/>
        </w:rPr>
        <w:t>医疗提醒卡片</w:t>
      </w:r>
      <w:r>
        <w:t>:显示即将到期的医疗事项,包括提醒类型(如"三联疫苗接种")、提醒状态标签(如"待处理")和到期时间(如"2025/9/1")。底部设有"前往预约"蓝色按钮,点击后跳转至预约界面。</w:t>
      </w:r>
    </w:p>
    <w:p w14:paraId="2C019D2C" w14:textId="77777777" w:rsidR="00C31B9A" w:rsidRDefault="00C31B9A" w:rsidP="00C31B9A">
      <w:pPr>
        <w:pStyle w:val="a5"/>
        <w:rPr>
          <w:rFonts w:hint="eastAsia"/>
        </w:rPr>
      </w:pPr>
      <w:r>
        <w:rPr>
          <w:rStyle w:val="a6"/>
        </w:rPr>
        <w:t>智能预警卡片</w:t>
      </w:r>
      <w:r>
        <w:t>:系统自动分析宠物健康数据后生成的预警信息,如"三日内体重下降0.3kg,请关注饮食"。卡片以粉色背景突出显示,包含预警内容和时间戳。</w:t>
      </w:r>
    </w:p>
    <w:p w14:paraId="54F77DD2" w14:textId="77777777" w:rsidR="00C31B9A" w:rsidRDefault="00C31B9A" w:rsidP="00C31B9A">
      <w:pPr>
        <w:pStyle w:val="a5"/>
        <w:rPr>
          <w:rFonts w:hint="eastAsia"/>
        </w:rPr>
      </w:pPr>
      <w:r>
        <w:rPr>
          <w:rStyle w:val="a6"/>
        </w:rPr>
        <w:lastRenderedPageBreak/>
        <w:t>在线咨询卡片</w:t>
      </w:r>
      <w:r>
        <w:t>:显示最近的一条咨询记录,包括医生信息、发起时间、问题内容和医生回复状态。右上角设有"发起咨询"按钮,点击后弹出咨询对话框。</w:t>
      </w:r>
    </w:p>
    <w:p w14:paraId="35A2BD27" w14:textId="77777777" w:rsidR="00C31B9A" w:rsidRPr="00662488" w:rsidRDefault="00C31B9A" w:rsidP="00C31B9A">
      <w:pPr>
        <w:pStyle w:val="a5"/>
        <w:rPr>
          <w:rFonts w:hint="eastAsia"/>
        </w:rPr>
      </w:pPr>
    </w:p>
    <w:p w14:paraId="3F3F4F2B" w14:textId="77777777" w:rsidR="00662488" w:rsidRDefault="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14:anchorId="698073DE" wp14:editId="7FE9EBA1">
            <wp:extent cx="5274310" cy="3303270"/>
            <wp:effectExtent l="0" t="0" r="0" b="0"/>
            <wp:docPr id="2766374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37464" name="图片 2766374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303270"/>
                    </a:xfrm>
                    <a:prstGeom prst="rect">
                      <a:avLst/>
                    </a:prstGeom>
                  </pic:spPr>
                </pic:pic>
              </a:graphicData>
            </a:graphic>
          </wp:inline>
        </w:drawing>
      </w:r>
    </w:p>
    <w:p w14:paraId="7ACD01D4" w14:textId="77777777" w:rsidR="00662488" w:rsidRDefault="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14:anchorId="4C01737A" wp14:editId="6EB7F00D">
            <wp:extent cx="5274310" cy="3311525"/>
            <wp:effectExtent l="0" t="0" r="0" b="3175"/>
            <wp:docPr id="20766684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68458" name="图片 20766684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311525"/>
                    </a:xfrm>
                    <a:prstGeom prst="rect">
                      <a:avLst/>
                    </a:prstGeom>
                  </pic:spPr>
                </pic:pic>
              </a:graphicData>
            </a:graphic>
          </wp:inline>
        </w:drawing>
      </w:r>
    </w:p>
    <w:p w14:paraId="25CC20B9" w14:textId="77777777" w:rsidR="00C31B9A" w:rsidRDefault="00C31B9A" w:rsidP="00C31B9A">
      <w:pPr>
        <w:pStyle w:val="3"/>
        <w:rPr>
          <w:rFonts w:hint="eastAsia"/>
        </w:rPr>
      </w:pPr>
      <w:r>
        <w:rPr>
          <w:rFonts w:hint="eastAsia"/>
        </w:rPr>
        <w:t>4</w:t>
      </w:r>
      <w:r>
        <w:t>：添加健康记录对话框</w:t>
      </w:r>
    </w:p>
    <w:p w14:paraId="231012AE" w14:textId="77777777" w:rsidR="00C31B9A" w:rsidRDefault="00C31B9A" w:rsidP="00C31B9A">
      <w:pPr>
        <w:pStyle w:val="a5"/>
        <w:rPr>
          <w:rFonts w:hint="eastAsia"/>
        </w:rPr>
      </w:pPr>
      <w:r>
        <w:t>添加健康记录对话框标题为"添加健康记录",采用模态弹窗形式。表单包含四个输入字段:</w:t>
      </w:r>
    </w:p>
    <w:p w14:paraId="3AA95CE7" w14:textId="77777777" w:rsidR="00C31B9A" w:rsidRDefault="00C31B9A" w:rsidP="00C31B9A">
      <w:pPr>
        <w:pStyle w:val="a5"/>
        <w:rPr>
          <w:rFonts w:hint="eastAsia"/>
        </w:rPr>
      </w:pPr>
      <w:r>
        <w:lastRenderedPageBreak/>
        <w:t>第一行为日期选择器,带有日历图标,用户可点击选择具体日期;第二行为体重输入框,单位为kg,支持小数点输入;第三行为饮食描述文本框,可输入当日饮食情况;第四行为运动时长输入框,单位为分钟,仅接受数字输入。</w:t>
      </w:r>
    </w:p>
    <w:p w14:paraId="0E5DCC88" w14:textId="77777777" w:rsidR="00C31B9A" w:rsidRPr="00C31B9A" w:rsidRDefault="00C31B9A" w:rsidP="00C31B9A">
      <w:pPr>
        <w:pStyle w:val="a5"/>
        <w:rPr>
          <w:rFonts w:hint="eastAsia"/>
        </w:rPr>
      </w:pPr>
      <w:r>
        <w:t>对话框底部设置了"取消"和"保存"两个按钮。当用户点击"取消"按钮时,关闭对话框并放弃本次输入;当用户点击"保存"按钮时,系统将验证日期和体重字段是否为空,体重数值是否合理(如大于0且小于200kg),运动时长是否为非负整数。通过验证后,数据写入数据库并刷新健康日志表格。</w:t>
      </w:r>
    </w:p>
    <w:p w14:paraId="3F7C433D" w14:textId="77777777" w:rsidR="00662488" w:rsidRDefault="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14:anchorId="21810FAC" wp14:editId="6F42F127">
            <wp:extent cx="5274310" cy="3305175"/>
            <wp:effectExtent l="0" t="0" r="0" b="0"/>
            <wp:docPr id="145156040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60402" name="图片 14515604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305175"/>
                    </a:xfrm>
                    <a:prstGeom prst="rect">
                      <a:avLst/>
                    </a:prstGeom>
                  </pic:spPr>
                </pic:pic>
              </a:graphicData>
            </a:graphic>
          </wp:inline>
        </w:drawing>
      </w:r>
    </w:p>
    <w:p w14:paraId="1D2C6017" w14:textId="77777777" w:rsidR="00C31B9A" w:rsidRDefault="00C31B9A" w:rsidP="00C31B9A">
      <w:pPr>
        <w:pStyle w:val="3"/>
        <w:rPr>
          <w:rFonts w:hint="eastAsia"/>
        </w:rPr>
      </w:pPr>
      <w:r>
        <w:t>5：发起在线咨询对话框</w:t>
      </w:r>
    </w:p>
    <w:p w14:paraId="4A6F1F88" w14:textId="77777777" w:rsidR="00C31B9A" w:rsidRDefault="00C31B9A" w:rsidP="00C31B9A">
      <w:pPr>
        <w:pStyle w:val="a5"/>
        <w:rPr>
          <w:rFonts w:hint="eastAsia"/>
        </w:rPr>
      </w:pPr>
      <w:r>
        <w:t>发起在线咨询对话框标题为"发起在线咨询",采用模态弹窗形式。表单包含三个字段:</w:t>
      </w:r>
    </w:p>
    <w:p w14:paraId="241981B2" w14:textId="77777777" w:rsidR="00C31B9A" w:rsidRDefault="00C31B9A" w:rsidP="00C31B9A">
      <w:pPr>
        <w:pStyle w:val="a5"/>
        <w:rPr>
          <w:rFonts w:hint="eastAsia"/>
        </w:rPr>
      </w:pPr>
      <w:r>
        <w:t>第一行为"选择宠物"下拉框,列出当前用户管理的所有宠物(如"可可");第二行为"选择医生"下拉框,显示医生姓名和专长(如"李医生-宠物外科");第三行为"问题描述"多行文本框,用户可详细描述宠物的症状和问题。</w:t>
      </w:r>
    </w:p>
    <w:p w14:paraId="0191429D" w14:textId="77777777" w:rsidR="00C31B9A" w:rsidRPr="00C31B9A" w:rsidRDefault="00C31B9A" w:rsidP="00C31B9A">
      <w:pPr>
        <w:pStyle w:val="a5"/>
        <w:rPr>
          <w:rFonts w:hint="eastAsia"/>
        </w:rPr>
      </w:pPr>
      <w:r>
        <w:t>对话框底部设置了"取消"和"确定"两个按钮。当用户点击"确定"按钮时,系统验证三个字段是否均已填写,问题描述字数是否在10到500字之间。通过验证后,系统创建咨询记录并发送通知给选中的医生,同时页面跳转至咨询详情页等待医生回复。</w:t>
      </w:r>
    </w:p>
    <w:p w14:paraId="3CB5364F" w14:textId="77777777" w:rsidR="00662488" w:rsidRDefault="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lastRenderedPageBreak/>
        <w:drawing>
          <wp:inline distT="0" distB="0" distL="0" distR="0" wp14:anchorId="762A63CB" wp14:editId="5343620C">
            <wp:extent cx="5274310" cy="3305175"/>
            <wp:effectExtent l="0" t="0" r="0" b="0"/>
            <wp:docPr id="5469516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51669" name="图片 546951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305175"/>
                    </a:xfrm>
                    <a:prstGeom prst="rect">
                      <a:avLst/>
                    </a:prstGeom>
                  </pic:spPr>
                </pic:pic>
              </a:graphicData>
            </a:graphic>
          </wp:inline>
        </w:drawing>
      </w:r>
    </w:p>
    <w:p w14:paraId="0EF1542A" w14:textId="77777777" w:rsidR="00C31B9A" w:rsidRDefault="00C31B9A" w:rsidP="00C31B9A">
      <w:pPr>
        <w:pStyle w:val="3"/>
        <w:rPr>
          <w:rFonts w:hint="eastAsia"/>
        </w:rPr>
      </w:pPr>
      <w:r>
        <w:rPr>
          <w:rFonts w:hint="eastAsia"/>
        </w:rPr>
        <w:t>6:</w:t>
      </w:r>
      <w:r>
        <w:t>医生咨询管理页面</w:t>
      </w:r>
    </w:p>
    <w:p w14:paraId="5B367791" w14:textId="77777777" w:rsidR="00C31B9A" w:rsidRDefault="00C31B9A" w:rsidP="00C31B9A">
      <w:pPr>
        <w:pStyle w:val="a5"/>
        <w:rPr>
          <w:rFonts w:hint="eastAsia"/>
        </w:rPr>
      </w:pPr>
      <w:r>
        <w:t>医生咨询管理页面标题为"宠物健康管理面板-医生：在线咨询",采用卡片列表式布局展示所有待处理的咨询请求。每个咨询卡片包含以下信息:</w:t>
      </w:r>
    </w:p>
    <w:p w14:paraId="5395EB3D" w14:textId="77777777" w:rsidR="00C31B9A" w:rsidRDefault="00C31B9A" w:rsidP="00C31B9A">
      <w:pPr>
        <w:pStyle w:val="a5"/>
        <w:rPr>
          <w:rFonts w:hint="eastAsia"/>
        </w:rPr>
      </w:pPr>
      <w:r>
        <w:rPr>
          <w:rStyle w:val="a6"/>
        </w:rPr>
        <w:t>顶部标识</w:t>
      </w:r>
      <w:r>
        <w:t>:显示宠物主人姓名(如"张三")、宠物名称(如"可可")和发起时间;</w:t>
      </w:r>
      <w:r>
        <w:rPr>
          <w:rStyle w:val="a6"/>
        </w:rPr>
        <w:t>问题描述区</w:t>
      </w:r>
      <w:r>
        <w:t>:显示宠物健康问题的详细描述和最近一次体重记录;</w:t>
      </w:r>
      <w:r>
        <w:rPr>
          <w:rStyle w:val="a6"/>
        </w:rPr>
        <w:t>状态标签</w:t>
      </w:r>
      <w:r>
        <w:t>:以不同颜色显示咨询状态,如绿色"咨询完成"或蓝色"待处方开具";</w:t>
      </w:r>
      <w:r>
        <w:rPr>
          <w:rStyle w:val="a6"/>
        </w:rPr>
        <w:t>医生建议区</w:t>
      </w:r>
      <w:r>
        <w:t>:已回复的咨询显示医生的诊疗建议和处方信息。</w:t>
      </w:r>
    </w:p>
    <w:p w14:paraId="396E5CC6" w14:textId="77777777" w:rsidR="00C31B9A" w:rsidRPr="00C31B9A" w:rsidRDefault="00C31B9A" w:rsidP="00C31B9A">
      <w:pPr>
        <w:pStyle w:val="a5"/>
        <w:rPr>
          <w:rFonts w:hint="eastAsia"/>
        </w:rPr>
      </w:pPr>
      <w:r>
        <w:t>每个卡片右下角设有"查看用户"和"回复咨询"两个按钮。点击"查看用户"显示宠物主人的详细联系信息;点击"回复咨询"弹出医生回复对话框。页面右上角设有"帐号"和"退出登录"功能按钮。</w:t>
      </w:r>
    </w:p>
    <w:p w14:paraId="59E9FB0F" w14:textId="77777777" w:rsidR="00662488" w:rsidRDefault="00662488">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lastRenderedPageBreak/>
        <w:drawing>
          <wp:inline distT="0" distB="0" distL="0" distR="0" wp14:anchorId="5B155793" wp14:editId="5CCD8DD9">
            <wp:extent cx="5274310" cy="3306445"/>
            <wp:effectExtent l="0" t="0" r="0" b="0"/>
            <wp:docPr id="18721004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00463" name="图片 18721004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3306445"/>
                    </a:xfrm>
                    <a:prstGeom prst="rect">
                      <a:avLst/>
                    </a:prstGeom>
                  </pic:spPr>
                </pic:pic>
              </a:graphicData>
            </a:graphic>
          </wp:inline>
        </w:drawing>
      </w:r>
    </w:p>
    <w:p w14:paraId="00515435" w14:textId="77777777" w:rsidR="00662488" w:rsidRDefault="002A313F">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14:anchorId="54C7A9CE" wp14:editId="0ACA13DD">
            <wp:extent cx="5274310" cy="3305175"/>
            <wp:effectExtent l="0" t="0" r="0" b="0"/>
            <wp:docPr id="66178054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80542" name="图片 6617805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305175"/>
                    </a:xfrm>
                    <a:prstGeom prst="rect">
                      <a:avLst/>
                    </a:prstGeom>
                  </pic:spPr>
                </pic:pic>
              </a:graphicData>
            </a:graphic>
          </wp:inline>
        </w:drawing>
      </w:r>
    </w:p>
    <w:p w14:paraId="4B181BFE" w14:textId="77777777" w:rsidR="00C31B9A" w:rsidRDefault="00C31B9A" w:rsidP="00C31B9A">
      <w:pPr>
        <w:pStyle w:val="3"/>
        <w:rPr>
          <w:rFonts w:hint="eastAsia"/>
        </w:rPr>
      </w:pPr>
      <w:r>
        <w:rPr>
          <w:rFonts w:hint="eastAsia"/>
        </w:rPr>
        <w:t>7</w:t>
      </w:r>
      <w:r>
        <w:t>：医生回复咨询对话框</w:t>
      </w:r>
    </w:p>
    <w:p w14:paraId="76F6B597" w14:textId="77777777" w:rsidR="00C31B9A" w:rsidRDefault="00C31B9A" w:rsidP="00C31B9A">
      <w:pPr>
        <w:pStyle w:val="a5"/>
        <w:rPr>
          <w:rFonts w:hint="eastAsia"/>
        </w:rPr>
      </w:pPr>
      <w:r>
        <w:t>医生回复咨询对话框标题为"回复咨询:张三/豆豆",显示当前咨询的患者和宠物信息。对话框顶部提示"该宠物后备已过去,需要观察其反应吗?",表单包含四个字段:</w:t>
      </w:r>
    </w:p>
    <w:p w14:paraId="71A153AB" w14:textId="77777777" w:rsidR="00C31B9A" w:rsidRDefault="00C31B9A" w:rsidP="00C31B9A">
      <w:pPr>
        <w:pStyle w:val="a5"/>
        <w:rPr>
          <w:rFonts w:hint="eastAsia"/>
        </w:rPr>
      </w:pPr>
      <w:r>
        <w:t>第一行为"状态"下拉框,医生可选择咨询处理状态(如"白问题"、"咨询完成"等);第二行为"医生建议"多行文本框,显示已输入的建议内容(如"已有回题,建议定期监测,观察一周。如无改善立即就诊下的医");第三行为"处方(每行一</w:t>
      </w:r>
      <w:r>
        <w:lastRenderedPageBreak/>
        <w:t>项)"多行文本框,显示处方信息(如"阿莫西林:每次250mg,每日2次");第四行为"处方备注"文本框,用于补充说明。</w:t>
      </w:r>
    </w:p>
    <w:p w14:paraId="5513C407" w14:textId="77777777" w:rsidR="00C31B9A" w:rsidRPr="00C31B9A" w:rsidRDefault="00C31B9A" w:rsidP="00C31B9A">
      <w:pPr>
        <w:pStyle w:val="a5"/>
        <w:rPr>
          <w:rFonts w:hint="eastAsia"/>
        </w:rPr>
      </w:pPr>
      <w:r>
        <w:t>对话框底部设置了"返回"和"发送回复"两个按钮。点击"发送回复"时,系统验证医生建议是否为空,处方格式是否规范。通过验证后更新咨询记录,并向宠物主人发送通知。</w:t>
      </w:r>
    </w:p>
    <w:p w14:paraId="72541296" w14:textId="77777777" w:rsidR="002A313F" w:rsidRDefault="002A313F">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drawing>
          <wp:inline distT="0" distB="0" distL="0" distR="0" wp14:anchorId="0568B877" wp14:editId="1D796308">
            <wp:extent cx="5274310" cy="3292475"/>
            <wp:effectExtent l="0" t="0" r="0" b="0"/>
            <wp:docPr id="103139777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97771" name="图片 10313977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292475"/>
                    </a:xfrm>
                    <a:prstGeom prst="rect">
                      <a:avLst/>
                    </a:prstGeom>
                  </pic:spPr>
                </pic:pic>
              </a:graphicData>
            </a:graphic>
          </wp:inline>
        </w:drawing>
      </w:r>
    </w:p>
    <w:p w14:paraId="1E5A00BA" w14:textId="77777777" w:rsidR="00C31B9A" w:rsidRDefault="00C31B9A" w:rsidP="00C31B9A">
      <w:pPr>
        <w:pStyle w:val="3"/>
        <w:rPr>
          <w:rFonts w:hint="eastAsia"/>
        </w:rPr>
      </w:pPr>
      <w:r>
        <w:rPr>
          <w:rFonts w:hint="eastAsia"/>
        </w:rPr>
        <w:t>8</w:t>
      </w:r>
      <w:r>
        <w:t>：医生回复咨询对话框(张三/可可)</w:t>
      </w:r>
    </w:p>
    <w:p w14:paraId="7DDA9956" w14:textId="77777777" w:rsidR="00C31B9A" w:rsidRPr="00C31B9A" w:rsidRDefault="00C31B9A" w:rsidP="00C31B9A">
      <w:pPr>
        <w:pStyle w:val="a5"/>
        <w:rPr>
          <w:rFonts w:hint="eastAsia"/>
        </w:rPr>
      </w:pPr>
      <w:r>
        <w:t>该对话框针对不同的宠物(可可)。标题为"回复咨询:张三/可可",顶部提示"做宠后督查下涨,需要调整饮食吗?"。状态下拉框当前选择为"白问题",医生建议区为空白待填写状态,处方区同样为空白,等待医生输入诊疗方案。</w:t>
      </w:r>
    </w:p>
    <w:p w14:paraId="46397A2B" w14:textId="77777777" w:rsidR="002A313F" w:rsidRDefault="002A313F">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noProof/>
          <w:sz w:val="24"/>
        </w:rPr>
        <w:lastRenderedPageBreak/>
        <w:drawing>
          <wp:inline distT="0" distB="0" distL="0" distR="0" wp14:anchorId="54D8ED6A" wp14:editId="2118EE9A">
            <wp:extent cx="5274310" cy="3324225"/>
            <wp:effectExtent l="0" t="0" r="0" b="3175"/>
            <wp:docPr id="13946028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02879" name="图片 139460287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324225"/>
                    </a:xfrm>
                    <a:prstGeom prst="rect">
                      <a:avLst/>
                    </a:prstGeom>
                  </pic:spPr>
                </pic:pic>
              </a:graphicData>
            </a:graphic>
          </wp:inline>
        </w:drawing>
      </w:r>
    </w:p>
    <w:p w14:paraId="26109C43" w14:textId="77777777" w:rsidR="00C31B9A" w:rsidRPr="00C31B9A" w:rsidRDefault="00C31B9A">
      <w:pPr>
        <w:pStyle w:val="a3"/>
        <w:ind w:firstLineChars="200" w:firstLine="480"/>
        <w:rPr>
          <w:rFonts w:cs="宋体" w:hint="eastAsia"/>
          <w:kern w:val="0"/>
          <w:sz w:val="24"/>
        </w:rPr>
      </w:pPr>
      <w:r w:rsidRPr="00C31B9A">
        <w:rPr>
          <w:rFonts w:cs="宋体"/>
          <w:kern w:val="0"/>
          <w:sz w:val="24"/>
        </w:rPr>
        <w:t>以上是宠物健康管理系统各功能界面的详细说明,涵盖了界面布局、字段说明、交互逻辑和验证规则等内容。</w:t>
      </w:r>
    </w:p>
    <w:p w14:paraId="66478B9B" w14:textId="77777777" w:rsidR="00912F56" w:rsidRDefault="00000000">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sz w:val="24"/>
        </w:rPr>
        <w:t xml:space="preserve">2.2 </w:t>
      </w:r>
      <w:r>
        <w:rPr>
          <w:rFonts w:ascii="Times New Roman" w:eastAsiaTheme="minorEastAsia" w:hAnsi="Times New Roman" w:cs="Times New Roman"/>
          <w:sz w:val="24"/>
        </w:rPr>
        <w:t>数据表单设计</w:t>
      </w:r>
      <w:r>
        <w:rPr>
          <w:rFonts w:ascii="Times New Roman" w:eastAsiaTheme="minorEastAsia" w:hAnsi="Times New Roman" w:cs="Times New Roman" w:hint="eastAsia"/>
          <w:sz w:val="24"/>
        </w:rPr>
        <w:t>：</w:t>
      </w:r>
    </w:p>
    <w:p w14:paraId="61C3AE45" w14:textId="77777777" w:rsidR="00C31B9A" w:rsidRDefault="00782699">
      <w:pPr>
        <w:pStyle w:val="a3"/>
        <w:ind w:firstLineChars="200" w:firstLine="480"/>
        <w:rPr>
          <w:rFonts w:ascii="Times New Roman" w:eastAsiaTheme="minorEastAsia" w:hAnsi="Times New Roman" w:cs="Times New Roman"/>
          <w:sz w:val="24"/>
        </w:rPr>
      </w:pPr>
      <w:r>
        <w:rPr>
          <w:rFonts w:ascii="Times New Roman" w:eastAsiaTheme="minorEastAsia" w:hAnsi="Times New Roman" w:cs="Times New Roman" w:hint="eastAsia"/>
          <w:noProof/>
          <w:sz w:val="24"/>
        </w:rPr>
        <w:drawing>
          <wp:inline distT="0" distB="0" distL="0" distR="0" wp14:anchorId="54863D6C" wp14:editId="3CEF29E8">
            <wp:extent cx="5274310" cy="3562350"/>
            <wp:effectExtent l="0" t="0" r="0" b="6350"/>
            <wp:docPr id="139383678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6789" name="图片 13938367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562350"/>
                    </a:xfrm>
                    <a:prstGeom prst="rect">
                      <a:avLst/>
                    </a:prstGeom>
                  </pic:spPr>
                </pic:pic>
              </a:graphicData>
            </a:graphic>
          </wp:inline>
        </w:drawing>
      </w:r>
    </w:p>
    <w:p w14:paraId="2B017BAA" w14:textId="77777777" w:rsidR="00782699" w:rsidRPr="00782699" w:rsidRDefault="00782699" w:rsidP="00782699">
      <w:pPr>
        <w:rPr>
          <w:rFonts w:hint="eastAsia"/>
          <w:kern w:val="0"/>
        </w:rPr>
      </w:pPr>
      <w:r w:rsidRPr="00782699">
        <w:rPr>
          <w:rStyle w:val="HTML"/>
          <w:rFonts w:asciiTheme="minorEastAsia" w:eastAsiaTheme="minorEastAsia" w:hAnsiTheme="minorEastAsia"/>
        </w:rPr>
        <w:t>USERS</w:t>
      </w:r>
    </w:p>
    <w:p w14:paraId="72F1E021" w14:textId="77777777" w:rsidR="00782699" w:rsidRPr="00782699" w:rsidRDefault="00782699" w:rsidP="00782699">
      <w:pPr>
        <w:rPr>
          <w:rFonts w:hint="eastAsia"/>
        </w:rPr>
      </w:pPr>
      <w:r w:rsidRPr="00782699">
        <w:rPr>
          <w:rStyle w:val="a6"/>
          <w:rFonts w:asciiTheme="minorEastAsia" w:eastAsiaTheme="minorEastAsia" w:hAnsiTheme="minorEastAsia"/>
        </w:rPr>
        <w:t>用途</w:t>
      </w:r>
      <w:r w:rsidRPr="00782699">
        <w:t>：存储系统所有用户的信息，包括宠物主人、医生及管理员。</w:t>
      </w:r>
    </w:p>
    <w:p w14:paraId="443034BE" w14:textId="77777777" w:rsidR="00782699" w:rsidRPr="00782699" w:rsidRDefault="00782699" w:rsidP="00782699">
      <w:pPr>
        <w:rPr>
          <w:rFonts w:hint="eastAsia"/>
        </w:rPr>
      </w:pPr>
      <w:r w:rsidRPr="00782699">
        <w:rPr>
          <w:rStyle w:val="a6"/>
          <w:rFonts w:asciiTheme="minorEastAsia" w:eastAsiaTheme="minorEastAsia" w:hAnsiTheme="minorEastAsia"/>
        </w:rPr>
        <w:t>主要字段</w:t>
      </w:r>
      <w:r w:rsidRPr="00782699">
        <w:t>：</w:t>
      </w:r>
    </w:p>
    <w:p w14:paraId="08644674" w14:textId="77777777" w:rsidR="00782699" w:rsidRPr="00782699" w:rsidRDefault="00782699" w:rsidP="00782699">
      <w:pPr>
        <w:rPr>
          <w:rFonts w:hint="eastAsia"/>
        </w:rPr>
      </w:pPr>
      <w:r w:rsidRPr="00782699">
        <w:rPr>
          <w:rStyle w:val="HTML"/>
          <w:rFonts w:asciiTheme="minorEastAsia" w:eastAsiaTheme="minorEastAsia" w:hAnsiTheme="minorEastAsia"/>
        </w:rPr>
        <w:t>id (PK)</w:t>
      </w:r>
      <w:r w:rsidRPr="00782699">
        <w:t>：唯一标识用户。</w:t>
      </w:r>
    </w:p>
    <w:p w14:paraId="09EF7310" w14:textId="77777777" w:rsidR="00782699" w:rsidRPr="00782699" w:rsidRDefault="00782699" w:rsidP="00782699">
      <w:pPr>
        <w:rPr>
          <w:rFonts w:hint="eastAsia"/>
        </w:rPr>
      </w:pPr>
      <w:r w:rsidRPr="00782699">
        <w:rPr>
          <w:rStyle w:val="HTML"/>
          <w:rFonts w:asciiTheme="minorEastAsia" w:eastAsiaTheme="minorEastAsia" w:hAnsiTheme="minorEastAsia"/>
        </w:rPr>
        <w:lastRenderedPageBreak/>
        <w:t>name</w:t>
      </w:r>
      <w:r w:rsidRPr="00782699">
        <w:t>、</w:t>
      </w:r>
      <w:r w:rsidRPr="00782699">
        <w:rPr>
          <w:rStyle w:val="HTML"/>
          <w:rFonts w:asciiTheme="minorEastAsia" w:eastAsiaTheme="minorEastAsia" w:hAnsiTheme="minorEastAsia"/>
        </w:rPr>
        <w:t>email</w:t>
      </w:r>
      <w:r w:rsidRPr="00782699">
        <w:t>、</w:t>
      </w:r>
      <w:r w:rsidRPr="00782699">
        <w:rPr>
          <w:rStyle w:val="HTML"/>
          <w:rFonts w:asciiTheme="minorEastAsia" w:eastAsiaTheme="minorEastAsia" w:hAnsiTheme="minorEastAsia"/>
        </w:rPr>
        <w:t>password</w:t>
      </w:r>
      <w:r w:rsidRPr="00782699">
        <w:t>：基础信息。</w:t>
      </w:r>
    </w:p>
    <w:p w14:paraId="421DD2A7" w14:textId="77777777" w:rsidR="00782699" w:rsidRPr="00782699" w:rsidRDefault="00782699" w:rsidP="00782699">
      <w:pPr>
        <w:rPr>
          <w:rFonts w:hint="eastAsia"/>
        </w:rPr>
      </w:pPr>
      <w:r w:rsidRPr="00782699">
        <w:rPr>
          <w:rStyle w:val="HTML"/>
          <w:rFonts w:asciiTheme="minorEastAsia" w:eastAsiaTheme="minorEastAsia" w:hAnsiTheme="minorEastAsia"/>
        </w:rPr>
        <w:t>role</w:t>
      </w:r>
      <w:r w:rsidRPr="00782699">
        <w:t>：角色标识（如 owner、doctor、admin）。</w:t>
      </w:r>
    </w:p>
    <w:p w14:paraId="0D272018" w14:textId="77777777" w:rsidR="00782699" w:rsidRPr="00782699" w:rsidRDefault="00782699" w:rsidP="00782699">
      <w:pPr>
        <w:rPr>
          <w:rFonts w:hint="eastAsia"/>
        </w:rPr>
      </w:pPr>
      <w:r w:rsidRPr="00782699">
        <w:rPr>
          <w:rStyle w:val="a6"/>
          <w:rFonts w:asciiTheme="minorEastAsia" w:eastAsiaTheme="minorEastAsia" w:hAnsiTheme="minorEastAsia"/>
        </w:rPr>
        <w:t>说明</w:t>
      </w:r>
      <w:r w:rsidRPr="00782699">
        <w:t>：是系统的主控实体，许多表通过外键与之关联。</w:t>
      </w:r>
    </w:p>
    <w:p w14:paraId="310700E0" w14:textId="77777777" w:rsidR="00782699" w:rsidRPr="00782699" w:rsidRDefault="00782699" w:rsidP="00782699">
      <w:pPr>
        <w:rPr>
          <w:rFonts w:hint="eastAsia"/>
        </w:rPr>
      </w:pPr>
    </w:p>
    <w:p w14:paraId="74B96824" w14:textId="77777777" w:rsidR="00782699" w:rsidRPr="00782699" w:rsidRDefault="00782699" w:rsidP="00782699">
      <w:pPr>
        <w:rPr>
          <w:rFonts w:hint="eastAsia"/>
        </w:rPr>
      </w:pPr>
      <w:r w:rsidRPr="00782699">
        <w:t xml:space="preserve">2. </w:t>
      </w:r>
      <w:r w:rsidRPr="00782699">
        <w:rPr>
          <w:rStyle w:val="HTML"/>
          <w:rFonts w:asciiTheme="minorEastAsia" w:eastAsiaTheme="minorEastAsia" w:hAnsiTheme="minorEastAsia"/>
        </w:rPr>
        <w:t>DOCTORS</w:t>
      </w:r>
    </w:p>
    <w:p w14:paraId="07DD13F5" w14:textId="77777777" w:rsidR="00782699" w:rsidRPr="00782699" w:rsidRDefault="00782699" w:rsidP="00782699">
      <w:pPr>
        <w:rPr>
          <w:rFonts w:hint="eastAsia"/>
        </w:rPr>
      </w:pPr>
      <w:r w:rsidRPr="00782699">
        <w:rPr>
          <w:rStyle w:val="a6"/>
          <w:rFonts w:asciiTheme="minorEastAsia" w:eastAsiaTheme="minorEastAsia" w:hAnsiTheme="minorEastAsia"/>
        </w:rPr>
        <w:t>用途</w:t>
      </w:r>
      <w:r w:rsidRPr="00782699">
        <w:t>：存储兽医的专业信息。</w:t>
      </w:r>
    </w:p>
    <w:p w14:paraId="4753609D" w14:textId="77777777" w:rsidR="00782699" w:rsidRPr="00782699" w:rsidRDefault="00782699" w:rsidP="00782699">
      <w:pPr>
        <w:rPr>
          <w:rFonts w:hint="eastAsia"/>
        </w:rPr>
      </w:pPr>
      <w:r w:rsidRPr="00782699">
        <w:rPr>
          <w:rStyle w:val="a6"/>
          <w:rFonts w:asciiTheme="minorEastAsia" w:eastAsiaTheme="minorEastAsia" w:hAnsiTheme="minorEastAsia"/>
        </w:rPr>
        <w:t>字段</w:t>
      </w:r>
      <w:r w:rsidRPr="00782699">
        <w:t>：</w:t>
      </w:r>
    </w:p>
    <w:p w14:paraId="64AE533B" w14:textId="77777777" w:rsidR="00782699" w:rsidRPr="00782699" w:rsidRDefault="00782699" w:rsidP="00782699">
      <w:pPr>
        <w:rPr>
          <w:rFonts w:hint="eastAsia"/>
        </w:rPr>
      </w:pPr>
      <w:r w:rsidRPr="00782699">
        <w:rPr>
          <w:rStyle w:val="HTML"/>
          <w:rFonts w:asciiTheme="minorEastAsia" w:eastAsiaTheme="minorEastAsia" w:hAnsiTheme="minorEastAsia"/>
        </w:rPr>
        <w:t>id (PK)</w:t>
      </w:r>
      <w:r w:rsidRPr="00782699">
        <w:t>：医生唯一标识。</w:t>
      </w:r>
    </w:p>
    <w:p w14:paraId="0EBBE35E" w14:textId="77777777" w:rsidR="00782699" w:rsidRPr="00782699" w:rsidRDefault="00782699" w:rsidP="00782699">
      <w:pPr>
        <w:rPr>
          <w:rFonts w:hint="eastAsia"/>
        </w:rPr>
      </w:pPr>
      <w:r w:rsidRPr="00782699">
        <w:rPr>
          <w:rStyle w:val="HTML"/>
          <w:rFonts w:asciiTheme="minorEastAsia" w:eastAsiaTheme="minorEastAsia" w:hAnsiTheme="minorEastAsia"/>
        </w:rPr>
        <w:t>name</w:t>
      </w:r>
      <w:r w:rsidRPr="00782699">
        <w:t xml:space="preserve">, </w:t>
      </w:r>
      <w:r w:rsidRPr="00782699">
        <w:rPr>
          <w:rStyle w:val="HTML"/>
          <w:rFonts w:asciiTheme="minorEastAsia" w:eastAsiaTheme="minorEastAsia" w:hAnsiTheme="minorEastAsia"/>
        </w:rPr>
        <w:t>email</w:t>
      </w:r>
      <w:r w:rsidRPr="00782699">
        <w:t xml:space="preserve">, </w:t>
      </w:r>
      <w:r w:rsidRPr="00782699">
        <w:rPr>
          <w:rStyle w:val="HTML"/>
          <w:rFonts w:asciiTheme="minorEastAsia" w:eastAsiaTheme="minorEastAsia" w:hAnsiTheme="minorEastAsia"/>
        </w:rPr>
        <w:t>password</w:t>
      </w:r>
      <w:r w:rsidRPr="00782699">
        <w:t>：基本信息。</w:t>
      </w:r>
    </w:p>
    <w:p w14:paraId="590E33F6" w14:textId="77777777" w:rsidR="00782699" w:rsidRPr="00782699" w:rsidRDefault="00782699" w:rsidP="00782699">
      <w:pPr>
        <w:rPr>
          <w:rFonts w:hint="eastAsia"/>
        </w:rPr>
      </w:pPr>
      <w:r w:rsidRPr="00782699">
        <w:rPr>
          <w:rStyle w:val="HTML"/>
          <w:rFonts w:asciiTheme="minorEastAsia" w:eastAsiaTheme="minorEastAsia" w:hAnsiTheme="minorEastAsia"/>
        </w:rPr>
        <w:t>certified (boolean)</w:t>
      </w:r>
      <w:r w:rsidRPr="00782699">
        <w:t>：是否通过认证。</w:t>
      </w:r>
    </w:p>
    <w:p w14:paraId="10EC41A8" w14:textId="77777777" w:rsidR="00782699" w:rsidRPr="00782699" w:rsidRDefault="00782699" w:rsidP="00782699">
      <w:pPr>
        <w:rPr>
          <w:rFonts w:hint="eastAsia"/>
        </w:rPr>
      </w:pPr>
      <w:r w:rsidRPr="00782699">
        <w:rPr>
          <w:rStyle w:val="HTML"/>
          <w:rFonts w:asciiTheme="minorEastAsia" w:eastAsiaTheme="minorEastAsia" w:hAnsiTheme="minorEastAsia"/>
        </w:rPr>
        <w:t>specialty</w:t>
      </w:r>
      <w:r w:rsidRPr="00782699">
        <w:t>：专业方向（如外科、内科、皮肤病等）。</w:t>
      </w:r>
    </w:p>
    <w:p w14:paraId="529F82FA" w14:textId="77777777" w:rsidR="00782699" w:rsidRPr="00782699" w:rsidRDefault="00782699" w:rsidP="00782699">
      <w:pPr>
        <w:rPr>
          <w:rFonts w:hint="eastAsia"/>
        </w:rPr>
      </w:pPr>
      <w:r w:rsidRPr="00782699">
        <w:rPr>
          <w:rStyle w:val="a6"/>
          <w:rFonts w:asciiTheme="minorEastAsia" w:eastAsiaTheme="minorEastAsia" w:hAnsiTheme="minorEastAsia"/>
        </w:rPr>
        <w:t>说明</w:t>
      </w:r>
      <w:r w:rsidRPr="00782699">
        <w:t xml:space="preserve">：可与 </w:t>
      </w:r>
      <w:r w:rsidRPr="00782699">
        <w:rPr>
          <w:rStyle w:val="HTML"/>
          <w:rFonts w:asciiTheme="minorEastAsia" w:eastAsiaTheme="minorEastAsia" w:hAnsiTheme="minorEastAsia"/>
        </w:rPr>
        <w:t>CONSULTATIONS</w:t>
      </w:r>
      <w:r w:rsidRPr="00782699">
        <w:t>、</w:t>
      </w:r>
      <w:r w:rsidRPr="00782699">
        <w:rPr>
          <w:rStyle w:val="HTML"/>
          <w:rFonts w:asciiTheme="minorEastAsia" w:eastAsiaTheme="minorEastAsia" w:hAnsiTheme="minorEastAsia"/>
        </w:rPr>
        <w:t>PRESCRIPTIONS</w:t>
      </w:r>
      <w:r w:rsidRPr="00782699">
        <w:t xml:space="preserve"> 关联。</w:t>
      </w:r>
    </w:p>
    <w:p w14:paraId="4C708C75" w14:textId="77777777" w:rsidR="00782699" w:rsidRPr="00782699" w:rsidRDefault="00782699" w:rsidP="00782699">
      <w:pPr>
        <w:rPr>
          <w:rFonts w:hint="eastAsia"/>
        </w:rPr>
      </w:pPr>
    </w:p>
    <w:p w14:paraId="14C943F7" w14:textId="77777777" w:rsidR="00782699" w:rsidRPr="00782699" w:rsidRDefault="00782699" w:rsidP="00782699">
      <w:pPr>
        <w:rPr>
          <w:rFonts w:hint="eastAsia"/>
        </w:rPr>
      </w:pPr>
      <w:r w:rsidRPr="00782699">
        <w:t xml:space="preserve">3. </w:t>
      </w:r>
      <w:r w:rsidRPr="00782699">
        <w:rPr>
          <w:rStyle w:val="HTML"/>
          <w:rFonts w:asciiTheme="minorEastAsia" w:eastAsiaTheme="minorEastAsia" w:hAnsiTheme="minorEastAsia"/>
        </w:rPr>
        <w:t>PETS</w:t>
      </w:r>
    </w:p>
    <w:p w14:paraId="08411DF2" w14:textId="77777777" w:rsidR="00782699" w:rsidRPr="00782699" w:rsidRDefault="00782699" w:rsidP="00782699">
      <w:pPr>
        <w:rPr>
          <w:rFonts w:hint="eastAsia"/>
        </w:rPr>
      </w:pPr>
      <w:r w:rsidRPr="00782699">
        <w:rPr>
          <w:rStyle w:val="a6"/>
          <w:rFonts w:asciiTheme="minorEastAsia" w:eastAsiaTheme="minorEastAsia" w:hAnsiTheme="minorEastAsia"/>
        </w:rPr>
        <w:t>用途</w:t>
      </w:r>
      <w:r w:rsidRPr="00782699">
        <w:t>：定义宠物实体，是本系统的核心对象。</w:t>
      </w:r>
    </w:p>
    <w:p w14:paraId="45267DC4" w14:textId="77777777" w:rsidR="00782699" w:rsidRPr="00782699" w:rsidRDefault="00782699" w:rsidP="00782699">
      <w:pPr>
        <w:rPr>
          <w:rFonts w:hint="eastAsia"/>
        </w:rPr>
      </w:pPr>
      <w:r w:rsidRPr="00782699">
        <w:rPr>
          <w:rStyle w:val="a6"/>
          <w:rFonts w:asciiTheme="minorEastAsia" w:eastAsiaTheme="minorEastAsia" w:hAnsiTheme="minorEastAsia"/>
        </w:rPr>
        <w:t>字段</w:t>
      </w:r>
      <w:r w:rsidRPr="00782699">
        <w:t>：</w:t>
      </w:r>
    </w:p>
    <w:p w14:paraId="70B3B286" w14:textId="77777777" w:rsidR="00782699" w:rsidRPr="00782699" w:rsidRDefault="00782699" w:rsidP="00782699">
      <w:pPr>
        <w:rPr>
          <w:rFonts w:hint="eastAsia"/>
        </w:rPr>
      </w:pPr>
      <w:r w:rsidRPr="00782699">
        <w:rPr>
          <w:rStyle w:val="HTML"/>
          <w:rFonts w:asciiTheme="minorEastAsia" w:eastAsiaTheme="minorEastAsia" w:hAnsiTheme="minorEastAsia"/>
        </w:rPr>
        <w:t>id (PK)</w:t>
      </w:r>
      <w:r w:rsidRPr="00782699">
        <w:t>：宠物唯一编号。</w:t>
      </w:r>
    </w:p>
    <w:p w14:paraId="38D4B538" w14:textId="77777777" w:rsidR="00782699" w:rsidRPr="00782699" w:rsidRDefault="00782699" w:rsidP="00782699">
      <w:pPr>
        <w:rPr>
          <w:rFonts w:hint="eastAsia"/>
        </w:rPr>
      </w:pPr>
      <w:r w:rsidRPr="00782699">
        <w:rPr>
          <w:rStyle w:val="HTML"/>
          <w:rFonts w:asciiTheme="minorEastAsia" w:eastAsiaTheme="minorEastAsia" w:hAnsiTheme="minorEastAsia"/>
        </w:rPr>
        <w:t>ownerId (FK)</w:t>
      </w:r>
      <w:r w:rsidRPr="00782699">
        <w:t xml:space="preserve">：关联到 </w:t>
      </w:r>
      <w:r w:rsidRPr="00782699">
        <w:rPr>
          <w:rStyle w:val="HTML"/>
          <w:rFonts w:asciiTheme="minorEastAsia" w:eastAsiaTheme="minorEastAsia" w:hAnsiTheme="minorEastAsia"/>
        </w:rPr>
        <w:t>USERS</w:t>
      </w:r>
      <w:r w:rsidRPr="00782699">
        <w:t xml:space="preserve"> 表，表示宠物的主人。</w:t>
      </w:r>
    </w:p>
    <w:p w14:paraId="5338E69B" w14:textId="77777777" w:rsidR="00782699" w:rsidRPr="00782699" w:rsidRDefault="00782699" w:rsidP="00782699">
      <w:pPr>
        <w:rPr>
          <w:rFonts w:hint="eastAsia"/>
        </w:rPr>
      </w:pPr>
      <w:r w:rsidRPr="00782699">
        <w:rPr>
          <w:rStyle w:val="HTML"/>
          <w:rFonts w:asciiTheme="minorEastAsia" w:eastAsiaTheme="minorEastAsia" w:hAnsiTheme="minorEastAsia"/>
        </w:rPr>
        <w:t>name</w:t>
      </w:r>
      <w:r w:rsidRPr="00782699">
        <w:t xml:space="preserve">, </w:t>
      </w:r>
      <w:r w:rsidRPr="00782699">
        <w:rPr>
          <w:rStyle w:val="HTML"/>
          <w:rFonts w:asciiTheme="minorEastAsia" w:eastAsiaTheme="minorEastAsia" w:hAnsiTheme="minorEastAsia"/>
        </w:rPr>
        <w:t>species</w:t>
      </w:r>
      <w:r w:rsidRPr="00782699">
        <w:t xml:space="preserve">, </w:t>
      </w:r>
      <w:r w:rsidRPr="00782699">
        <w:rPr>
          <w:rStyle w:val="HTML"/>
          <w:rFonts w:asciiTheme="minorEastAsia" w:eastAsiaTheme="minorEastAsia" w:hAnsiTheme="minorEastAsia"/>
        </w:rPr>
        <w:t>breed</w:t>
      </w:r>
      <w:r w:rsidRPr="00782699">
        <w:t xml:space="preserve">, </w:t>
      </w:r>
      <w:r w:rsidRPr="00782699">
        <w:rPr>
          <w:rStyle w:val="HTML"/>
          <w:rFonts w:asciiTheme="minorEastAsia" w:eastAsiaTheme="minorEastAsia" w:hAnsiTheme="minorEastAsia"/>
        </w:rPr>
        <w:t>age</w:t>
      </w:r>
      <w:r w:rsidRPr="00782699">
        <w:t xml:space="preserve">, </w:t>
      </w:r>
      <w:r w:rsidRPr="00782699">
        <w:rPr>
          <w:rStyle w:val="HTML"/>
          <w:rFonts w:asciiTheme="minorEastAsia" w:eastAsiaTheme="minorEastAsia" w:hAnsiTheme="minorEastAsia"/>
        </w:rPr>
        <w:t>avatarColor</w:t>
      </w:r>
      <w:r w:rsidRPr="00782699">
        <w:t>：宠物特征。</w:t>
      </w:r>
    </w:p>
    <w:p w14:paraId="48F3AA2A" w14:textId="77777777" w:rsidR="00782699" w:rsidRPr="00782699" w:rsidRDefault="00782699" w:rsidP="00782699">
      <w:pPr>
        <w:rPr>
          <w:rFonts w:hint="eastAsia"/>
        </w:rPr>
      </w:pPr>
      <w:r w:rsidRPr="00782699">
        <w:rPr>
          <w:rStyle w:val="a6"/>
          <w:rFonts w:asciiTheme="minorEastAsia" w:eastAsiaTheme="minorEastAsia" w:hAnsiTheme="minorEastAsia"/>
        </w:rPr>
        <w:t>说明</w:t>
      </w:r>
      <w:r w:rsidRPr="00782699">
        <w:t>：是多数健康记录与事件的关联中心。</w:t>
      </w:r>
    </w:p>
    <w:p w14:paraId="46D3EFA3" w14:textId="77777777" w:rsidR="00782699" w:rsidRPr="00782699" w:rsidRDefault="00782699" w:rsidP="00782699">
      <w:pPr>
        <w:rPr>
          <w:rFonts w:hint="eastAsia"/>
        </w:rPr>
      </w:pPr>
    </w:p>
    <w:p w14:paraId="4B9D2D03" w14:textId="77777777" w:rsidR="00782699" w:rsidRPr="00782699" w:rsidRDefault="00782699" w:rsidP="00782699">
      <w:pPr>
        <w:rPr>
          <w:rFonts w:hint="eastAsia"/>
        </w:rPr>
      </w:pPr>
      <w:r w:rsidRPr="00782699">
        <w:t xml:space="preserve">4. </w:t>
      </w:r>
      <w:r w:rsidRPr="00782699">
        <w:rPr>
          <w:rStyle w:val="HTML"/>
          <w:rFonts w:asciiTheme="minorEastAsia" w:eastAsiaTheme="minorEastAsia" w:hAnsiTheme="minorEastAsia"/>
        </w:rPr>
        <w:t>VACCINATIONS</w:t>
      </w:r>
    </w:p>
    <w:p w14:paraId="67D49C09" w14:textId="77777777" w:rsidR="00782699" w:rsidRPr="00782699" w:rsidRDefault="00782699" w:rsidP="00782699">
      <w:pPr>
        <w:rPr>
          <w:rFonts w:hint="eastAsia"/>
        </w:rPr>
      </w:pPr>
      <w:r w:rsidRPr="00782699">
        <w:rPr>
          <w:rStyle w:val="a6"/>
          <w:rFonts w:asciiTheme="minorEastAsia" w:eastAsiaTheme="minorEastAsia" w:hAnsiTheme="minorEastAsia"/>
        </w:rPr>
        <w:t>用途</w:t>
      </w:r>
      <w:r w:rsidRPr="00782699">
        <w:t>：记录宠物的疫苗接种历史。</w:t>
      </w:r>
    </w:p>
    <w:p w14:paraId="6272FE34" w14:textId="77777777" w:rsidR="00782699" w:rsidRPr="00782699" w:rsidRDefault="00782699" w:rsidP="00782699">
      <w:pPr>
        <w:rPr>
          <w:rFonts w:hint="eastAsia"/>
        </w:rPr>
      </w:pPr>
      <w:r w:rsidRPr="00782699">
        <w:rPr>
          <w:rStyle w:val="a6"/>
          <w:rFonts w:asciiTheme="minorEastAsia" w:eastAsiaTheme="minorEastAsia" w:hAnsiTheme="minorEastAsia"/>
        </w:rPr>
        <w:t>字段</w:t>
      </w:r>
      <w:r w:rsidRPr="00782699">
        <w:t>：</w:t>
      </w:r>
    </w:p>
    <w:p w14:paraId="708EF12C" w14:textId="77777777" w:rsidR="00782699" w:rsidRPr="00782699" w:rsidRDefault="00782699" w:rsidP="00782699">
      <w:pPr>
        <w:rPr>
          <w:rFonts w:hint="eastAsia"/>
        </w:rPr>
      </w:pPr>
      <w:r w:rsidRPr="00782699">
        <w:rPr>
          <w:rStyle w:val="HTML"/>
          <w:rFonts w:asciiTheme="minorEastAsia" w:eastAsiaTheme="minorEastAsia" w:hAnsiTheme="minorEastAsia"/>
        </w:rPr>
        <w:t>petId (FK)</w:t>
      </w:r>
      <w:r w:rsidRPr="00782699">
        <w:t>：对应宠物。</w:t>
      </w:r>
    </w:p>
    <w:p w14:paraId="36C70E7C" w14:textId="77777777" w:rsidR="00782699" w:rsidRPr="00782699" w:rsidRDefault="00782699" w:rsidP="00782699">
      <w:pPr>
        <w:rPr>
          <w:rFonts w:hint="eastAsia"/>
        </w:rPr>
      </w:pPr>
      <w:r w:rsidRPr="00782699">
        <w:rPr>
          <w:rStyle w:val="HTML"/>
          <w:rFonts w:asciiTheme="minorEastAsia" w:eastAsiaTheme="minorEastAsia" w:hAnsiTheme="minorEastAsia"/>
        </w:rPr>
        <w:t>name</w:t>
      </w:r>
      <w:r w:rsidRPr="00782699">
        <w:t>：疫苗名称。</w:t>
      </w:r>
    </w:p>
    <w:p w14:paraId="0D837B4C" w14:textId="77777777" w:rsidR="00782699" w:rsidRPr="00782699" w:rsidRDefault="00782699" w:rsidP="00782699">
      <w:pPr>
        <w:rPr>
          <w:rFonts w:hint="eastAsia"/>
        </w:rPr>
      </w:pPr>
      <w:r w:rsidRPr="00782699">
        <w:rPr>
          <w:rStyle w:val="HTML"/>
          <w:rFonts w:asciiTheme="minorEastAsia" w:eastAsiaTheme="minorEastAsia" w:hAnsiTheme="minorEastAsia"/>
        </w:rPr>
        <w:t>date</w:t>
      </w:r>
      <w:r w:rsidRPr="00782699">
        <w:t>：接种日期。</w:t>
      </w:r>
    </w:p>
    <w:p w14:paraId="081DDAB2" w14:textId="77777777" w:rsidR="00782699" w:rsidRPr="00782699" w:rsidRDefault="00782699" w:rsidP="00782699">
      <w:pPr>
        <w:rPr>
          <w:rFonts w:hint="eastAsia"/>
        </w:rPr>
      </w:pPr>
      <w:r w:rsidRPr="00782699">
        <w:rPr>
          <w:rStyle w:val="HTML"/>
          <w:rFonts w:asciiTheme="minorEastAsia" w:eastAsiaTheme="minorEastAsia" w:hAnsiTheme="minorEastAsia"/>
        </w:rPr>
        <w:t>nextDue</w:t>
      </w:r>
      <w:r w:rsidRPr="00782699">
        <w:t>：下次接种日期。</w:t>
      </w:r>
    </w:p>
    <w:p w14:paraId="7C5B8819" w14:textId="77777777" w:rsidR="00782699" w:rsidRPr="00782699" w:rsidRDefault="00782699" w:rsidP="00782699">
      <w:pPr>
        <w:rPr>
          <w:rFonts w:hint="eastAsia"/>
        </w:rPr>
      </w:pPr>
      <w:r w:rsidRPr="00782699">
        <w:rPr>
          <w:rStyle w:val="a6"/>
          <w:rFonts w:asciiTheme="minorEastAsia" w:eastAsiaTheme="minorEastAsia" w:hAnsiTheme="minorEastAsia"/>
        </w:rPr>
        <w:t>说明</w:t>
      </w:r>
      <w:r w:rsidRPr="00782699">
        <w:t xml:space="preserve">：与 </w:t>
      </w:r>
      <w:r w:rsidRPr="00782699">
        <w:rPr>
          <w:rStyle w:val="HTML"/>
          <w:rFonts w:asciiTheme="minorEastAsia" w:eastAsiaTheme="minorEastAsia" w:hAnsiTheme="minorEastAsia"/>
        </w:rPr>
        <w:t>PETS</w:t>
      </w:r>
      <w:r w:rsidRPr="00782699">
        <w:t xml:space="preserve"> 是一对多关系。</w:t>
      </w:r>
    </w:p>
    <w:p w14:paraId="5E811214" w14:textId="77777777" w:rsidR="00782699" w:rsidRPr="00782699" w:rsidRDefault="00782699" w:rsidP="00782699">
      <w:pPr>
        <w:rPr>
          <w:rFonts w:hint="eastAsia"/>
        </w:rPr>
      </w:pPr>
    </w:p>
    <w:p w14:paraId="189F71CB" w14:textId="77777777" w:rsidR="00782699" w:rsidRPr="00782699" w:rsidRDefault="00782699" w:rsidP="00782699">
      <w:pPr>
        <w:rPr>
          <w:rFonts w:hint="eastAsia"/>
        </w:rPr>
      </w:pPr>
      <w:r w:rsidRPr="00782699">
        <w:t xml:space="preserve">5. </w:t>
      </w:r>
      <w:r w:rsidRPr="00782699">
        <w:rPr>
          <w:rStyle w:val="HTML"/>
          <w:rFonts w:asciiTheme="minorEastAsia" w:eastAsiaTheme="minorEastAsia" w:hAnsiTheme="minorEastAsia"/>
        </w:rPr>
        <w:t>MEDICAL_RECORDS</w:t>
      </w:r>
    </w:p>
    <w:p w14:paraId="37DD3B22" w14:textId="77777777" w:rsidR="00782699" w:rsidRPr="00782699" w:rsidRDefault="00782699" w:rsidP="00782699">
      <w:pPr>
        <w:rPr>
          <w:rFonts w:hint="eastAsia"/>
        </w:rPr>
      </w:pPr>
      <w:r w:rsidRPr="00782699">
        <w:rPr>
          <w:rStyle w:val="a6"/>
          <w:rFonts w:asciiTheme="minorEastAsia" w:eastAsiaTheme="minorEastAsia" w:hAnsiTheme="minorEastAsia"/>
        </w:rPr>
        <w:t>用途</w:t>
      </w:r>
      <w:r w:rsidRPr="00782699">
        <w:t>：存储宠物的详细病历。</w:t>
      </w:r>
    </w:p>
    <w:p w14:paraId="3D325EA5" w14:textId="77777777" w:rsidR="00782699" w:rsidRPr="00782699" w:rsidRDefault="00782699" w:rsidP="00782699">
      <w:pPr>
        <w:rPr>
          <w:rFonts w:hint="eastAsia"/>
        </w:rPr>
      </w:pPr>
      <w:r w:rsidRPr="00782699">
        <w:rPr>
          <w:rStyle w:val="a6"/>
          <w:rFonts w:asciiTheme="minorEastAsia" w:eastAsiaTheme="minorEastAsia" w:hAnsiTheme="minorEastAsia"/>
        </w:rPr>
        <w:t>字段</w:t>
      </w:r>
      <w:r w:rsidRPr="00782699">
        <w:t>：</w:t>
      </w:r>
    </w:p>
    <w:p w14:paraId="5065AADE" w14:textId="77777777" w:rsidR="00782699" w:rsidRPr="00782699" w:rsidRDefault="00782699" w:rsidP="00782699">
      <w:pPr>
        <w:rPr>
          <w:rFonts w:hint="eastAsia"/>
        </w:rPr>
      </w:pPr>
      <w:r w:rsidRPr="00782699">
        <w:rPr>
          <w:rStyle w:val="HTML"/>
          <w:rFonts w:asciiTheme="minorEastAsia" w:eastAsiaTheme="minorEastAsia" w:hAnsiTheme="minorEastAsia"/>
        </w:rPr>
        <w:t>id (PK)</w:t>
      </w:r>
      <w:r w:rsidRPr="00782699">
        <w:t>、</w:t>
      </w:r>
      <w:r w:rsidRPr="00782699">
        <w:rPr>
          <w:rStyle w:val="HTML"/>
          <w:rFonts w:asciiTheme="minorEastAsia" w:eastAsiaTheme="minorEastAsia" w:hAnsiTheme="minorEastAsia"/>
        </w:rPr>
        <w:t>petId (FK)</w:t>
      </w:r>
      <w:r w:rsidRPr="00782699">
        <w:t>：记录所属宠物。</w:t>
      </w:r>
    </w:p>
    <w:p w14:paraId="6758F910" w14:textId="77777777" w:rsidR="00782699" w:rsidRPr="00782699" w:rsidRDefault="00782699" w:rsidP="00782699">
      <w:pPr>
        <w:rPr>
          <w:rFonts w:hint="eastAsia"/>
        </w:rPr>
      </w:pPr>
      <w:r w:rsidRPr="00782699">
        <w:rPr>
          <w:rStyle w:val="HTML"/>
          <w:rFonts w:asciiTheme="minorEastAsia" w:eastAsiaTheme="minorEastAsia" w:hAnsiTheme="minorEastAsia"/>
        </w:rPr>
        <w:t>type</w:t>
      </w:r>
      <w:r w:rsidRPr="00782699">
        <w:t>、</w:t>
      </w:r>
      <w:r w:rsidRPr="00782699">
        <w:rPr>
          <w:rStyle w:val="HTML"/>
          <w:rFonts w:asciiTheme="minorEastAsia" w:eastAsiaTheme="minorEastAsia" w:hAnsiTheme="minorEastAsia"/>
        </w:rPr>
        <w:t>title</w:t>
      </w:r>
      <w:r w:rsidRPr="00782699">
        <w:t>、</w:t>
      </w:r>
      <w:r w:rsidRPr="00782699">
        <w:rPr>
          <w:rStyle w:val="HTML"/>
          <w:rFonts w:asciiTheme="minorEastAsia" w:eastAsiaTheme="minorEastAsia" w:hAnsiTheme="minorEastAsia"/>
        </w:rPr>
        <w:t>notes</w:t>
      </w:r>
      <w:r w:rsidRPr="00782699">
        <w:t>：记录类型及内容。</w:t>
      </w:r>
    </w:p>
    <w:p w14:paraId="5B57C2A9" w14:textId="77777777" w:rsidR="00782699" w:rsidRPr="00782699" w:rsidRDefault="00782699" w:rsidP="00782699">
      <w:pPr>
        <w:rPr>
          <w:rFonts w:hint="eastAsia"/>
        </w:rPr>
      </w:pPr>
      <w:r w:rsidRPr="00782699">
        <w:rPr>
          <w:rStyle w:val="HTML"/>
          <w:rFonts w:asciiTheme="minorEastAsia" w:eastAsiaTheme="minorEastAsia" w:hAnsiTheme="minorEastAsia"/>
        </w:rPr>
        <w:t>date</w:t>
      </w:r>
      <w:r w:rsidRPr="00782699">
        <w:t>：就诊或记录日期。</w:t>
      </w:r>
    </w:p>
    <w:p w14:paraId="50D3C428" w14:textId="77777777" w:rsidR="00782699" w:rsidRPr="00782699" w:rsidRDefault="00782699" w:rsidP="00782699">
      <w:pPr>
        <w:rPr>
          <w:rFonts w:hint="eastAsia"/>
        </w:rPr>
      </w:pPr>
      <w:r w:rsidRPr="00782699">
        <w:rPr>
          <w:rStyle w:val="a6"/>
          <w:rFonts w:asciiTheme="minorEastAsia" w:eastAsiaTheme="minorEastAsia" w:hAnsiTheme="minorEastAsia"/>
        </w:rPr>
        <w:t>说明</w:t>
      </w:r>
      <w:r w:rsidRPr="00782699">
        <w:t>：反映了宠物的历史健康事件，是健康档案的核心。</w:t>
      </w:r>
    </w:p>
    <w:p w14:paraId="6719088C" w14:textId="77777777" w:rsidR="00782699" w:rsidRPr="00782699" w:rsidRDefault="00782699" w:rsidP="00782699">
      <w:pPr>
        <w:rPr>
          <w:rFonts w:hint="eastAsia"/>
        </w:rPr>
      </w:pPr>
    </w:p>
    <w:p w14:paraId="4669D0C7" w14:textId="77777777" w:rsidR="00782699" w:rsidRPr="00782699" w:rsidRDefault="00782699" w:rsidP="00782699">
      <w:pPr>
        <w:rPr>
          <w:rFonts w:hint="eastAsia"/>
        </w:rPr>
      </w:pPr>
      <w:r w:rsidRPr="00782699">
        <w:t xml:space="preserve">6. </w:t>
      </w:r>
      <w:r w:rsidRPr="00782699">
        <w:rPr>
          <w:rStyle w:val="HTML"/>
          <w:rFonts w:asciiTheme="minorEastAsia" w:eastAsiaTheme="minorEastAsia" w:hAnsiTheme="minorEastAsia"/>
        </w:rPr>
        <w:t>HEALTH_LOGS</w:t>
      </w:r>
    </w:p>
    <w:p w14:paraId="647B4E0A" w14:textId="77777777" w:rsidR="00782699" w:rsidRPr="00782699" w:rsidRDefault="00782699" w:rsidP="00782699">
      <w:pPr>
        <w:rPr>
          <w:rFonts w:hint="eastAsia"/>
        </w:rPr>
      </w:pPr>
      <w:r w:rsidRPr="00782699">
        <w:rPr>
          <w:rStyle w:val="a6"/>
          <w:rFonts w:asciiTheme="minorEastAsia" w:eastAsiaTheme="minorEastAsia" w:hAnsiTheme="minorEastAsia"/>
        </w:rPr>
        <w:t>用途</w:t>
      </w:r>
      <w:r w:rsidRPr="00782699">
        <w:t>：追踪宠物的日常健康数据。</w:t>
      </w:r>
    </w:p>
    <w:p w14:paraId="696DB71D" w14:textId="77777777" w:rsidR="00782699" w:rsidRPr="00782699" w:rsidRDefault="00782699" w:rsidP="00782699">
      <w:pPr>
        <w:rPr>
          <w:rFonts w:hint="eastAsia"/>
        </w:rPr>
      </w:pPr>
      <w:r w:rsidRPr="00782699">
        <w:rPr>
          <w:rStyle w:val="a6"/>
          <w:rFonts w:asciiTheme="minorEastAsia" w:eastAsiaTheme="minorEastAsia" w:hAnsiTheme="minorEastAsia"/>
        </w:rPr>
        <w:t>字段</w:t>
      </w:r>
      <w:r w:rsidRPr="00782699">
        <w:t>：</w:t>
      </w:r>
    </w:p>
    <w:p w14:paraId="3116B970" w14:textId="77777777" w:rsidR="00782699" w:rsidRPr="00782699" w:rsidRDefault="00782699" w:rsidP="00782699">
      <w:pPr>
        <w:rPr>
          <w:rFonts w:hint="eastAsia"/>
        </w:rPr>
      </w:pPr>
      <w:r w:rsidRPr="00782699">
        <w:rPr>
          <w:rStyle w:val="HTML"/>
          <w:rFonts w:asciiTheme="minorEastAsia" w:eastAsiaTheme="minorEastAsia" w:hAnsiTheme="minorEastAsia"/>
        </w:rPr>
        <w:t>petId (FK)</w:t>
      </w:r>
      <w:r w:rsidRPr="00782699">
        <w:t>：所属宠物。</w:t>
      </w:r>
    </w:p>
    <w:p w14:paraId="4FD4D8BA" w14:textId="77777777" w:rsidR="00782699" w:rsidRPr="00782699" w:rsidRDefault="00782699" w:rsidP="00782699">
      <w:pPr>
        <w:rPr>
          <w:rFonts w:hint="eastAsia"/>
        </w:rPr>
      </w:pPr>
      <w:r w:rsidRPr="00782699">
        <w:rPr>
          <w:rStyle w:val="HTML"/>
          <w:rFonts w:asciiTheme="minorEastAsia" w:eastAsiaTheme="minorEastAsia" w:hAnsiTheme="minorEastAsia"/>
        </w:rPr>
        <w:t>weight</w:t>
      </w:r>
      <w:r w:rsidRPr="00782699">
        <w:t xml:space="preserve">, </w:t>
      </w:r>
      <w:r w:rsidRPr="00782699">
        <w:rPr>
          <w:rStyle w:val="HTML"/>
          <w:rFonts w:asciiTheme="minorEastAsia" w:eastAsiaTheme="minorEastAsia" w:hAnsiTheme="minorEastAsia"/>
        </w:rPr>
        <w:t>diet</w:t>
      </w:r>
      <w:r w:rsidRPr="00782699">
        <w:t xml:space="preserve">, </w:t>
      </w:r>
      <w:r w:rsidRPr="00782699">
        <w:rPr>
          <w:rStyle w:val="HTML"/>
          <w:rFonts w:asciiTheme="minorEastAsia" w:eastAsiaTheme="minorEastAsia" w:hAnsiTheme="minorEastAsia"/>
        </w:rPr>
        <w:t>exercise</w:t>
      </w:r>
      <w:r w:rsidRPr="00782699">
        <w:t>：体重、饮食、运动量。</w:t>
      </w:r>
    </w:p>
    <w:p w14:paraId="338B25A6" w14:textId="77777777" w:rsidR="00782699" w:rsidRPr="00782699" w:rsidRDefault="00782699" w:rsidP="00782699">
      <w:pPr>
        <w:rPr>
          <w:rFonts w:hint="eastAsia"/>
        </w:rPr>
      </w:pPr>
      <w:r w:rsidRPr="00782699">
        <w:rPr>
          <w:rStyle w:val="HTML"/>
          <w:rFonts w:asciiTheme="minorEastAsia" w:eastAsiaTheme="minorEastAsia" w:hAnsiTheme="minorEastAsia"/>
        </w:rPr>
        <w:t>date</w:t>
      </w:r>
      <w:r w:rsidRPr="00782699">
        <w:t>：记录日期。</w:t>
      </w:r>
    </w:p>
    <w:p w14:paraId="7C300F1E" w14:textId="77777777" w:rsidR="00782699" w:rsidRPr="00782699" w:rsidRDefault="00782699" w:rsidP="00782699">
      <w:pPr>
        <w:rPr>
          <w:rFonts w:hint="eastAsia"/>
        </w:rPr>
      </w:pPr>
      <w:r w:rsidRPr="00782699">
        <w:rPr>
          <w:rStyle w:val="a6"/>
          <w:rFonts w:asciiTheme="minorEastAsia" w:eastAsiaTheme="minorEastAsia" w:hAnsiTheme="minorEastAsia"/>
        </w:rPr>
        <w:lastRenderedPageBreak/>
        <w:t>说明</w:t>
      </w:r>
      <w:r w:rsidRPr="00782699">
        <w:t>：支持时间序列分析，可用于长期健康趋势建模。</w:t>
      </w:r>
    </w:p>
    <w:p w14:paraId="5AC0EC7B" w14:textId="77777777" w:rsidR="00782699" w:rsidRPr="00782699" w:rsidRDefault="00782699" w:rsidP="00782699">
      <w:pPr>
        <w:rPr>
          <w:rFonts w:hint="eastAsia"/>
        </w:rPr>
      </w:pPr>
    </w:p>
    <w:p w14:paraId="363D0AD1" w14:textId="77777777" w:rsidR="00782699" w:rsidRPr="00782699" w:rsidRDefault="00782699" w:rsidP="00782699">
      <w:pPr>
        <w:rPr>
          <w:rFonts w:hint="eastAsia"/>
        </w:rPr>
      </w:pPr>
      <w:r w:rsidRPr="00782699">
        <w:t xml:space="preserve">7. </w:t>
      </w:r>
      <w:r w:rsidRPr="00782699">
        <w:rPr>
          <w:rStyle w:val="HTML"/>
          <w:rFonts w:asciiTheme="minorEastAsia" w:eastAsiaTheme="minorEastAsia" w:hAnsiTheme="minorEastAsia"/>
        </w:rPr>
        <w:t>REMINDERS</w:t>
      </w:r>
    </w:p>
    <w:p w14:paraId="5ED4CF7D" w14:textId="77777777" w:rsidR="00782699" w:rsidRPr="00782699" w:rsidRDefault="00782699" w:rsidP="00782699">
      <w:pPr>
        <w:rPr>
          <w:rFonts w:hint="eastAsia"/>
        </w:rPr>
      </w:pPr>
      <w:r w:rsidRPr="00782699">
        <w:rPr>
          <w:rStyle w:val="a6"/>
          <w:rFonts w:asciiTheme="minorEastAsia" w:eastAsiaTheme="minorEastAsia" w:hAnsiTheme="minorEastAsia"/>
        </w:rPr>
        <w:t>用途</w:t>
      </w:r>
      <w:r w:rsidRPr="00782699">
        <w:t>：存储系统或用户设置的提醒事项。</w:t>
      </w:r>
    </w:p>
    <w:p w14:paraId="2528C6E7" w14:textId="77777777" w:rsidR="00782699" w:rsidRPr="00782699" w:rsidRDefault="00782699" w:rsidP="00782699">
      <w:pPr>
        <w:rPr>
          <w:rFonts w:hint="eastAsia"/>
        </w:rPr>
      </w:pPr>
      <w:r w:rsidRPr="00782699">
        <w:rPr>
          <w:rStyle w:val="a6"/>
          <w:rFonts w:asciiTheme="minorEastAsia" w:eastAsiaTheme="minorEastAsia" w:hAnsiTheme="minorEastAsia"/>
        </w:rPr>
        <w:t>字段</w:t>
      </w:r>
      <w:r w:rsidRPr="00782699">
        <w:t>：</w:t>
      </w:r>
    </w:p>
    <w:p w14:paraId="28635340" w14:textId="77777777" w:rsidR="00782699" w:rsidRPr="00782699" w:rsidRDefault="00782699" w:rsidP="00782699">
      <w:pPr>
        <w:rPr>
          <w:rFonts w:hint="eastAsia"/>
        </w:rPr>
      </w:pPr>
      <w:r w:rsidRPr="00782699">
        <w:rPr>
          <w:rStyle w:val="HTML"/>
          <w:rFonts w:asciiTheme="minorEastAsia" w:eastAsiaTheme="minorEastAsia" w:hAnsiTheme="minorEastAsia"/>
        </w:rPr>
        <w:t>petId (FK)</w:t>
      </w:r>
      <w:r w:rsidRPr="00782699">
        <w:t>：对应宠物。</w:t>
      </w:r>
    </w:p>
    <w:p w14:paraId="057D9519" w14:textId="77777777" w:rsidR="00782699" w:rsidRPr="00782699" w:rsidRDefault="00782699" w:rsidP="00782699">
      <w:pPr>
        <w:rPr>
          <w:rFonts w:hint="eastAsia"/>
        </w:rPr>
      </w:pPr>
      <w:r w:rsidRPr="00782699">
        <w:rPr>
          <w:rStyle w:val="HTML"/>
          <w:rFonts w:asciiTheme="minorEastAsia" w:eastAsiaTheme="minorEastAsia" w:hAnsiTheme="minorEastAsia"/>
        </w:rPr>
        <w:t>type</w:t>
      </w:r>
      <w:r w:rsidRPr="00782699">
        <w:t xml:space="preserve">, </w:t>
      </w:r>
      <w:r w:rsidRPr="00782699">
        <w:rPr>
          <w:rStyle w:val="HTML"/>
          <w:rFonts w:asciiTheme="minorEastAsia" w:eastAsiaTheme="minorEastAsia" w:hAnsiTheme="minorEastAsia"/>
        </w:rPr>
        <w:t>title</w:t>
      </w:r>
      <w:r w:rsidRPr="00782699">
        <w:t xml:space="preserve">, </w:t>
      </w:r>
      <w:r w:rsidRPr="00782699">
        <w:rPr>
          <w:rStyle w:val="HTML"/>
          <w:rFonts w:asciiTheme="minorEastAsia" w:eastAsiaTheme="minorEastAsia" w:hAnsiTheme="minorEastAsia"/>
        </w:rPr>
        <w:t>dueDate</w:t>
      </w:r>
      <w:r w:rsidRPr="00782699">
        <w:t xml:space="preserve">, </w:t>
      </w:r>
      <w:r w:rsidRPr="00782699">
        <w:rPr>
          <w:rStyle w:val="HTML"/>
          <w:rFonts w:asciiTheme="minorEastAsia" w:eastAsiaTheme="minorEastAsia" w:hAnsiTheme="minorEastAsia"/>
        </w:rPr>
        <w:t>completed</w:t>
      </w:r>
      <w:r w:rsidRPr="00782699">
        <w:t>：提醒类型与完成状态。</w:t>
      </w:r>
    </w:p>
    <w:p w14:paraId="3DCD8133" w14:textId="77777777" w:rsidR="00782699" w:rsidRPr="00782699" w:rsidRDefault="00782699" w:rsidP="00782699">
      <w:pPr>
        <w:rPr>
          <w:rFonts w:hint="eastAsia"/>
        </w:rPr>
      </w:pPr>
      <w:r w:rsidRPr="00782699">
        <w:rPr>
          <w:rStyle w:val="a6"/>
          <w:rFonts w:asciiTheme="minorEastAsia" w:eastAsiaTheme="minorEastAsia" w:hAnsiTheme="minorEastAsia"/>
        </w:rPr>
        <w:t>说明</w:t>
      </w:r>
      <w:r w:rsidRPr="00782699">
        <w:t>：用于定期提醒喂药、接种或健康检查等。</w:t>
      </w:r>
    </w:p>
    <w:p w14:paraId="0FE2664F" w14:textId="77777777" w:rsidR="00782699" w:rsidRPr="00782699" w:rsidRDefault="00782699" w:rsidP="00782699">
      <w:pPr>
        <w:rPr>
          <w:rFonts w:hint="eastAsia"/>
        </w:rPr>
      </w:pPr>
    </w:p>
    <w:p w14:paraId="7B7BA3EF" w14:textId="77777777" w:rsidR="00782699" w:rsidRPr="00782699" w:rsidRDefault="00782699" w:rsidP="00782699">
      <w:pPr>
        <w:rPr>
          <w:rFonts w:hint="eastAsia"/>
        </w:rPr>
      </w:pPr>
      <w:r w:rsidRPr="00782699">
        <w:t xml:space="preserve">8. </w:t>
      </w:r>
      <w:r w:rsidRPr="00782699">
        <w:rPr>
          <w:rStyle w:val="HTML"/>
          <w:rFonts w:asciiTheme="minorEastAsia" w:eastAsiaTheme="minorEastAsia" w:hAnsiTheme="minorEastAsia"/>
        </w:rPr>
        <w:t>ALERTS</w:t>
      </w:r>
    </w:p>
    <w:p w14:paraId="514D13B7" w14:textId="77777777" w:rsidR="00782699" w:rsidRPr="00782699" w:rsidRDefault="00782699" w:rsidP="00782699">
      <w:pPr>
        <w:rPr>
          <w:rFonts w:hint="eastAsia"/>
        </w:rPr>
      </w:pPr>
      <w:r w:rsidRPr="00782699">
        <w:rPr>
          <w:rStyle w:val="a6"/>
          <w:rFonts w:asciiTheme="minorEastAsia" w:eastAsiaTheme="minorEastAsia" w:hAnsiTheme="minorEastAsia"/>
        </w:rPr>
        <w:t>用途</w:t>
      </w:r>
      <w:r w:rsidRPr="00782699">
        <w:t>：系统或医生生成的健康警告。</w:t>
      </w:r>
    </w:p>
    <w:p w14:paraId="14FA321E" w14:textId="77777777" w:rsidR="00782699" w:rsidRPr="00782699" w:rsidRDefault="00782699" w:rsidP="00782699">
      <w:pPr>
        <w:rPr>
          <w:rFonts w:hint="eastAsia"/>
        </w:rPr>
      </w:pPr>
      <w:r w:rsidRPr="00782699">
        <w:rPr>
          <w:rStyle w:val="a6"/>
          <w:rFonts w:asciiTheme="minorEastAsia" w:eastAsiaTheme="minorEastAsia" w:hAnsiTheme="minorEastAsia"/>
        </w:rPr>
        <w:t>字段</w:t>
      </w:r>
      <w:r w:rsidRPr="00782699">
        <w:t>：</w:t>
      </w:r>
    </w:p>
    <w:p w14:paraId="5D616C2F" w14:textId="77777777" w:rsidR="00782699" w:rsidRPr="00782699" w:rsidRDefault="00782699" w:rsidP="00782699">
      <w:pPr>
        <w:rPr>
          <w:rFonts w:hint="eastAsia"/>
        </w:rPr>
      </w:pPr>
      <w:r w:rsidRPr="00782699">
        <w:rPr>
          <w:rStyle w:val="HTML"/>
          <w:rFonts w:asciiTheme="minorEastAsia" w:eastAsiaTheme="minorEastAsia" w:hAnsiTheme="minorEastAsia"/>
        </w:rPr>
        <w:t>petId (FK)</w:t>
      </w:r>
      <w:r w:rsidRPr="00782699">
        <w:t>、</w:t>
      </w:r>
      <w:r w:rsidRPr="00782699">
        <w:rPr>
          <w:rStyle w:val="HTML"/>
          <w:rFonts w:asciiTheme="minorEastAsia" w:eastAsiaTheme="minorEastAsia" w:hAnsiTheme="minorEastAsia"/>
        </w:rPr>
        <w:t>type</w:t>
      </w:r>
      <w:r w:rsidRPr="00782699">
        <w:t xml:space="preserve">, </w:t>
      </w:r>
      <w:r w:rsidRPr="00782699">
        <w:rPr>
          <w:rStyle w:val="HTML"/>
          <w:rFonts w:asciiTheme="minorEastAsia" w:eastAsiaTheme="minorEastAsia" w:hAnsiTheme="minorEastAsia"/>
        </w:rPr>
        <w:t>message</w:t>
      </w:r>
      <w:r w:rsidRPr="00782699">
        <w:t>。</w:t>
      </w:r>
    </w:p>
    <w:p w14:paraId="7D802541" w14:textId="77777777" w:rsidR="00782699" w:rsidRPr="00782699" w:rsidRDefault="00782699" w:rsidP="00782699">
      <w:pPr>
        <w:rPr>
          <w:rFonts w:hint="eastAsia"/>
        </w:rPr>
      </w:pPr>
      <w:r w:rsidRPr="00782699">
        <w:rPr>
          <w:rStyle w:val="HTML"/>
          <w:rFonts w:asciiTheme="minorEastAsia" w:eastAsiaTheme="minorEastAsia" w:hAnsiTheme="minorEastAsia"/>
        </w:rPr>
        <w:t>createdAt</w:t>
      </w:r>
      <w:r w:rsidRPr="00782699">
        <w:t>：生成时间。</w:t>
      </w:r>
    </w:p>
    <w:p w14:paraId="38223B2E" w14:textId="77777777" w:rsidR="00782699" w:rsidRPr="00782699" w:rsidRDefault="00782699" w:rsidP="00782699">
      <w:pPr>
        <w:rPr>
          <w:rFonts w:hint="eastAsia"/>
        </w:rPr>
      </w:pPr>
      <w:r w:rsidRPr="00782699">
        <w:rPr>
          <w:rStyle w:val="HTML"/>
          <w:rFonts w:asciiTheme="minorEastAsia" w:eastAsiaTheme="minorEastAsia" w:hAnsiTheme="minorEastAsia"/>
        </w:rPr>
        <w:t>resolved (boolean)</w:t>
      </w:r>
      <w:r w:rsidRPr="00782699">
        <w:t>：是否已解决。</w:t>
      </w:r>
    </w:p>
    <w:p w14:paraId="14452443" w14:textId="77777777" w:rsidR="00782699" w:rsidRPr="00782699" w:rsidRDefault="00782699" w:rsidP="00782699">
      <w:pPr>
        <w:rPr>
          <w:rFonts w:hint="eastAsia"/>
        </w:rPr>
      </w:pPr>
      <w:r w:rsidRPr="00782699">
        <w:rPr>
          <w:rStyle w:val="a6"/>
          <w:rFonts w:asciiTheme="minorEastAsia" w:eastAsiaTheme="minorEastAsia" w:hAnsiTheme="minorEastAsia"/>
        </w:rPr>
        <w:t>说明</w:t>
      </w:r>
      <w:r w:rsidRPr="00782699">
        <w:t>：常由异常检测算法触发，例如体重急剧下降或疫苗过期。</w:t>
      </w:r>
    </w:p>
    <w:p w14:paraId="3B8CDBEE" w14:textId="77777777" w:rsidR="00782699" w:rsidRPr="00782699" w:rsidRDefault="00782699" w:rsidP="00782699">
      <w:pPr>
        <w:rPr>
          <w:rFonts w:hint="eastAsia"/>
        </w:rPr>
      </w:pPr>
    </w:p>
    <w:p w14:paraId="25DE1F24" w14:textId="77777777" w:rsidR="00782699" w:rsidRPr="00782699" w:rsidRDefault="00782699" w:rsidP="00782699">
      <w:pPr>
        <w:rPr>
          <w:rFonts w:hint="eastAsia"/>
        </w:rPr>
      </w:pPr>
      <w:r w:rsidRPr="00782699">
        <w:t xml:space="preserve">9. </w:t>
      </w:r>
      <w:r w:rsidRPr="00782699">
        <w:rPr>
          <w:rStyle w:val="HTML"/>
          <w:rFonts w:asciiTheme="minorEastAsia" w:eastAsiaTheme="minorEastAsia" w:hAnsiTheme="minorEastAsia"/>
        </w:rPr>
        <w:t>CONSULTATIONS</w:t>
      </w:r>
    </w:p>
    <w:p w14:paraId="555D6E36" w14:textId="77777777" w:rsidR="00782699" w:rsidRPr="00782699" w:rsidRDefault="00782699" w:rsidP="00782699">
      <w:pPr>
        <w:rPr>
          <w:rFonts w:hint="eastAsia"/>
        </w:rPr>
      </w:pPr>
      <w:r w:rsidRPr="00782699">
        <w:rPr>
          <w:rStyle w:val="a6"/>
          <w:rFonts w:asciiTheme="minorEastAsia" w:eastAsiaTheme="minorEastAsia" w:hAnsiTheme="minorEastAsia"/>
        </w:rPr>
        <w:t>用途</w:t>
      </w:r>
      <w:r w:rsidRPr="00782699">
        <w:t>：表示用户与医生之间的在线咨询或诊疗会话。</w:t>
      </w:r>
    </w:p>
    <w:p w14:paraId="7C59E80D" w14:textId="77777777" w:rsidR="00782699" w:rsidRPr="00782699" w:rsidRDefault="00782699" w:rsidP="00782699">
      <w:pPr>
        <w:rPr>
          <w:rFonts w:hint="eastAsia"/>
        </w:rPr>
      </w:pPr>
      <w:r w:rsidRPr="00782699">
        <w:rPr>
          <w:rStyle w:val="a6"/>
          <w:rFonts w:asciiTheme="minorEastAsia" w:eastAsiaTheme="minorEastAsia" w:hAnsiTheme="minorEastAsia"/>
        </w:rPr>
        <w:t>字段</w:t>
      </w:r>
      <w:r w:rsidRPr="00782699">
        <w:t>：</w:t>
      </w:r>
    </w:p>
    <w:p w14:paraId="20284425" w14:textId="77777777" w:rsidR="00782699" w:rsidRPr="00782699" w:rsidRDefault="00782699" w:rsidP="00782699">
      <w:pPr>
        <w:rPr>
          <w:rFonts w:hint="eastAsia"/>
        </w:rPr>
      </w:pPr>
      <w:r w:rsidRPr="00782699">
        <w:rPr>
          <w:rStyle w:val="HTML"/>
          <w:rFonts w:asciiTheme="minorEastAsia" w:eastAsiaTheme="minorEastAsia" w:hAnsiTheme="minorEastAsia"/>
        </w:rPr>
        <w:t>id (PK)</w:t>
      </w:r>
      <w:r w:rsidRPr="00782699">
        <w:t>、</w:t>
      </w:r>
      <w:r w:rsidRPr="00782699">
        <w:rPr>
          <w:rStyle w:val="HTML"/>
          <w:rFonts w:asciiTheme="minorEastAsia" w:eastAsiaTheme="minorEastAsia" w:hAnsiTheme="minorEastAsia"/>
        </w:rPr>
        <w:t>petId (FK)</w:t>
      </w:r>
      <w:r w:rsidRPr="00782699">
        <w:t>、</w:t>
      </w:r>
      <w:r w:rsidRPr="00782699">
        <w:rPr>
          <w:rStyle w:val="HTML"/>
          <w:rFonts w:asciiTheme="minorEastAsia" w:eastAsiaTheme="minorEastAsia" w:hAnsiTheme="minorEastAsia"/>
        </w:rPr>
        <w:t>userId (FK)</w:t>
      </w:r>
      <w:r w:rsidRPr="00782699">
        <w:t>、</w:t>
      </w:r>
      <w:r w:rsidRPr="00782699">
        <w:rPr>
          <w:rStyle w:val="HTML"/>
          <w:rFonts w:asciiTheme="minorEastAsia" w:eastAsiaTheme="minorEastAsia" w:hAnsiTheme="minorEastAsia"/>
        </w:rPr>
        <w:t>doctorId (FK)</w:t>
      </w:r>
      <w:r w:rsidRPr="00782699">
        <w:t>。</w:t>
      </w:r>
    </w:p>
    <w:p w14:paraId="43CAF803" w14:textId="77777777" w:rsidR="00782699" w:rsidRPr="00782699" w:rsidRDefault="00782699" w:rsidP="00782699">
      <w:pPr>
        <w:rPr>
          <w:rFonts w:hint="eastAsia"/>
        </w:rPr>
      </w:pPr>
      <w:r w:rsidRPr="00782699">
        <w:rPr>
          <w:rStyle w:val="HTML"/>
          <w:rFonts w:asciiTheme="minorEastAsia" w:eastAsiaTheme="minorEastAsia" w:hAnsiTheme="minorEastAsia"/>
        </w:rPr>
        <w:t>status</w:t>
      </w:r>
      <w:r w:rsidRPr="00782699">
        <w:t xml:space="preserve">, </w:t>
      </w:r>
      <w:r w:rsidRPr="00782699">
        <w:rPr>
          <w:rStyle w:val="HTML"/>
          <w:rFonts w:asciiTheme="minorEastAsia" w:eastAsiaTheme="minorEastAsia" w:hAnsiTheme="minorEastAsia"/>
        </w:rPr>
        <w:t>question</w:t>
      </w:r>
      <w:r w:rsidRPr="00782699">
        <w:t xml:space="preserve">, </w:t>
      </w:r>
      <w:r w:rsidRPr="00782699">
        <w:rPr>
          <w:rStyle w:val="HTML"/>
          <w:rFonts w:asciiTheme="minorEastAsia" w:eastAsiaTheme="minorEastAsia" w:hAnsiTheme="minorEastAsia"/>
        </w:rPr>
        <w:t>doctorNotes</w:t>
      </w:r>
      <w:r w:rsidRPr="00782699">
        <w:t xml:space="preserve">, </w:t>
      </w:r>
      <w:r w:rsidRPr="00782699">
        <w:rPr>
          <w:rStyle w:val="HTML"/>
          <w:rFonts w:asciiTheme="minorEastAsia" w:eastAsiaTheme="minorEastAsia" w:hAnsiTheme="minorEastAsia"/>
        </w:rPr>
        <w:t>prescriptionId (FK)</w:t>
      </w:r>
      <w:r w:rsidRPr="00782699">
        <w:t>。</w:t>
      </w:r>
    </w:p>
    <w:p w14:paraId="5C996A3F" w14:textId="77777777" w:rsidR="00782699" w:rsidRPr="00782699" w:rsidRDefault="00782699" w:rsidP="00782699">
      <w:pPr>
        <w:rPr>
          <w:rFonts w:hint="eastAsia"/>
        </w:rPr>
      </w:pPr>
      <w:r w:rsidRPr="00782699">
        <w:rPr>
          <w:rStyle w:val="HTML"/>
          <w:rFonts w:asciiTheme="minorEastAsia" w:eastAsiaTheme="minorEastAsia" w:hAnsiTheme="minorEastAsia"/>
        </w:rPr>
        <w:t>createdAt</w:t>
      </w:r>
      <w:r w:rsidRPr="00782699">
        <w:t>：会话时间。</w:t>
      </w:r>
    </w:p>
    <w:p w14:paraId="048DE6F4" w14:textId="77777777" w:rsidR="00782699" w:rsidRDefault="00782699" w:rsidP="00782699">
      <w:pPr>
        <w:rPr>
          <w:rFonts w:hint="eastAsia"/>
        </w:rPr>
      </w:pPr>
      <w:r w:rsidRPr="00782699">
        <w:rPr>
          <w:rStyle w:val="a6"/>
          <w:rFonts w:asciiTheme="minorEastAsia" w:eastAsiaTheme="minorEastAsia" w:hAnsiTheme="minorEastAsia"/>
        </w:rPr>
        <w:t>说明</w:t>
      </w:r>
      <w:r w:rsidRPr="00782699">
        <w:t>：连接宠物、用户、医生三者，形成诊疗闭环。</w:t>
      </w:r>
    </w:p>
    <w:p w14:paraId="52E1DFFA" w14:textId="77777777" w:rsidR="00782699" w:rsidRPr="00782699" w:rsidRDefault="00782699" w:rsidP="00782699">
      <w:pPr>
        <w:rPr>
          <w:rFonts w:hint="eastAsia"/>
        </w:rPr>
      </w:pPr>
    </w:p>
    <w:p w14:paraId="3E5A62A5" w14:textId="77777777" w:rsidR="00782699" w:rsidRPr="00782699" w:rsidRDefault="00782699" w:rsidP="00782699">
      <w:pPr>
        <w:rPr>
          <w:rFonts w:hint="eastAsia"/>
        </w:rPr>
      </w:pPr>
      <w:r w:rsidRPr="00782699">
        <w:t xml:space="preserve">10. </w:t>
      </w:r>
      <w:r w:rsidRPr="00782699">
        <w:rPr>
          <w:rStyle w:val="HTML"/>
          <w:rFonts w:asciiTheme="minorEastAsia" w:eastAsiaTheme="minorEastAsia" w:hAnsiTheme="minorEastAsia"/>
        </w:rPr>
        <w:t>PRESCRIPTIONS</w:t>
      </w:r>
    </w:p>
    <w:p w14:paraId="2C873234" w14:textId="77777777" w:rsidR="00782699" w:rsidRPr="00782699" w:rsidRDefault="00782699" w:rsidP="00782699">
      <w:pPr>
        <w:rPr>
          <w:rFonts w:hint="eastAsia"/>
        </w:rPr>
      </w:pPr>
      <w:r w:rsidRPr="00782699">
        <w:rPr>
          <w:rStyle w:val="a6"/>
          <w:rFonts w:asciiTheme="minorEastAsia" w:eastAsiaTheme="minorEastAsia" w:hAnsiTheme="minorEastAsia"/>
        </w:rPr>
        <w:t>用途</w:t>
      </w:r>
      <w:r w:rsidRPr="00782699">
        <w:t>：医生开具的处方。</w:t>
      </w:r>
    </w:p>
    <w:p w14:paraId="599DBBB2" w14:textId="77777777" w:rsidR="00782699" w:rsidRPr="00782699" w:rsidRDefault="00782699" w:rsidP="00782699">
      <w:pPr>
        <w:rPr>
          <w:rFonts w:hint="eastAsia"/>
        </w:rPr>
      </w:pPr>
      <w:r w:rsidRPr="00782699">
        <w:rPr>
          <w:rStyle w:val="a6"/>
          <w:rFonts w:asciiTheme="minorEastAsia" w:eastAsiaTheme="minorEastAsia" w:hAnsiTheme="minorEastAsia"/>
        </w:rPr>
        <w:t>字段</w:t>
      </w:r>
      <w:r w:rsidRPr="00782699">
        <w:t>：</w:t>
      </w:r>
    </w:p>
    <w:p w14:paraId="13368E75" w14:textId="77777777" w:rsidR="00782699" w:rsidRPr="00782699" w:rsidRDefault="00782699" w:rsidP="00782699">
      <w:pPr>
        <w:rPr>
          <w:rFonts w:hint="eastAsia"/>
        </w:rPr>
      </w:pPr>
      <w:r w:rsidRPr="00782699">
        <w:rPr>
          <w:rStyle w:val="HTML"/>
          <w:rFonts w:asciiTheme="minorEastAsia" w:eastAsiaTheme="minorEastAsia" w:hAnsiTheme="minorEastAsia"/>
        </w:rPr>
        <w:t>id (PK)</w:t>
      </w:r>
      <w:r w:rsidRPr="00782699">
        <w:t>、</w:t>
      </w:r>
      <w:r w:rsidRPr="00782699">
        <w:rPr>
          <w:rStyle w:val="HTML"/>
          <w:rFonts w:asciiTheme="minorEastAsia" w:eastAsiaTheme="minorEastAsia" w:hAnsiTheme="minorEastAsia"/>
        </w:rPr>
        <w:t>details</w:t>
      </w:r>
      <w:r w:rsidRPr="00782699">
        <w:t>。</w:t>
      </w:r>
    </w:p>
    <w:p w14:paraId="2F03DC79" w14:textId="77777777" w:rsidR="00782699" w:rsidRDefault="00782699" w:rsidP="00782699">
      <w:pPr>
        <w:rPr>
          <w:rFonts w:hint="eastAsia"/>
        </w:rPr>
      </w:pPr>
      <w:r w:rsidRPr="00782699">
        <w:rPr>
          <w:rStyle w:val="a6"/>
          <w:rFonts w:asciiTheme="minorEastAsia" w:eastAsiaTheme="minorEastAsia" w:hAnsiTheme="minorEastAsia"/>
        </w:rPr>
        <w:t>说明</w:t>
      </w:r>
      <w:r w:rsidRPr="00782699">
        <w:t>：可独立存在，也可由咨询记录（</w:t>
      </w:r>
      <w:r w:rsidRPr="00782699">
        <w:rPr>
          <w:rStyle w:val="HTML"/>
          <w:rFonts w:asciiTheme="minorEastAsia" w:eastAsiaTheme="minorEastAsia" w:hAnsiTheme="minorEastAsia"/>
        </w:rPr>
        <w:t>CONSULTATIONS</w:t>
      </w:r>
      <w:r w:rsidRPr="00782699">
        <w:t>）引用。</w:t>
      </w:r>
    </w:p>
    <w:p w14:paraId="422DC9C0" w14:textId="77777777" w:rsidR="00782699" w:rsidRPr="00782699" w:rsidRDefault="00782699" w:rsidP="00782699">
      <w:pPr>
        <w:pStyle w:val="a3"/>
        <w:rPr>
          <w:rFonts w:ascii="Times New Roman" w:eastAsiaTheme="minorEastAsia" w:hAnsi="Times New Roman" w:cs="Times New Roman"/>
          <w:sz w:val="24"/>
        </w:rPr>
      </w:pPr>
    </w:p>
    <w:p w14:paraId="71A1A2A3" w14:textId="77777777" w:rsidR="00912F56" w:rsidRDefault="00000000">
      <w:pPr>
        <w:spacing w:line="360" w:lineRule="auto"/>
        <w:outlineLvl w:val="0"/>
        <w:rPr>
          <w:rFonts w:ascii="Times New Roman" w:hAnsi="Times New Roman"/>
        </w:rPr>
      </w:pPr>
      <w:r>
        <w:rPr>
          <w:rFonts w:ascii="Times New Roman" w:hint="eastAsia"/>
          <w:b/>
          <w:bCs/>
          <w:sz w:val="28"/>
        </w:rPr>
        <w:t>三、相关功能</w:t>
      </w:r>
      <w:r>
        <w:rPr>
          <w:rFonts w:ascii="Times New Roman"/>
          <w:b/>
          <w:bCs/>
          <w:sz w:val="28"/>
        </w:rPr>
        <w:t>模块</w:t>
      </w:r>
      <w:r>
        <w:rPr>
          <w:rFonts w:ascii="Times New Roman" w:hint="eastAsia"/>
          <w:b/>
          <w:bCs/>
          <w:sz w:val="28"/>
        </w:rPr>
        <w:t>详细设计</w:t>
      </w:r>
      <w:r w:rsidR="00AD612B">
        <w:rPr>
          <w:rFonts w:ascii="Times New Roman" w:hint="eastAsia"/>
          <w:b/>
          <w:bCs/>
          <w:sz w:val="28"/>
        </w:rPr>
        <w:t>和核心代码</w:t>
      </w:r>
    </w:p>
    <w:p w14:paraId="60E949E3"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Pr>
          <w:rFonts w:asciiTheme="minorEastAsia" w:eastAsiaTheme="minorEastAsia" w:hAnsiTheme="minorEastAsia" w:cs="AppleSystemUIFont" w:hint="eastAsia"/>
          <w:b/>
          <w:bCs/>
          <w:kern w:val="0"/>
        </w:rPr>
        <w:t>1.</w:t>
      </w:r>
      <w:r w:rsidRPr="00A8027A">
        <w:rPr>
          <w:rFonts w:asciiTheme="minorEastAsia" w:eastAsiaTheme="minorEastAsia" w:hAnsiTheme="minorEastAsia" w:cs="AppleSystemUIFont"/>
          <w:b/>
          <w:bCs/>
          <w:kern w:val="0"/>
        </w:rPr>
        <w:t>架构总览（前端单页）</w:t>
      </w:r>
    </w:p>
    <w:p w14:paraId="70C48146"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API 访问层</w:t>
      </w:r>
      <w:r w:rsidRPr="00A8027A">
        <w:rPr>
          <w:rFonts w:asciiTheme="minorEastAsia" w:eastAsiaTheme="minorEastAsia" w:hAnsiTheme="minorEastAsia" w:cs="AppleSystemUIFont"/>
          <w:kern w:val="0"/>
        </w:rPr>
        <w:t>：API_BASE 自动解析环境，apiFetch(path, options) 统一封装 fetch。</w:t>
      </w:r>
    </w:p>
    <w:p w14:paraId="3DA04547"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全局状态</w:t>
      </w:r>
      <w:r w:rsidRPr="00A8027A">
        <w:rPr>
          <w:rFonts w:asciiTheme="minorEastAsia" w:eastAsiaTheme="minorEastAsia" w:hAnsiTheme="minorEastAsia" w:cs="AppleSystemUIFont"/>
          <w:kern w:val="0"/>
        </w:rPr>
        <w:t>：state 持有登录用户、两类仪表盘数据、当前宠物与医生端选中对象等。</w:t>
      </w:r>
    </w:p>
    <w:p w14:paraId="488E8F88"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页面入口</w:t>
      </w:r>
      <w:r w:rsidRPr="00A8027A">
        <w:rPr>
          <w:rFonts w:asciiTheme="minorEastAsia" w:eastAsiaTheme="minorEastAsia" w:hAnsiTheme="minorEastAsia" w:cs="AppleSystemUIFont"/>
          <w:kern w:val="0"/>
        </w:rPr>
        <w:t>：DOMContentLoaded 中绑定事件、恢复登录态、按角色加载“用户端/医生端”仪表盘。</w:t>
      </w:r>
    </w:p>
    <w:p w14:paraId="20252CF9"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职责分层</w:t>
      </w:r>
      <w:r w:rsidRPr="00A8027A">
        <w:rPr>
          <w:rFonts w:asciiTheme="minorEastAsia" w:eastAsiaTheme="minorEastAsia" w:hAnsiTheme="minorEastAsia" w:cs="AppleSystemUIFont"/>
          <w:kern w:val="0"/>
        </w:rPr>
        <w:t>：</w:t>
      </w:r>
    </w:p>
    <w:p w14:paraId="4D3B1AC2"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数据获取：loadDashboard()（用户端）、loadDoctorDashboard()（医生端）。</w:t>
      </w:r>
    </w:p>
    <w:p w14:paraId="6F7E5732"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视图组合：renderUserDashboard()、renderDoctorDashboard()。</w:t>
      </w:r>
    </w:p>
    <w:p w14:paraId="5CE40762"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lastRenderedPageBreak/>
        <w:tab/>
        <w:t>•</w:t>
      </w:r>
      <w:r w:rsidRPr="00A8027A">
        <w:rPr>
          <w:rFonts w:asciiTheme="minorEastAsia" w:eastAsiaTheme="minorEastAsia" w:hAnsiTheme="minorEastAsia" w:cs="AppleSystemUIFont"/>
          <w:kern w:val="0"/>
        </w:rPr>
        <w:tab/>
        <w:t>子模块渲染：宠物列表/档案/体重图/日志/提醒/预警/咨询 等。</w:t>
      </w:r>
    </w:p>
    <w:p w14:paraId="32FC1BEF"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交互提交：日志新增、咨询发起、提醒完成、医生回复与查看用户。</w:t>
      </w:r>
    </w:p>
    <w:p w14:paraId="0CC877CB"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认证与视图切换：本地存储读写 + UI 区域显隐。</w:t>
      </w:r>
    </w:p>
    <w:p w14:paraId="01A863AB"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p>
    <w:p w14:paraId="34043E16"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Pr>
          <w:rFonts w:asciiTheme="minorEastAsia" w:eastAsiaTheme="minorEastAsia" w:hAnsiTheme="minorEastAsia" w:cs="AppleSystemUIFont" w:hint="eastAsia"/>
          <w:b/>
          <w:bCs/>
          <w:kern w:val="0"/>
        </w:rPr>
        <w:t>2．</w:t>
      </w:r>
      <w:r w:rsidRPr="00A8027A">
        <w:rPr>
          <w:rFonts w:asciiTheme="minorEastAsia" w:eastAsiaTheme="minorEastAsia" w:hAnsiTheme="minorEastAsia" w:cs="AppleSystemUIFont"/>
          <w:b/>
          <w:bCs/>
          <w:kern w:val="0"/>
        </w:rPr>
        <w:t>全局状态与入口</w:t>
      </w:r>
    </w:p>
    <w:p w14:paraId="21CE96DB"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状态结构（节选）</w:t>
      </w:r>
      <w:r w:rsidRPr="00A8027A">
        <w:rPr>
          <w:rFonts w:asciiTheme="minorEastAsia" w:eastAsiaTheme="minorEastAsia" w:hAnsiTheme="minorEastAsia" w:cs="AppleSystemUIFont"/>
          <w:kern w:val="0"/>
        </w:rPr>
        <w:t>：</w:t>
      </w:r>
    </w:p>
    <w:p w14:paraId="0D7E0BC4"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state = {</w:t>
      </w:r>
    </w:p>
    <w:p w14:paraId="379622E0"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currentUser,           // 登录用户（含 role=user|doctor）</w:t>
      </w:r>
    </w:p>
    <w:p w14:paraId="15C4C435"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dashboard,             // 用户端数据缓存</w:t>
      </w:r>
    </w:p>
    <w:p w14:paraId="38A7D25D"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doctorDashboard,       // 医生端数据缓存</w:t>
      </w:r>
    </w:p>
    <w:p w14:paraId="193DFA9A"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activePetId,           // 当前选中宠物</w:t>
      </w:r>
    </w:p>
    <w:p w14:paraId="79C39DFD"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selectedConsultationId,// 医生端当前操作的咨询</w:t>
      </w:r>
    </w:p>
    <w:p w14:paraId="6090EE04"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selectedPatientId      // 医生端当前查看的患者</w:t>
      </w:r>
    </w:p>
    <w:p w14:paraId="3307FA14"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w:t>
      </w:r>
    </w:p>
    <w:p w14:paraId="541196F3"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入口逻辑</w:t>
      </w:r>
      <w:r w:rsidRPr="00A8027A">
        <w:rPr>
          <w:rFonts w:asciiTheme="minorEastAsia" w:eastAsiaTheme="minorEastAsia" w:hAnsiTheme="minorEastAsia" w:cs="AppleSystemUIFont"/>
          <w:kern w:val="0"/>
        </w:rPr>
        <w:t>：绑定事件 → 读取 localStorage → updateAuthUI() → 若已登录则分角色调用 loadDoctorDashboard() 或 loadDashboard()。</w:t>
      </w:r>
    </w:p>
    <w:p w14:paraId="41D8BF45"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Pr>
          <w:rFonts w:asciiTheme="minorEastAsia" w:eastAsiaTheme="minorEastAsia" w:hAnsiTheme="minorEastAsia" w:cs="AppleSystemUIFont" w:hint="eastAsia"/>
          <w:b/>
          <w:bCs/>
          <w:kern w:val="0"/>
        </w:rPr>
        <w:t>3.</w:t>
      </w:r>
      <w:r w:rsidRPr="00A8027A">
        <w:rPr>
          <w:rFonts w:asciiTheme="minorEastAsia" w:eastAsiaTheme="minorEastAsia" w:hAnsiTheme="minorEastAsia" w:cs="AppleSystemUIFont"/>
          <w:b/>
          <w:bCs/>
          <w:kern w:val="0"/>
        </w:rPr>
        <w:t>数据加载流程</w:t>
      </w:r>
    </w:p>
    <w:p w14:paraId="332E8F7C"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用户端</w:t>
      </w:r>
      <w:r w:rsidRPr="00A8027A">
        <w:rPr>
          <w:rFonts w:asciiTheme="minorEastAsia" w:eastAsiaTheme="minorEastAsia" w:hAnsiTheme="minorEastAsia" w:cs="AppleSystemUIFont"/>
          <w:kern w:val="0"/>
        </w:rPr>
        <w:t xml:space="preserve"> loadDashboard()</w:t>
      </w:r>
    </w:p>
    <w:p w14:paraId="1C436496"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以 userId 调用 /api/dashboard，初始化 activePetId、同步用户名，随后 renderUserDashboard() 依次渲染各子模块。</w:t>
      </w:r>
    </w:p>
    <w:p w14:paraId="60768E7B"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医生端</w:t>
      </w:r>
      <w:r w:rsidRPr="00A8027A">
        <w:rPr>
          <w:rFonts w:asciiTheme="minorEastAsia" w:eastAsiaTheme="minorEastAsia" w:hAnsiTheme="minorEastAsia" w:cs="AppleSystemUIFont"/>
          <w:kern w:val="0"/>
        </w:rPr>
        <w:t xml:space="preserve"> loadDoctorDashboard()</w:t>
      </w:r>
    </w:p>
    <w:p w14:paraId="3F44E32B"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以 doctorId 调用 /api/doctor-dashboard，同步医生名，随后 renderDoctorDashboard() 渲染咨询与患者列表。</w:t>
      </w:r>
    </w:p>
    <w:p w14:paraId="50CBC455"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p>
    <w:p w14:paraId="3437D74F"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Pr>
          <w:rFonts w:asciiTheme="minorEastAsia" w:eastAsiaTheme="minorEastAsia" w:hAnsiTheme="minorEastAsia" w:cs="AppleSystemUIFont" w:hint="eastAsia"/>
          <w:b/>
          <w:bCs/>
          <w:kern w:val="0"/>
        </w:rPr>
        <w:t>4.</w:t>
      </w:r>
      <w:r w:rsidRPr="00A8027A">
        <w:rPr>
          <w:rFonts w:asciiTheme="minorEastAsia" w:eastAsiaTheme="minorEastAsia" w:hAnsiTheme="minorEastAsia" w:cs="AppleSystemUIFont"/>
          <w:b/>
          <w:bCs/>
          <w:kern w:val="0"/>
        </w:rPr>
        <w:t>核心渲染模块（节选）</w:t>
      </w:r>
    </w:p>
    <w:p w14:paraId="5D4BB0CA"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用户端组合渲染</w:t>
      </w:r>
      <w:r w:rsidRPr="00A8027A">
        <w:rPr>
          <w:rFonts w:asciiTheme="minorEastAsia" w:eastAsiaTheme="minorEastAsia" w:hAnsiTheme="minorEastAsia" w:cs="AppleSystemUIFont"/>
          <w:kern w:val="0"/>
        </w:rPr>
        <w:t>：renderUserDashboard() 串联调用宠物列表、档案、体重图、日志、提醒、预警、咨询，并填充咨询表单选项。</w:t>
      </w:r>
    </w:p>
    <w:p w14:paraId="3BCA0CF9"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医生端组合渲染</w:t>
      </w:r>
      <w:r w:rsidRPr="00A8027A">
        <w:rPr>
          <w:rFonts w:asciiTheme="minorEastAsia" w:eastAsiaTheme="minorEastAsia" w:hAnsiTheme="minorEastAsia" w:cs="AppleSystemUIFont"/>
          <w:kern w:val="0"/>
        </w:rPr>
        <w:t>：renderDoctorDashboard() 渲染“医生收到的咨询”与“患者列表”。</w:t>
      </w:r>
    </w:p>
    <w:p w14:paraId="51609342"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宠物列表</w:t>
      </w:r>
      <w:r w:rsidRPr="00A8027A">
        <w:rPr>
          <w:rFonts w:asciiTheme="minorEastAsia" w:eastAsiaTheme="minorEastAsia" w:hAnsiTheme="minorEastAsia" w:cs="AppleSystemUIFont"/>
          <w:kern w:val="0"/>
        </w:rPr>
        <w:t>：renderPetList() 基于 dashboard.pets 生成侧栏卡片，支持 activePetId 高亮与点击切换。</w:t>
      </w:r>
    </w:p>
    <w:p w14:paraId="00FE2CE9"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宠物档案</w:t>
      </w:r>
      <w:r w:rsidRPr="00A8027A">
        <w:rPr>
          <w:rFonts w:asciiTheme="minorEastAsia" w:eastAsiaTheme="minorEastAsia" w:hAnsiTheme="minorEastAsia" w:cs="AppleSystemUIFont"/>
          <w:kern w:val="0"/>
        </w:rPr>
        <w:t>：renderPetProfile() 展示品种/年龄/疫苗/医疗档案计数。</w:t>
      </w:r>
    </w:p>
    <w:p w14:paraId="320DA9A2"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体重趋势图</w:t>
      </w:r>
      <w:r w:rsidRPr="00A8027A">
        <w:rPr>
          <w:rFonts w:asciiTheme="minorEastAsia" w:eastAsiaTheme="minorEastAsia" w:hAnsiTheme="minorEastAsia" w:cs="AppleSystemUIFont"/>
          <w:kern w:val="0"/>
        </w:rPr>
        <w:t>：renderWeightChart() 使用 &lt;canvas&gt; 绘制折线图（自动计算最小/最大权重、绘制坐标轴与日期刻度）。</w:t>
      </w:r>
    </w:p>
    <w:p w14:paraId="51316E2A"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weights ← pet.weightSeries.map(weight)</w:t>
      </w:r>
    </w:p>
    <w:p w14:paraId="705C1D14"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[minW, maxW] ← [min(weights)-0.1, max(weights)+0.1]</w:t>
      </w:r>
    </w:p>
    <w:p w14:paraId="18D48C4B"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绘制坐标轴()</w:t>
      </w:r>
    </w:p>
    <w:p w14:paraId="2D16CED2"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beginPath()</w:t>
      </w:r>
    </w:p>
    <w:p w14:paraId="5F092342"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for each point(index):</w:t>
      </w:r>
    </w:p>
    <w:p w14:paraId="7C9A7410"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x ← padding + width * index / (N-1)</w:t>
      </w:r>
    </w:p>
    <w:p w14:paraId="4C6388E4"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y ← bottom - (point.weight - minW)/(maxW-minW) * height</w:t>
      </w:r>
    </w:p>
    <w:p w14:paraId="21876F11"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lineTo(x, y)</w:t>
      </w:r>
    </w:p>
    <w:p w14:paraId="63BCA9A7"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stroke()</w:t>
      </w:r>
    </w:p>
    <w:p w14:paraId="57C55AA3"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绘制日期刻度与最值标注()</w:t>
      </w:r>
    </w:p>
    <w:p w14:paraId="4932F96E"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lastRenderedPageBreak/>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健康日志</w:t>
      </w:r>
      <w:r w:rsidRPr="00A8027A">
        <w:rPr>
          <w:rFonts w:asciiTheme="minorEastAsia" w:eastAsiaTheme="minorEastAsia" w:hAnsiTheme="minorEastAsia" w:cs="AppleSystemUIFont"/>
          <w:kern w:val="0"/>
        </w:rPr>
        <w:t>：renderLogs() 过滤当前宠物，按日期倒序渲染。</w:t>
      </w:r>
    </w:p>
    <w:p w14:paraId="4397BF1C"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提醒/预警</w:t>
      </w:r>
      <w:r w:rsidRPr="00A8027A">
        <w:rPr>
          <w:rFonts w:asciiTheme="minorEastAsia" w:eastAsiaTheme="minorEastAsia" w:hAnsiTheme="minorEastAsia" w:cs="AppleSystemUIFont"/>
          <w:kern w:val="0"/>
        </w:rPr>
        <w:t>：renderReminders()、renderAlerts() 分别按到期/创建时间排序，提供“标记完成”行为。</w:t>
      </w:r>
    </w:p>
    <w:p w14:paraId="2F8B8052"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onClick(reminderActionButton):</w:t>
      </w:r>
    </w:p>
    <w:p w14:paraId="15C699E4"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id ← button.dataset.id</w:t>
      </w:r>
    </w:p>
    <w:p w14:paraId="7F0A79F8"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PATCH /api/reminders/{id} with { completed: true }</w:t>
      </w:r>
    </w:p>
    <w:p w14:paraId="4FF61D7F"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reload dashboard → renderUserDashboard()</w:t>
      </w:r>
    </w:p>
    <w:p w14:paraId="2FD67B76"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在线咨询（用户侧）</w:t>
      </w:r>
      <w:r w:rsidRPr="00A8027A">
        <w:rPr>
          <w:rFonts w:asciiTheme="minorEastAsia" w:eastAsiaTheme="minorEastAsia" w:hAnsiTheme="minorEastAsia" w:cs="AppleSystemUIFont"/>
          <w:kern w:val="0"/>
        </w:rPr>
        <w:t>：renderConsultations() 展示状态、医生建议与处方编号。</w:t>
      </w:r>
    </w:p>
    <w:p w14:paraId="524B2E0A"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在线咨询（医生侧）</w:t>
      </w:r>
      <w:r w:rsidRPr="00A8027A">
        <w:rPr>
          <w:rFonts w:asciiTheme="minorEastAsia" w:eastAsiaTheme="minorEastAsia" w:hAnsiTheme="minorEastAsia" w:cs="AppleSystemUIFont"/>
          <w:kern w:val="0"/>
        </w:rPr>
        <w:t>：renderDoctorConsultations() 展示用户/宠物/近况与操作按钮；renderDoctorPatients() 展示患者与名下宠物摘要。</w:t>
      </w:r>
    </w:p>
    <w:p w14:paraId="29321D1C"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弹窗填充</w:t>
      </w:r>
      <w:r w:rsidRPr="00A8027A">
        <w:rPr>
          <w:rFonts w:asciiTheme="minorEastAsia" w:eastAsiaTheme="minorEastAsia" w:hAnsiTheme="minorEastAsia" w:cs="AppleSystemUIFont"/>
          <w:kern w:val="0"/>
        </w:rPr>
        <w:t>：populateConsultResponseModal()（医生回复）、showPatientDetail()（医生查看用户详情）。</w:t>
      </w:r>
    </w:p>
    <w:p w14:paraId="02938F18"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payload ← {</w:t>
      </w:r>
    </w:p>
    <w:p w14:paraId="71E54FFA"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status, doctorNotes,</w:t>
      </w:r>
    </w:p>
    <w:p w14:paraId="053A15E0"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 xml:space="preserve">  prescription?: { items: [ {description}... ], notes }</w:t>
      </w:r>
    </w:p>
    <w:p w14:paraId="2065D3B8"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w:t>
      </w:r>
    </w:p>
    <w:p w14:paraId="7D780D29"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POST /api/consultations/{selectedId}/respond with payload</w:t>
      </w:r>
    </w:p>
    <w:p w14:paraId="019DDD80"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close modal → reset form → reload doctor dashboard</w:t>
      </w:r>
    </w:p>
    <w:p w14:paraId="204737DE"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p>
    <w:p w14:paraId="6736F43F"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Pr>
          <w:rFonts w:asciiTheme="minorEastAsia" w:eastAsiaTheme="minorEastAsia" w:hAnsiTheme="minorEastAsia" w:cs="AppleSystemUIFont" w:hint="eastAsia"/>
          <w:b/>
          <w:bCs/>
          <w:kern w:val="0"/>
        </w:rPr>
        <w:t>5.</w:t>
      </w:r>
      <w:r w:rsidRPr="00A8027A">
        <w:rPr>
          <w:rFonts w:asciiTheme="minorEastAsia" w:eastAsiaTheme="minorEastAsia" w:hAnsiTheme="minorEastAsia" w:cs="AppleSystemUIFont"/>
          <w:b/>
          <w:bCs/>
          <w:kern w:val="0"/>
        </w:rPr>
        <w:t>事件与交互（节选）</w:t>
      </w:r>
    </w:p>
    <w:p w14:paraId="42450DDC"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用户端事件</w:t>
      </w:r>
      <w:r w:rsidRPr="00A8027A">
        <w:rPr>
          <w:rFonts w:asciiTheme="minorEastAsia" w:eastAsiaTheme="minorEastAsia" w:hAnsiTheme="minorEastAsia" w:cs="AppleSystemUIFont"/>
          <w:kern w:val="0"/>
        </w:rPr>
        <w:t xml:space="preserve"> bindUserEvents()：</w:t>
      </w:r>
    </w:p>
    <w:p w14:paraId="6E31818B"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切换宠物卡片 → 重渲染。</w:t>
      </w:r>
    </w:p>
    <w:p w14:paraId="7C439C6A"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新增日志：POST /api/pets/{petId}/logs。</w:t>
      </w:r>
    </w:p>
    <w:p w14:paraId="48D49681"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发起咨询：POST /api/consultations。</w:t>
      </w:r>
    </w:p>
    <w:p w14:paraId="1E9EA06B"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提醒完成：PATCH /api/reminders/{id} → 重新加载仪表盘。</w:t>
      </w:r>
    </w:p>
    <w:p w14:paraId="467CDC46"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医生端事件</w:t>
      </w:r>
      <w:r w:rsidRPr="00A8027A">
        <w:rPr>
          <w:rFonts w:asciiTheme="minorEastAsia" w:eastAsiaTheme="minorEastAsia" w:hAnsiTheme="minorEastAsia" w:cs="AppleSystemUIFont"/>
          <w:kern w:val="0"/>
        </w:rPr>
        <w:t xml:space="preserve"> bindDoctorEvents()：</w:t>
      </w:r>
    </w:p>
    <w:p w14:paraId="3F1B3422"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回复咨询：POST /api/consultations/{id}/respond（可携带处方条目与备注）。</w:t>
      </w:r>
    </w:p>
    <w:p w14:paraId="11ABD9DD"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t>查看患者：弹出详情，展现其宠物近况与预警。</w:t>
      </w:r>
    </w:p>
    <w:p w14:paraId="08D1C124"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p>
    <w:p w14:paraId="71EB2AFC"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Pr>
          <w:rFonts w:asciiTheme="minorEastAsia" w:eastAsiaTheme="minorEastAsia" w:hAnsiTheme="minorEastAsia" w:cs="AppleSystemUIFont" w:hint="eastAsia"/>
          <w:b/>
          <w:bCs/>
          <w:kern w:val="0"/>
        </w:rPr>
        <w:t>6.</w:t>
      </w:r>
      <w:r w:rsidRPr="00A8027A">
        <w:rPr>
          <w:rFonts w:asciiTheme="minorEastAsia" w:eastAsiaTheme="minorEastAsia" w:hAnsiTheme="minorEastAsia" w:cs="AppleSystemUIFont"/>
          <w:b/>
          <w:bCs/>
          <w:kern w:val="0"/>
        </w:rPr>
        <w:t>认证与视图切换</w:t>
      </w:r>
    </w:p>
    <w:p w14:paraId="65DD0C7E"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本地存储</w:t>
      </w:r>
      <w:r w:rsidRPr="00A8027A">
        <w:rPr>
          <w:rFonts w:asciiTheme="minorEastAsia" w:eastAsiaTheme="minorEastAsia" w:hAnsiTheme="minorEastAsia" w:cs="AppleSystemUIFont"/>
          <w:kern w:val="0"/>
        </w:rPr>
        <w:t>：readCurrentUser() / saveCurrentUser() / clearCurrentUser() 管理登录态。</w:t>
      </w:r>
    </w:p>
    <w:p w14:paraId="6C351CDB"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登录流程</w:t>
      </w:r>
      <w:r w:rsidRPr="00A8027A">
        <w:rPr>
          <w:rFonts w:asciiTheme="minorEastAsia" w:eastAsiaTheme="minorEastAsia" w:hAnsiTheme="minorEastAsia" w:cs="AppleSystemUIFont"/>
          <w:kern w:val="0"/>
        </w:rPr>
        <w:t>：handleLogin(email, password, role) → POST /api/login；后端未返回 role 时以表单选项回填。</w:t>
      </w:r>
    </w:p>
    <w:p w14:paraId="4CA0EAA7" w14:textId="77777777" w:rsidR="00A8027A" w:rsidRPr="00A8027A" w:rsidRDefault="00A8027A" w:rsidP="00A8027A">
      <w:pPr>
        <w:autoSpaceDE w:val="0"/>
        <w:autoSpaceDN w:val="0"/>
        <w:adjustRightInd w:val="0"/>
        <w:jc w:val="left"/>
        <w:rPr>
          <w:rFonts w:asciiTheme="minorEastAsia" w:eastAsiaTheme="minorEastAsia" w:hAnsiTheme="minorEastAsia" w:cs="AppleSystemUIFont" w:hint="eastAsia"/>
          <w:kern w:val="0"/>
        </w:rPr>
      </w:pPr>
      <w:r w:rsidRPr="00A8027A">
        <w:rPr>
          <w:rFonts w:asciiTheme="minorEastAsia" w:eastAsiaTheme="minorEastAsia" w:hAnsiTheme="minorEastAsia" w:cs="AppleSystemUIFont"/>
          <w:kern w:val="0"/>
        </w:rPr>
        <w:tab/>
        <w:t>•</w:t>
      </w:r>
      <w:r w:rsidRPr="00A8027A">
        <w:rPr>
          <w:rFonts w:asciiTheme="minorEastAsia" w:eastAsiaTheme="minorEastAsia" w:hAnsiTheme="minorEastAsia" w:cs="AppleSystemUIFont"/>
          <w:kern w:val="0"/>
        </w:rPr>
        <w:tab/>
      </w:r>
      <w:r w:rsidRPr="00A8027A">
        <w:rPr>
          <w:rFonts w:asciiTheme="minorEastAsia" w:eastAsiaTheme="minorEastAsia" w:hAnsiTheme="minorEastAsia" w:cs="AppleSystemUIFont"/>
          <w:b/>
          <w:bCs/>
          <w:kern w:val="0"/>
        </w:rPr>
        <w:t>UI 切换</w:t>
      </w:r>
      <w:r w:rsidRPr="00A8027A">
        <w:rPr>
          <w:rFonts w:asciiTheme="minorEastAsia" w:eastAsiaTheme="minorEastAsia" w:hAnsiTheme="minorEastAsia" w:cs="AppleSystemUIFont"/>
          <w:kern w:val="0"/>
        </w:rPr>
        <w:t>：updateAuthUI() 按是否登录与角色隐藏/显示登录区、用户主区、医生主区与头部文案。</w:t>
      </w:r>
    </w:p>
    <w:p w14:paraId="5456F47D" w14:textId="77777777" w:rsidR="00912F56" w:rsidRDefault="00000000" w:rsidP="00A8027A">
      <w:pPr>
        <w:outlineLvl w:val="0"/>
        <w:rPr>
          <w:rFonts w:ascii="Times New Roman" w:eastAsiaTheme="minorEastAsia" w:hAnsi="Times New Roman" w:cs="Times New Roman"/>
          <w:b/>
          <w:bCs/>
          <w:sz w:val="28"/>
        </w:rPr>
      </w:pPr>
      <w:r>
        <w:rPr>
          <w:rFonts w:ascii="Times New Roman" w:eastAsiaTheme="minorEastAsia" w:hAnsi="Times New Roman" w:cs="Times New Roman"/>
          <w:b/>
          <w:bCs/>
          <w:sz w:val="28"/>
        </w:rPr>
        <w:t>五、软件测试及其结果分析</w:t>
      </w:r>
    </w:p>
    <w:p w14:paraId="26EE47DD" w14:textId="77777777" w:rsidR="00AD612B" w:rsidRDefault="00AD612B">
      <w:pPr>
        <w:outlineLvl w:val="0"/>
        <w:rPr>
          <w:rFonts w:ascii="Times New Roman" w:eastAsiaTheme="minorEastAsia" w:hAnsi="Times New Roman" w:cs="Times New Roman"/>
        </w:rPr>
      </w:pPr>
      <w:r>
        <w:rPr>
          <w:rFonts w:ascii="Times New Roman" w:eastAsiaTheme="minorEastAsia" w:hAnsi="Times New Roman" w:cs="Times New Roman"/>
          <w:noProof/>
        </w:rPr>
        <w:lastRenderedPageBreak/>
        <w:drawing>
          <wp:inline distT="0" distB="0" distL="0" distR="0" wp14:anchorId="3E2782AC" wp14:editId="0CCCCEB7">
            <wp:extent cx="5274310" cy="5490210"/>
            <wp:effectExtent l="0" t="0" r="0" b="0"/>
            <wp:docPr id="76551899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18993" name="图片 765518993"/>
                    <pic:cNvPicPr/>
                  </pic:nvPicPr>
                  <pic:blipFill>
                    <a:blip r:embed="rId17">
                      <a:extLst>
                        <a:ext uri="{28A0092B-C50C-407E-A947-70E740481C1C}">
                          <a14:useLocalDpi xmlns:a14="http://schemas.microsoft.com/office/drawing/2010/main" val="0"/>
                        </a:ext>
                      </a:extLst>
                    </a:blip>
                    <a:stretch>
                      <a:fillRect/>
                    </a:stretch>
                  </pic:blipFill>
                  <pic:spPr>
                    <a:xfrm>
                      <a:off x="0" y="0"/>
                      <a:ext cx="5274310" cy="5490210"/>
                    </a:xfrm>
                    <a:prstGeom prst="rect">
                      <a:avLst/>
                    </a:prstGeom>
                  </pic:spPr>
                </pic:pic>
              </a:graphicData>
            </a:graphic>
          </wp:inline>
        </w:drawing>
      </w:r>
    </w:p>
    <w:p w14:paraId="1E47A4B5" w14:textId="77777777" w:rsidR="00AD612B" w:rsidRDefault="00AD612B">
      <w:pPr>
        <w:outlineLvl w:val="0"/>
        <w:rPr>
          <w:rFonts w:ascii="Times New Roman" w:eastAsiaTheme="minorEastAsia" w:hAnsi="Times New Roman" w:cs="Times New Roman"/>
        </w:rPr>
      </w:pPr>
      <w:r>
        <w:rPr>
          <w:rFonts w:ascii="Times New Roman" w:eastAsiaTheme="minorEastAsia" w:hAnsi="Times New Roman" w:cs="Times New Roman" w:hint="eastAsia"/>
        </w:rPr>
        <w:t>在登陆界面会检查邮箱格式，在密码输入错误后检查得到密码不正确的提示。</w:t>
      </w:r>
    </w:p>
    <w:p w14:paraId="3D8668CE" w14:textId="77777777" w:rsidR="00AD612B" w:rsidRPr="00AD612B" w:rsidRDefault="00AD612B">
      <w:pPr>
        <w:outlineLvl w:val="0"/>
        <w:rPr>
          <w:rFonts w:ascii="Times New Roman" w:eastAsiaTheme="minorEastAsia" w:hAnsi="Times New Roman" w:cs="Times New Roman"/>
        </w:rPr>
      </w:pPr>
    </w:p>
    <w:p w14:paraId="686F7163" w14:textId="77777777" w:rsidR="00912F56" w:rsidRDefault="00000000">
      <w:pPr>
        <w:spacing w:line="360" w:lineRule="auto"/>
        <w:outlineLvl w:val="0"/>
        <w:rPr>
          <w:rFonts w:ascii="Times New Roman" w:hint="eastAsia"/>
          <w:b/>
          <w:sz w:val="28"/>
          <w:szCs w:val="28"/>
        </w:rPr>
      </w:pPr>
      <w:r>
        <w:rPr>
          <w:rFonts w:ascii="Times New Roman" w:hint="eastAsia"/>
          <w:b/>
          <w:bCs/>
          <w:sz w:val="28"/>
        </w:rPr>
        <w:t>六、课题完成过程中遇到的</w:t>
      </w:r>
      <w:r>
        <w:rPr>
          <w:rFonts w:ascii="Times New Roman" w:hint="eastAsia"/>
          <w:b/>
          <w:sz w:val="28"/>
          <w:szCs w:val="28"/>
        </w:rPr>
        <w:t>问题及解决方法</w:t>
      </w:r>
    </w:p>
    <w:p w14:paraId="165DD8E8" w14:textId="77777777" w:rsidR="00E31383" w:rsidRPr="00E31383" w:rsidRDefault="00E31383" w:rsidP="00E31383">
      <w:pPr>
        <w:pStyle w:val="a3"/>
        <w:rPr>
          <w:rFonts w:hint="eastAsia"/>
          <w:color w:val="000000" w:themeColor="text1"/>
          <w:sz w:val="24"/>
          <w:szCs w:val="22"/>
        </w:rPr>
      </w:pPr>
      <w:r w:rsidRPr="00A8027A">
        <w:rPr>
          <w:rFonts w:hint="eastAsia"/>
          <w:b/>
          <w:bCs/>
          <w:color w:val="000000" w:themeColor="text1"/>
          <w:sz w:val="24"/>
          <w:szCs w:val="22"/>
        </w:rPr>
        <w:t>问题</w:t>
      </w:r>
      <w:r w:rsidRPr="00E31383">
        <w:rPr>
          <w:rFonts w:hint="eastAsia"/>
          <w:color w:val="000000" w:themeColor="text1"/>
          <w:sz w:val="24"/>
          <w:szCs w:val="22"/>
        </w:rPr>
        <w:t>：在登陆时遇到“</w:t>
      </w:r>
      <w:r w:rsidRPr="00E31383">
        <w:rPr>
          <w:color w:val="000000" w:themeColor="text1"/>
          <w:sz w:val="24"/>
          <w:szCs w:val="22"/>
        </w:rPr>
        <w:t>the string did not match the expected pattern</w:t>
      </w:r>
      <w:r w:rsidRPr="00E31383">
        <w:rPr>
          <w:rFonts w:hint="eastAsia"/>
          <w:color w:val="000000" w:themeColor="text1"/>
          <w:sz w:val="24"/>
          <w:szCs w:val="22"/>
        </w:rPr>
        <w:t>”报错。</w:t>
      </w:r>
    </w:p>
    <w:p w14:paraId="2956EC03" w14:textId="77777777" w:rsidR="00E31383" w:rsidRPr="00E31383" w:rsidRDefault="00E31383" w:rsidP="00E31383">
      <w:pPr>
        <w:pStyle w:val="a3"/>
        <w:rPr>
          <w:rFonts w:hint="eastAsia"/>
          <w:color w:val="000000" w:themeColor="text1"/>
          <w:sz w:val="24"/>
          <w:szCs w:val="22"/>
        </w:rPr>
      </w:pPr>
      <w:r w:rsidRPr="00A8027A">
        <w:rPr>
          <w:rFonts w:hint="eastAsia"/>
          <w:b/>
          <w:bCs/>
          <w:color w:val="000000" w:themeColor="text1"/>
          <w:sz w:val="24"/>
          <w:szCs w:val="22"/>
        </w:rPr>
        <w:t>解决办法</w:t>
      </w:r>
      <w:r w:rsidRPr="00E31383">
        <w:rPr>
          <w:rFonts w:hint="eastAsia"/>
          <w:color w:val="000000" w:themeColor="text1"/>
          <w:sz w:val="24"/>
          <w:szCs w:val="22"/>
        </w:rPr>
        <w:t>：把端口换成8000之后，问题得到解决</w:t>
      </w:r>
    </w:p>
    <w:p w14:paraId="06A8FD9E" w14:textId="77777777" w:rsidR="00912F56" w:rsidRDefault="00000000">
      <w:pPr>
        <w:outlineLvl w:val="0"/>
        <w:rPr>
          <w:rFonts w:ascii="Times New Roman" w:hAnsi="Times New Roman"/>
          <w:b/>
          <w:bCs/>
          <w:sz w:val="30"/>
        </w:rPr>
      </w:pPr>
      <w:r>
        <w:rPr>
          <w:rFonts w:ascii="Times New Roman" w:hint="eastAsia"/>
          <w:b/>
          <w:bCs/>
          <w:sz w:val="30"/>
        </w:rPr>
        <w:t>七、</w:t>
      </w:r>
      <w:r>
        <w:rPr>
          <w:rFonts w:ascii="Times New Roman"/>
          <w:b/>
          <w:bCs/>
          <w:sz w:val="30"/>
        </w:rPr>
        <w:t>总结</w:t>
      </w:r>
    </w:p>
    <w:p w14:paraId="1FA275E4" w14:textId="7835BFF2" w:rsidR="00912F56" w:rsidRDefault="00A8027A" w:rsidP="00B703C1">
      <w:pPr>
        <w:pStyle w:val="p1"/>
        <w:rPr>
          <w:rFonts w:hint="eastAsia"/>
        </w:rPr>
      </w:pPr>
      <w:r>
        <w:t xml:space="preserve">我在无框架约束下完成了从路由、数据持久化到前端状态管理与视图渲染的端到端交付，工程能力得到系统锻炼；同时将 </w:t>
      </w:r>
      <w:r>
        <w:rPr>
          <w:rStyle w:val="s1"/>
        </w:rPr>
        <w:t>apiFetch</w:t>
      </w:r>
      <w:r>
        <w:t>、状态容器、模态框与统一重载策略抽象为可复用模块，显著降低了心智负担；通过体重曲线与预警联动，形成“数据→规则→反馈”的闭环思维；在原型阶段选择 JSON 存储与原生 Canvas，在开发效率与复杂度之间做出权衡，并为后续演进预留接口与结构</w:t>
      </w:r>
      <w:r>
        <w:lastRenderedPageBreak/>
        <w:t>冗余。</w:t>
      </w:r>
      <w:r>
        <w:rPr>
          <w:rFonts w:hint="eastAsia"/>
        </w:rPr>
        <w:t>未来的项目</w:t>
      </w:r>
      <w:r>
        <w:t>改进，我计划在安全与鉴权上引入 JWT/Session、对密码进行哈希并细化用户/医生的接口权限；在数据层迁移至 SQLite/PostgreSQL，补充索引与分页能力，并为日志/咨询增加软删除与审计字段；在契约与校验上采用 Zod/Joi 规范请求/响应，同时以 TypeScript 强化前端类型安全；在体验层引入 Chart.js 等图表库与组件化方案，并采用 WebSocket/SSE 实时刷新咨询与预警；在分析侧增加多宠物对比、长期体重与运动相关性分析及个性化喂食建议，以持续提升产品洞察与决策质量。</w:t>
      </w:r>
    </w:p>
    <w:sectPr w:rsidR="00912F5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ppleSystemUIFon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3C7F"/>
    <w:multiLevelType w:val="multilevel"/>
    <w:tmpl w:val="159A3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54A6"/>
    <w:multiLevelType w:val="multilevel"/>
    <w:tmpl w:val="3E8E5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60B33"/>
    <w:multiLevelType w:val="multilevel"/>
    <w:tmpl w:val="95D6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27BBB"/>
    <w:multiLevelType w:val="multilevel"/>
    <w:tmpl w:val="32987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E2BCA"/>
    <w:multiLevelType w:val="multilevel"/>
    <w:tmpl w:val="2CF64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DC35D8"/>
    <w:multiLevelType w:val="multilevel"/>
    <w:tmpl w:val="C9507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E26F0"/>
    <w:multiLevelType w:val="multilevel"/>
    <w:tmpl w:val="F3D60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5074F"/>
    <w:multiLevelType w:val="multilevel"/>
    <w:tmpl w:val="2E189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74E07"/>
    <w:multiLevelType w:val="multilevel"/>
    <w:tmpl w:val="5BE61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E1057D"/>
    <w:multiLevelType w:val="multilevel"/>
    <w:tmpl w:val="6FBA8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959030">
    <w:abstractNumId w:val="7"/>
  </w:num>
  <w:num w:numId="2" w16cid:durableId="772014826">
    <w:abstractNumId w:val="8"/>
  </w:num>
  <w:num w:numId="3" w16cid:durableId="1546717878">
    <w:abstractNumId w:val="9"/>
  </w:num>
  <w:num w:numId="4" w16cid:durableId="1854883206">
    <w:abstractNumId w:val="2"/>
  </w:num>
  <w:num w:numId="5" w16cid:durableId="1958371184">
    <w:abstractNumId w:val="6"/>
  </w:num>
  <w:num w:numId="6" w16cid:durableId="1711610201">
    <w:abstractNumId w:val="1"/>
  </w:num>
  <w:num w:numId="7" w16cid:durableId="1219824848">
    <w:abstractNumId w:val="3"/>
  </w:num>
  <w:num w:numId="8" w16cid:durableId="1662539842">
    <w:abstractNumId w:val="5"/>
  </w:num>
  <w:num w:numId="9" w16cid:durableId="1803502352">
    <w:abstractNumId w:val="4"/>
  </w:num>
  <w:num w:numId="10" w16cid:durableId="1126895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BhNmM0MGQwNDI1ZGJkZDQ5YWNlMDBjZDU4MWU3ZTgifQ=="/>
  </w:docVars>
  <w:rsids>
    <w:rsidRoot w:val="00912F56"/>
    <w:rsid w:val="002A313F"/>
    <w:rsid w:val="00537D87"/>
    <w:rsid w:val="005C0EB5"/>
    <w:rsid w:val="00662488"/>
    <w:rsid w:val="00782699"/>
    <w:rsid w:val="00912F56"/>
    <w:rsid w:val="009636F2"/>
    <w:rsid w:val="00A8027A"/>
    <w:rsid w:val="00AB6400"/>
    <w:rsid w:val="00AD612B"/>
    <w:rsid w:val="00B703C1"/>
    <w:rsid w:val="00C31B9A"/>
    <w:rsid w:val="00CD383F"/>
    <w:rsid w:val="00D75749"/>
    <w:rsid w:val="00E31383"/>
    <w:rsid w:val="00F61812"/>
    <w:rsid w:val="00F8644B"/>
    <w:rsid w:val="00F927B6"/>
    <w:rsid w:val="00FD309B"/>
    <w:rsid w:val="1697657C"/>
    <w:rsid w:val="1E59154B"/>
    <w:rsid w:val="562E307D"/>
    <w:rsid w:val="59DB5573"/>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78B44"/>
  <w15:docId w15:val="{0EE5B552-DEAB-954B-A4E6-B3F98969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eastAsia="宋体" w:hAnsi="宋体" w:cs="Courier New"/>
      <w:kern w:val="2"/>
      <w:sz w:val="24"/>
      <w:szCs w:val="24"/>
    </w:rPr>
  </w:style>
  <w:style w:type="paragraph" w:styleId="1">
    <w:name w:val="heading 1"/>
    <w:basedOn w:val="a"/>
    <w:next w:val="a"/>
    <w:link w:val="10"/>
    <w:qFormat/>
    <w:rsid w:val="00E31383"/>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78269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2A313F"/>
    <w:pPr>
      <w:widowControl/>
      <w:spacing w:before="100" w:beforeAutospacing="1" w:after="100" w:afterAutospacing="1"/>
      <w:jc w:val="left"/>
      <w:outlineLvl w:val="2"/>
    </w:pPr>
    <w:rPr>
      <w:rFonts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360" w:lineRule="auto"/>
    </w:pPr>
    <w:rPr>
      <w:sz w:val="28"/>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2A313F"/>
    <w:rPr>
      <w:rFonts w:ascii="宋体" w:eastAsia="宋体" w:hAnsi="宋体" w:cs="宋体"/>
      <w:b/>
      <w:bCs/>
      <w:sz w:val="27"/>
      <w:szCs w:val="27"/>
    </w:rPr>
  </w:style>
  <w:style w:type="paragraph" w:styleId="a5">
    <w:name w:val="Normal (Web)"/>
    <w:basedOn w:val="a"/>
    <w:uiPriority w:val="99"/>
    <w:unhideWhenUsed/>
    <w:rsid w:val="002A313F"/>
    <w:pPr>
      <w:widowControl/>
      <w:spacing w:before="100" w:beforeAutospacing="1" w:after="100" w:afterAutospacing="1"/>
      <w:jc w:val="left"/>
    </w:pPr>
    <w:rPr>
      <w:rFonts w:cs="宋体"/>
      <w:kern w:val="0"/>
    </w:rPr>
  </w:style>
  <w:style w:type="character" w:styleId="a6">
    <w:name w:val="Strong"/>
    <w:basedOn w:val="a0"/>
    <w:uiPriority w:val="22"/>
    <w:qFormat/>
    <w:rsid w:val="00C31B9A"/>
    <w:rPr>
      <w:b/>
      <w:bCs/>
    </w:rPr>
  </w:style>
  <w:style w:type="character" w:customStyle="1" w:styleId="20">
    <w:name w:val="标题 2 字符"/>
    <w:basedOn w:val="a0"/>
    <w:link w:val="2"/>
    <w:semiHidden/>
    <w:rsid w:val="00782699"/>
    <w:rPr>
      <w:rFonts w:asciiTheme="majorHAnsi" w:eastAsiaTheme="majorEastAsia" w:hAnsiTheme="majorHAnsi" w:cstheme="majorBidi"/>
      <w:b/>
      <w:bCs/>
      <w:kern w:val="2"/>
      <w:sz w:val="32"/>
      <w:szCs w:val="32"/>
    </w:rPr>
  </w:style>
  <w:style w:type="character" w:styleId="HTML">
    <w:name w:val="HTML Code"/>
    <w:basedOn w:val="a0"/>
    <w:uiPriority w:val="99"/>
    <w:unhideWhenUsed/>
    <w:rsid w:val="00782699"/>
    <w:rPr>
      <w:rFonts w:ascii="宋体" w:eastAsia="宋体" w:hAnsi="宋体" w:cs="宋体"/>
      <w:sz w:val="24"/>
      <w:szCs w:val="24"/>
    </w:rPr>
  </w:style>
  <w:style w:type="paragraph" w:customStyle="1" w:styleId="msonormal0">
    <w:name w:val="msonormal"/>
    <w:basedOn w:val="a"/>
    <w:rsid w:val="00AD612B"/>
    <w:pPr>
      <w:widowControl/>
      <w:spacing w:before="100" w:beforeAutospacing="1" w:after="100" w:afterAutospacing="1"/>
      <w:jc w:val="left"/>
    </w:pPr>
    <w:rPr>
      <w:rFonts w:cs="宋体"/>
      <w:kern w:val="0"/>
    </w:rPr>
  </w:style>
  <w:style w:type="character" w:customStyle="1" w:styleId="10">
    <w:name w:val="标题 1 字符"/>
    <w:basedOn w:val="a0"/>
    <w:link w:val="1"/>
    <w:rsid w:val="00E31383"/>
    <w:rPr>
      <w:rFonts w:ascii="宋体" w:eastAsia="宋体" w:hAnsi="宋体" w:cs="Courier New"/>
      <w:b/>
      <w:bCs/>
      <w:kern w:val="44"/>
      <w:sz w:val="44"/>
      <w:szCs w:val="44"/>
    </w:rPr>
  </w:style>
  <w:style w:type="character" w:styleId="a7">
    <w:name w:val="Hyperlink"/>
    <w:basedOn w:val="a0"/>
    <w:uiPriority w:val="99"/>
    <w:unhideWhenUsed/>
    <w:rsid w:val="00E31383"/>
    <w:rPr>
      <w:color w:val="0000FF"/>
      <w:u w:val="single"/>
    </w:rPr>
  </w:style>
  <w:style w:type="character" w:styleId="a8">
    <w:name w:val="FollowedHyperlink"/>
    <w:basedOn w:val="a0"/>
    <w:rsid w:val="00E31383"/>
    <w:rPr>
      <w:color w:val="7E1FAD" w:themeColor="followedHyperlink"/>
      <w:u w:val="single"/>
    </w:rPr>
  </w:style>
  <w:style w:type="paragraph" w:customStyle="1" w:styleId="p1">
    <w:name w:val="p1"/>
    <w:basedOn w:val="a"/>
    <w:rsid w:val="00A8027A"/>
    <w:pPr>
      <w:widowControl/>
      <w:spacing w:before="100" w:beforeAutospacing="1" w:after="100" w:afterAutospacing="1"/>
      <w:jc w:val="left"/>
    </w:pPr>
    <w:rPr>
      <w:rFonts w:cs="宋体"/>
      <w:kern w:val="0"/>
    </w:rPr>
  </w:style>
  <w:style w:type="character" w:customStyle="1" w:styleId="s1">
    <w:name w:val="s1"/>
    <w:basedOn w:val="a0"/>
    <w:rsid w:val="00A80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1422</Words>
  <Characters>8108</Characters>
  <Application>Microsoft Office Word</Application>
  <DocSecurity>0</DocSecurity>
  <Lines>67</Lines>
  <Paragraphs>19</Paragraphs>
  <ScaleCrop>false</ScaleCrop>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锋 陈</cp:lastModifiedBy>
  <cp:revision>3</cp:revision>
  <dcterms:created xsi:type="dcterms:W3CDTF">2025-10-28T07:55:00Z</dcterms:created>
  <dcterms:modified xsi:type="dcterms:W3CDTF">2025-11-13T10:51:00Z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B9C0F57F5DB847879E30674B54EB6218_12</vt:lpwstr>
  </property>
  <property fmtid="{D5CDD505-2E9C-101B-9397-08002B2CF9AE}" pid="4" name="KSOTemplateDocerSaveRecord">
    <vt:lpwstr>eyJoZGlkIjoiZTBhNmM0MGQwNDI1ZGJkZDQ5YWNlMDBjZDU4MWU3ZTgiLCJ1c2VySWQiOiIxNDc5NTE5NjQyIn0=</vt:lpwstr>
  </property>
</Properties>
</file>