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Module Task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kTOqvROwgCWsQRgCQvTFtMNBb3mOFGX6oFI7RWzIpMs/edit?usp=sharing" TargetMode="External"/><Relationship Id="rId7" Type="http://schemas.openxmlformats.org/officeDocument/2006/relationships/hyperlink" Target="https://docs.google.com/document/d/1vwrUq4s9Q7LlFUruMfd-66BSZkQfcuZIcl5iD6GURro/edit?hl=uk&amp;tab=t.0" TargetMode="External"/><Relationship Id="rId8" Type="http://schemas.openxmlformats.org/officeDocument/2006/relationships/hyperlink" Target="https://docs.google.com/document/d/1Yz2JM3k0WkEZW6gSV7Fp25Aw-P_ZXO9F2p_eOSz6XZ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