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B855" w14:textId="77777777" w:rsidR="00195BC2" w:rsidRDefault="00195BC2" w:rsidP="00195BC2">
      <w:pPr>
        <w:ind w:left="360"/>
        <w:rPr>
          <w:lang w:val="es-MX"/>
        </w:rPr>
      </w:pPr>
    </w:p>
    <w:p w14:paraId="37C907CF" w14:textId="77777777" w:rsidR="00D265E0" w:rsidRDefault="00D265E0" w:rsidP="00195BC2">
      <w:pPr>
        <w:ind w:left="360"/>
        <w:rPr>
          <w:lang w:val="es-MX"/>
        </w:rPr>
      </w:pPr>
    </w:p>
    <w:p w14:paraId="5E693AF2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DOCUMENTACIÓN TÉCNICA</w:t>
      </w:r>
    </w:p>
    <w:p w14:paraId="604C27EB" w14:textId="368DEEBF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Función de Validación de Profesional para Registro de Horarios</w:t>
      </w:r>
    </w:p>
    <w:p w14:paraId="64A43DDB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 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4661"/>
      </w:tblGrid>
      <w:tr w:rsidR="00D265E0" w:rsidRPr="00D265E0" w14:paraId="0D7D7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5F273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0F92CADF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Descripción</w:t>
            </w:r>
          </w:p>
        </w:tc>
      </w:tr>
      <w:tr w:rsidR="00D265E0" w:rsidRPr="00D265E0" w14:paraId="549F4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B2E7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11D1AF1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fn_validar_profesional_horario</w:t>
            </w:r>
          </w:p>
        </w:tc>
      </w:tr>
      <w:tr w:rsidR="00D265E0" w:rsidRPr="00D265E0" w14:paraId="317D2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A424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Esquema</w:t>
            </w:r>
          </w:p>
        </w:tc>
        <w:tc>
          <w:tcPr>
            <w:tcW w:w="0" w:type="auto"/>
            <w:vAlign w:val="center"/>
            <w:hideMark/>
          </w:tcPr>
          <w:p w14:paraId="5CE3FD66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public</w:t>
            </w:r>
          </w:p>
        </w:tc>
      </w:tr>
      <w:tr w:rsidR="00D265E0" w:rsidRPr="00D265E0" w14:paraId="2FE5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EE22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9AB68F1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Función (PL/pgSQL)</w:t>
            </w:r>
          </w:p>
        </w:tc>
      </w:tr>
      <w:tr w:rsidR="00D265E0" w:rsidRPr="00D265E0" w14:paraId="15187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AB41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D4AAE95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PostgreSQL</w:t>
            </w:r>
          </w:p>
        </w:tc>
      </w:tr>
      <w:tr w:rsidR="00D265E0" w:rsidRPr="00D265E0" w14:paraId="0A43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036E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7E7C8692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plpgsql</w:t>
            </w:r>
          </w:p>
        </w:tc>
      </w:tr>
      <w:tr w:rsidR="00D265E0" w:rsidRPr="00D265E0" w14:paraId="707DD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9D5E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3B240919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Validación previa al registro de horarios diarios</w:t>
            </w:r>
          </w:p>
        </w:tc>
      </w:tr>
      <w:tr w:rsidR="00D265E0" w:rsidRPr="00D265E0" w14:paraId="4915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C303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Función relacionada</w:t>
            </w:r>
          </w:p>
        </w:tc>
        <w:tc>
          <w:tcPr>
            <w:tcW w:w="0" w:type="auto"/>
            <w:vAlign w:val="center"/>
            <w:hideMark/>
          </w:tcPr>
          <w:p w14:paraId="72051C22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sp_registrar_horario_dia</w:t>
            </w:r>
          </w:p>
        </w:tc>
      </w:tr>
    </w:tbl>
    <w:p w14:paraId="4F5B7443" w14:textId="6FB96ED0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28809E8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 Objetivo de la Función</w:t>
      </w:r>
    </w:p>
    <w:p w14:paraId="37F0BB69" w14:textId="77777777" w:rsidR="00D265E0" w:rsidRPr="00D265E0" w:rsidRDefault="00D265E0" w:rsidP="00D26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Validar que un </w:t>
      </w:r>
      <w:r w:rsidRPr="00D265E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profesional de salud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cumpla con las condiciones necesarias para registrar horarios asistenciales, garantizando que:</w:t>
      </w:r>
    </w:p>
    <w:p w14:paraId="2952727B" w14:textId="77777777" w:rsidR="00D265E0" w:rsidRPr="00D265E0" w:rsidRDefault="00D265E0" w:rsidP="00D26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profesional exista en la tabla base de personal.</w:t>
      </w:r>
    </w:p>
    <w:p w14:paraId="5AFEA02A" w14:textId="77777777" w:rsidR="00D265E0" w:rsidRPr="00D265E0" w:rsidRDefault="00D265E0" w:rsidP="00D26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encuentre activo.</w:t>
      </w:r>
    </w:p>
    <w:p w14:paraId="75535009" w14:textId="77777777" w:rsidR="00D265E0" w:rsidRPr="00D265E0" w:rsidRDefault="00D265E0" w:rsidP="00D26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Pertenezca al tipo de personal </w:t>
      </w:r>
      <w:r w:rsidRPr="00D265E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ASISTENCIAL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8324EE0" w14:textId="77777777" w:rsidR="00D265E0" w:rsidRPr="00D265E0" w:rsidRDefault="00D265E0" w:rsidP="00D26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obtengan los datos mínimos requeridos (área, régimen laboral y servicio vigente).</w:t>
      </w:r>
    </w:p>
    <w:p w14:paraId="5D08A68A" w14:textId="77777777" w:rsidR="00D265E0" w:rsidRPr="00D265E0" w:rsidRDefault="00D265E0" w:rsidP="00D26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función </w:t>
      </w:r>
      <w:r w:rsidRPr="00D265E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 realiza inserciones ni actualizaciones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su finalidad es exclusivamente </w:t>
      </w:r>
      <w:r w:rsidRPr="00D265E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validar y retornar información base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FE9DAB2" w14:textId="30D6CFA6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9779AFB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Firma de la Función</w:t>
      </w:r>
    </w:p>
    <w:p w14:paraId="3C81717D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fn_validar_profesional_</w:t>
      </w:r>
      <w:proofErr w:type="gramStart"/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horario(</w:t>
      </w:r>
      <w:proofErr w:type="gramEnd"/>
    </w:p>
    <w:p w14:paraId="4CEBAE3D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p_id_pers bigint</w:t>
      </w:r>
    </w:p>
    <w:p w14:paraId="08882E3C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6B625FA1" w14:textId="3BE8DED5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7FB874B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4. Parámetros de Entrada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81"/>
        <w:gridCol w:w="3401"/>
      </w:tblGrid>
      <w:tr w:rsidR="00D265E0" w:rsidRPr="00D265E0" w14:paraId="2A225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21FFD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6611FB48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AE1F935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Descripción</w:t>
            </w:r>
          </w:p>
        </w:tc>
      </w:tr>
      <w:tr w:rsidR="00D265E0" w:rsidRPr="00D265E0" w14:paraId="3B6A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6E55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p_id_pers</w:t>
            </w:r>
          </w:p>
        </w:tc>
        <w:tc>
          <w:tcPr>
            <w:tcW w:w="0" w:type="auto"/>
            <w:vAlign w:val="center"/>
            <w:hideMark/>
          </w:tcPr>
          <w:p w14:paraId="77A259FD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A633812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Identificador único del profesional</w:t>
            </w:r>
          </w:p>
        </w:tc>
      </w:tr>
    </w:tbl>
    <w:p w14:paraId="0EDF2DE1" w14:textId="17FBC58F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2EFC929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5. Estructura de Salida (RETURNS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01"/>
        <w:gridCol w:w="5367"/>
      </w:tblGrid>
      <w:tr w:rsidR="00D265E0" w:rsidRPr="00D265E0" w14:paraId="1DDD2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4FB1D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2283D8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D28B60E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Descripción</w:t>
            </w:r>
          </w:p>
        </w:tc>
      </w:tr>
      <w:tr w:rsidR="00D265E0" w:rsidRPr="00D265E0" w14:paraId="5FC22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3FD3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64994BAE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7F93DBB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Indica si el profesional es válido para registrar horarios</w:t>
            </w:r>
          </w:p>
        </w:tc>
      </w:tr>
      <w:tr w:rsidR="00D265E0" w:rsidRPr="00D265E0" w14:paraId="177EF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5A47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7D862FB4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E10B65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Mensaje descriptivo del resultado de la validación</w:t>
            </w:r>
          </w:p>
        </w:tc>
      </w:tr>
      <w:tr w:rsidR="00D265E0" w:rsidRPr="00D265E0" w14:paraId="4D83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E9D6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id_area</w:t>
            </w:r>
          </w:p>
        </w:tc>
        <w:tc>
          <w:tcPr>
            <w:tcW w:w="0" w:type="auto"/>
            <w:vAlign w:val="center"/>
            <w:hideMark/>
          </w:tcPr>
          <w:p w14:paraId="0232A138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B5F992A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Área asistencial del profesional</w:t>
            </w:r>
          </w:p>
        </w:tc>
      </w:tr>
      <w:tr w:rsidR="00D265E0" w:rsidRPr="00D265E0" w14:paraId="4DDA9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847E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id_reg_lab</w:t>
            </w:r>
          </w:p>
        </w:tc>
        <w:tc>
          <w:tcPr>
            <w:tcW w:w="0" w:type="auto"/>
            <w:vAlign w:val="center"/>
            <w:hideMark/>
          </w:tcPr>
          <w:p w14:paraId="5F24B7A1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EA57DDF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Régimen laboral (CAS / 728 / Locador)</w:t>
            </w:r>
          </w:p>
        </w:tc>
      </w:tr>
      <w:tr w:rsidR="00D265E0" w:rsidRPr="00D265E0" w14:paraId="0F55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D75D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id_servicio</w:t>
            </w:r>
          </w:p>
        </w:tc>
        <w:tc>
          <w:tcPr>
            <w:tcW w:w="0" w:type="auto"/>
            <w:vAlign w:val="center"/>
            <w:hideMark/>
          </w:tcPr>
          <w:p w14:paraId="4F49DD5B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FBDCC57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Servicio vigente del profesional</w:t>
            </w:r>
          </w:p>
        </w:tc>
      </w:tr>
    </w:tbl>
    <w:p w14:paraId="4D314F0E" w14:textId="77777777" w:rsidR="00D265E0" w:rsidRPr="00D265E0" w:rsidRDefault="00D265E0" w:rsidP="00D26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Cuando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ok = false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los campos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id_area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id_reg_lab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id_servicio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 retornan como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NULL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77B2BA87" w14:textId="5DBC32F5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EAAC335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6. Reglas de Validación Implementadas</w:t>
      </w:r>
    </w:p>
    <w:p w14:paraId="180F8CF7" w14:textId="77777777" w:rsidR="00D265E0" w:rsidRPr="00D265E0" w:rsidRDefault="00D265E0" w:rsidP="00D26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función ejecuta las validaciones en el siguiente orden:</w:t>
      </w:r>
    </w:p>
    <w:p w14:paraId="279FA8DD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6.1 Validación de parámetro</w:t>
      </w:r>
    </w:p>
    <w:p w14:paraId="331DE48D" w14:textId="77777777" w:rsidR="00D265E0" w:rsidRPr="00D265E0" w:rsidRDefault="00D265E0" w:rsidP="00D26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Verifica que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p_id_pers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sea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NULL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CD5CCE4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6.2 Existencia en la tabla base de personal</w:t>
      </w:r>
    </w:p>
    <w:p w14:paraId="51220E3C" w14:textId="77777777" w:rsidR="00D265E0" w:rsidRPr="00D265E0" w:rsidRDefault="00D265E0" w:rsidP="00D26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Confirma que el profesional exista en:</w:t>
      </w:r>
    </w:p>
    <w:p w14:paraId="2288F19C" w14:textId="77777777" w:rsidR="00D265E0" w:rsidRPr="00D265E0" w:rsidRDefault="00D265E0" w:rsidP="00D265E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public.dim_personal_cnt</w:t>
      </w:r>
    </w:p>
    <w:p w14:paraId="7AA9B107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6.3 Estado del profesional</w:t>
      </w:r>
    </w:p>
    <w:p w14:paraId="5AF9650F" w14:textId="77777777" w:rsidR="00D265E0" w:rsidRPr="00D265E0" w:rsidRDefault="00D265E0" w:rsidP="00D26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 que el profesional se encuentre activo:</w:t>
      </w:r>
    </w:p>
    <w:p w14:paraId="2CA6D2AF" w14:textId="77777777" w:rsidR="00D265E0" w:rsidRPr="00D265E0" w:rsidRDefault="00D265E0" w:rsidP="00D265E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stat_pers = 'A'</w:t>
      </w:r>
    </w:p>
    <w:p w14:paraId="16ED3C13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6.4 Tipo de personal</w:t>
      </w:r>
    </w:p>
    <w:p w14:paraId="262656BB" w14:textId="77777777" w:rsidR="00D265E0" w:rsidRPr="00D265E0" w:rsidRDefault="00D265E0" w:rsidP="00D26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 que el profesional pertenezca al tipo:</w:t>
      </w:r>
    </w:p>
    <w:p w14:paraId="27DA15C2" w14:textId="77777777" w:rsidR="00D265E0" w:rsidRPr="00D265E0" w:rsidRDefault="00D265E0" w:rsidP="00D265E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ASISTENCIAL</w:t>
      </w:r>
    </w:p>
    <w:p w14:paraId="74817470" w14:textId="77777777" w:rsidR="00D265E0" w:rsidRPr="00D265E0" w:rsidRDefault="00D265E0" w:rsidP="00D265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mediante las tablas:</w:t>
      </w:r>
    </w:p>
    <w:p w14:paraId="255CD909" w14:textId="77777777" w:rsidR="00D265E0" w:rsidRPr="00D265E0" w:rsidRDefault="00D265E0" w:rsidP="00D26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dim_personal_tipo</w:t>
      </w:r>
    </w:p>
    <w:p w14:paraId="75FEFAEB" w14:textId="77777777" w:rsidR="00D265E0" w:rsidRPr="00D265E0" w:rsidRDefault="00D265E0" w:rsidP="00D26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dim_tipo_personal</w:t>
      </w:r>
    </w:p>
    <w:p w14:paraId="51ED029B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6.5 Obtención de datos base</w:t>
      </w:r>
    </w:p>
    <w:p w14:paraId="0C89CA41" w14:textId="77777777" w:rsidR="00D265E0" w:rsidRPr="00D265E0" w:rsidRDefault="00D265E0" w:rsidP="00D26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Recupera:</w:t>
      </w:r>
    </w:p>
    <w:p w14:paraId="1D20E034" w14:textId="77777777" w:rsidR="00D265E0" w:rsidRPr="00D265E0" w:rsidRDefault="00D265E0" w:rsidP="00D26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Área asistencial</w:t>
      </w:r>
    </w:p>
    <w:p w14:paraId="1145F466" w14:textId="77777777" w:rsidR="00D265E0" w:rsidRPr="00D265E0" w:rsidRDefault="00D265E0" w:rsidP="00D26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Régimen laboral</w:t>
      </w:r>
    </w:p>
    <w:p w14:paraId="43BDA7CC" w14:textId="77777777" w:rsidR="00D265E0" w:rsidRPr="00D265E0" w:rsidRDefault="00D265E0" w:rsidP="00D26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 vigente</w:t>
      </w:r>
    </w:p>
    <w:p w14:paraId="5DDB2688" w14:textId="77777777" w:rsidR="00D265E0" w:rsidRPr="00D265E0" w:rsidRDefault="00D265E0" w:rsidP="00D26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servicio se determina priorizando el último registro en:</w:t>
      </w:r>
    </w:p>
    <w:p w14:paraId="3B621F0D" w14:textId="77777777" w:rsidR="00D265E0" w:rsidRPr="00D265E0" w:rsidRDefault="00D265E0" w:rsidP="00D265E0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dim_personal_prof</w:t>
      </w:r>
    </w:p>
    <w:p w14:paraId="3E4E01ED" w14:textId="77777777" w:rsidR="00D265E0" w:rsidRPr="00D265E0" w:rsidRDefault="00D265E0" w:rsidP="00D265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caso de no existir, se utiliza el servicio base de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dim_personal_cnt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1ACB085" w14:textId="5C665AF4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8FCCCD5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7. Tablas Involucradas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608"/>
      </w:tblGrid>
      <w:tr w:rsidR="00D265E0" w:rsidRPr="00D265E0" w14:paraId="0A3A8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B0482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69F8D61A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Rol</w:t>
            </w:r>
          </w:p>
        </w:tc>
      </w:tr>
      <w:tr w:rsidR="00D265E0" w:rsidRPr="00D265E0" w14:paraId="0148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F133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dim_personal_cnt</w:t>
            </w:r>
          </w:p>
        </w:tc>
        <w:tc>
          <w:tcPr>
            <w:tcW w:w="0" w:type="auto"/>
            <w:vAlign w:val="center"/>
            <w:hideMark/>
          </w:tcPr>
          <w:p w14:paraId="07FFF438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Tabla base de personal</w:t>
            </w:r>
          </w:p>
        </w:tc>
      </w:tr>
      <w:tr w:rsidR="00D265E0" w:rsidRPr="00D265E0" w14:paraId="4834A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2675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dim_personal_tipo</w:t>
            </w:r>
          </w:p>
        </w:tc>
        <w:tc>
          <w:tcPr>
            <w:tcW w:w="0" w:type="auto"/>
            <w:vAlign w:val="center"/>
            <w:hideMark/>
          </w:tcPr>
          <w:p w14:paraId="55DE3218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Relación personal – tipo</w:t>
            </w:r>
          </w:p>
        </w:tc>
      </w:tr>
      <w:tr w:rsidR="00D265E0" w:rsidRPr="00D265E0" w14:paraId="1B225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8D5C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dim_tipo_personal</w:t>
            </w:r>
          </w:p>
        </w:tc>
        <w:tc>
          <w:tcPr>
            <w:tcW w:w="0" w:type="auto"/>
            <w:vAlign w:val="center"/>
            <w:hideMark/>
          </w:tcPr>
          <w:p w14:paraId="44C6D691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Catálogo de tipos de personal</w:t>
            </w:r>
          </w:p>
        </w:tc>
      </w:tr>
      <w:tr w:rsidR="00D265E0" w:rsidRPr="00D265E0" w14:paraId="436D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84CB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dim_personal_prof</w:t>
            </w:r>
          </w:p>
        </w:tc>
        <w:tc>
          <w:tcPr>
            <w:tcW w:w="0" w:type="auto"/>
            <w:vAlign w:val="center"/>
            <w:hideMark/>
          </w:tcPr>
          <w:p w14:paraId="3EB51180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Historial de servicios del profesional</w:t>
            </w:r>
          </w:p>
        </w:tc>
      </w:tr>
    </w:tbl>
    <w:p w14:paraId="4D653624" w14:textId="5E9D878F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EDAEF0D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8. Comportamiento de Retorno</w:t>
      </w:r>
    </w:p>
    <w:p w14:paraId="701195BE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8.1 Caso válido</w:t>
      </w:r>
    </w:p>
    <w:p w14:paraId="6DAA99EC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ok = true</w:t>
      </w:r>
    </w:p>
    <w:p w14:paraId="44DFF556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motivo = 'OK'</w:t>
      </w:r>
    </w:p>
    <w:p w14:paraId="5ED3AECB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id_area = &lt;valor&gt;</w:t>
      </w:r>
    </w:p>
    <w:p w14:paraId="79E597AE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id_reg_lab = &lt;valor&gt;</w:t>
      </w:r>
    </w:p>
    <w:p w14:paraId="77F8EAAA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id_servicio = &lt;valor&gt;</w:t>
      </w:r>
    </w:p>
    <w:p w14:paraId="234F70B9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8.2 Caso inválido (ejemplos)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1"/>
      </w:tblGrid>
      <w:tr w:rsidR="00D265E0" w:rsidRPr="00D265E0" w14:paraId="6B0C5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43183" w14:textId="77777777" w:rsidR="00D265E0" w:rsidRPr="00D265E0" w:rsidRDefault="00D265E0" w:rsidP="00D26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265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Motivo</w:t>
            </w:r>
          </w:p>
        </w:tc>
      </w:tr>
      <w:tr w:rsidR="00D265E0" w:rsidRPr="00D265E0" w14:paraId="19E69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42E1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p_id_pers no puede ser NULL</w:t>
            </w:r>
          </w:p>
        </w:tc>
      </w:tr>
      <w:tr w:rsidR="00D265E0" w:rsidRPr="00D265E0" w14:paraId="3AA01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E305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No existe en public.dim_personal_cnt</w:t>
            </w:r>
          </w:p>
        </w:tc>
      </w:tr>
      <w:tr w:rsidR="00D265E0" w:rsidRPr="00D265E0" w14:paraId="21672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007B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El profesional está inactivo (stat_pers &lt;&gt; 'A')</w:t>
            </w:r>
          </w:p>
        </w:tc>
      </w:tr>
      <w:tr w:rsidR="00D265E0" w:rsidRPr="00D265E0" w14:paraId="65D2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4530" w14:textId="77777777" w:rsidR="00D265E0" w:rsidRPr="00D265E0" w:rsidRDefault="00D265E0" w:rsidP="00D265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265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El profesional no es ASISTENCIAL</w:t>
            </w:r>
          </w:p>
        </w:tc>
      </w:tr>
    </w:tbl>
    <w:p w14:paraId="45E7803F" w14:textId="705DC1B6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D2FB9A4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9. Ejemplo de Uso</w:t>
      </w:r>
    </w:p>
    <w:p w14:paraId="0AF1B0BB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SELECT *</w:t>
      </w:r>
    </w:p>
    <w:p w14:paraId="7515BBD7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FROM </w:t>
      </w:r>
      <w:proofErr w:type="gramStart"/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public.fn</w:t>
      </w:r>
      <w:proofErr w:type="gramEnd"/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_validar_profesional_</w:t>
      </w:r>
      <w:proofErr w:type="gramStart"/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horario(</w:t>
      </w:r>
      <w:proofErr w:type="gramEnd"/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172);</w:t>
      </w:r>
    </w:p>
    <w:p w14:paraId="5DD41300" w14:textId="57DD4499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BE9D66B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10. Integración con el Registro de Horarios</w:t>
      </w:r>
    </w:p>
    <w:p w14:paraId="44D3A488" w14:textId="77777777" w:rsidR="00D265E0" w:rsidRPr="00D265E0" w:rsidRDefault="00D265E0" w:rsidP="00D26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función debe ejecutarse </w:t>
      </w:r>
      <w:r w:rsidRPr="00D265E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antes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 llamar a:</w:t>
      </w:r>
    </w:p>
    <w:p w14:paraId="065BD132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sp_registrar_horario_</w:t>
      </w:r>
      <w:proofErr w:type="gramStart"/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dia(</w:t>
      </w:r>
      <w:proofErr w:type="gramEnd"/>
    </w:p>
    <w:p w14:paraId="0B753233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p_id_pers,</w:t>
      </w:r>
    </w:p>
    <w:p w14:paraId="2A13897F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p_fecha,</w:t>
      </w:r>
    </w:p>
    <w:p w14:paraId="4A8EA51A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p_cod_horario_visual,</w:t>
      </w:r>
    </w:p>
    <w:p w14:paraId="5D60B9B9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p_usuario</w:t>
      </w:r>
    </w:p>
    <w:p w14:paraId="62C1E1E5" w14:textId="77777777" w:rsidR="00D265E0" w:rsidRPr="00D265E0" w:rsidRDefault="00D265E0" w:rsidP="00D26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4303F96A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Flujo recomendado:</w:t>
      </w:r>
    </w:p>
    <w:p w14:paraId="0A842E94" w14:textId="77777777" w:rsidR="00D265E0" w:rsidRPr="00D265E0" w:rsidRDefault="00D265E0" w:rsidP="00D26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Ejecutar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fn_validar_profesional_horario</w:t>
      </w:r>
    </w:p>
    <w:p w14:paraId="0BFB99CB" w14:textId="77777777" w:rsidR="00D265E0" w:rsidRPr="00D265E0" w:rsidRDefault="00D265E0" w:rsidP="00D26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Verificar que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ok = true</w:t>
      </w:r>
    </w:p>
    <w:p w14:paraId="4E47B2CC" w14:textId="77777777" w:rsidR="00D265E0" w:rsidRPr="00D265E0" w:rsidRDefault="00D265E0" w:rsidP="00D26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Ejecutar </w:t>
      </w:r>
      <w:r w:rsidRPr="00D265E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sp_registrar_horario_dia</w:t>
      </w:r>
    </w:p>
    <w:p w14:paraId="2FA322D6" w14:textId="6F000F74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07C46B5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11. Beneficios del Diseño</w:t>
      </w:r>
    </w:p>
    <w:p w14:paraId="5AB154DC" w14:textId="77777777" w:rsidR="00D265E0" w:rsidRPr="00D265E0" w:rsidRDefault="00D265E0" w:rsidP="00D26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Centraliza reglas de negocio críticas.</w:t>
      </w:r>
    </w:p>
    <w:p w14:paraId="60116438" w14:textId="77777777" w:rsidR="00D265E0" w:rsidRPr="00D265E0" w:rsidRDefault="00D265E0" w:rsidP="00D26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Reduce errores de ejecución.</w:t>
      </w:r>
    </w:p>
    <w:p w14:paraId="163EB28E" w14:textId="77777777" w:rsidR="00D265E0" w:rsidRPr="00D265E0" w:rsidRDefault="00D265E0" w:rsidP="00D26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Evita inserciones innecesarias.</w:t>
      </w:r>
    </w:p>
    <w:p w14:paraId="7E54AEE0" w14:textId="77777777" w:rsidR="00D265E0" w:rsidRPr="00D265E0" w:rsidRDefault="00D265E0" w:rsidP="00D26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 la trazabilidad funcional.</w:t>
      </w:r>
    </w:p>
    <w:p w14:paraId="11C5B78C" w14:textId="77777777" w:rsidR="00D265E0" w:rsidRPr="00D265E0" w:rsidRDefault="00D265E0" w:rsidP="00D26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Facilita mantenimiento y auditoría.</w:t>
      </w:r>
    </w:p>
    <w:p w14:paraId="691F2630" w14:textId="7FAEC672" w:rsidR="00D265E0" w:rsidRPr="00D265E0" w:rsidRDefault="00D265E0" w:rsidP="00D26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B08DF58" w14:textId="77777777" w:rsidR="00D265E0" w:rsidRPr="00D265E0" w:rsidRDefault="00D265E0" w:rsidP="00D26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12. Observaciones Técnicas</w:t>
      </w:r>
    </w:p>
    <w:p w14:paraId="4E6D1FFD" w14:textId="77777777" w:rsidR="00D265E0" w:rsidRPr="00D265E0" w:rsidRDefault="00D265E0" w:rsidP="00D26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función es </w:t>
      </w:r>
      <w:r w:rsidRPr="00D265E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determinística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de </w:t>
      </w:r>
      <w:r w:rsidRPr="00D265E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solo lectura</w:t>
      </w: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B7111D7" w14:textId="77777777" w:rsidR="00D265E0" w:rsidRPr="00D265E0" w:rsidRDefault="00D265E0" w:rsidP="00D26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 ser reutilizada por múltiples sistemas o servicios.</w:t>
      </w:r>
    </w:p>
    <w:p w14:paraId="4BC63248" w14:textId="77777777" w:rsidR="00D265E0" w:rsidRPr="00D265E0" w:rsidRDefault="00D265E0" w:rsidP="00D26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265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requiere transacción explícita.</w:t>
      </w:r>
    </w:p>
    <w:p w14:paraId="69D27911" w14:textId="77777777" w:rsidR="00D265E0" w:rsidRPr="00195BC2" w:rsidRDefault="00D265E0" w:rsidP="00195BC2">
      <w:pPr>
        <w:ind w:left="360"/>
        <w:rPr>
          <w:lang w:val="es-MX"/>
        </w:rPr>
      </w:pPr>
    </w:p>
    <w:sectPr w:rsidR="00D265E0" w:rsidRPr="00195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823"/>
    <w:multiLevelType w:val="multilevel"/>
    <w:tmpl w:val="87E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0677"/>
    <w:multiLevelType w:val="multilevel"/>
    <w:tmpl w:val="835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431C"/>
    <w:multiLevelType w:val="multilevel"/>
    <w:tmpl w:val="A0D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54FBF"/>
    <w:multiLevelType w:val="multilevel"/>
    <w:tmpl w:val="244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3875"/>
    <w:multiLevelType w:val="multilevel"/>
    <w:tmpl w:val="396C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C378A"/>
    <w:multiLevelType w:val="hybridMultilevel"/>
    <w:tmpl w:val="25F44ADA"/>
    <w:lvl w:ilvl="0" w:tplc="D8B8AA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13C42"/>
    <w:multiLevelType w:val="multilevel"/>
    <w:tmpl w:val="E9A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E531B"/>
    <w:multiLevelType w:val="multilevel"/>
    <w:tmpl w:val="F044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A52B4"/>
    <w:multiLevelType w:val="multilevel"/>
    <w:tmpl w:val="F5A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F2105"/>
    <w:multiLevelType w:val="multilevel"/>
    <w:tmpl w:val="D19A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979807">
    <w:abstractNumId w:val="5"/>
  </w:num>
  <w:num w:numId="2" w16cid:durableId="716901689">
    <w:abstractNumId w:val="2"/>
  </w:num>
  <w:num w:numId="3" w16cid:durableId="1947805616">
    <w:abstractNumId w:val="6"/>
  </w:num>
  <w:num w:numId="4" w16cid:durableId="1499493671">
    <w:abstractNumId w:val="7"/>
  </w:num>
  <w:num w:numId="5" w16cid:durableId="69010879">
    <w:abstractNumId w:val="4"/>
  </w:num>
  <w:num w:numId="6" w16cid:durableId="890458434">
    <w:abstractNumId w:val="3"/>
  </w:num>
  <w:num w:numId="7" w16cid:durableId="117067172">
    <w:abstractNumId w:val="1"/>
  </w:num>
  <w:num w:numId="8" w16cid:durableId="695547492">
    <w:abstractNumId w:val="9"/>
  </w:num>
  <w:num w:numId="9" w16cid:durableId="664747892">
    <w:abstractNumId w:val="8"/>
  </w:num>
  <w:num w:numId="10" w16cid:durableId="59540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7A"/>
    <w:rsid w:val="00195BC2"/>
    <w:rsid w:val="0027217A"/>
    <w:rsid w:val="00781702"/>
    <w:rsid w:val="00D265E0"/>
    <w:rsid w:val="00E71208"/>
    <w:rsid w:val="00EC4379"/>
    <w:rsid w:val="00F9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13535"/>
  <w15:chartTrackingRefBased/>
  <w15:docId w15:val="{4A6E65B5-9AC4-4460-92DD-2B3360E4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1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1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1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1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1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1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1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1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1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1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Pariona Yauricasa</dc:creator>
  <cp:keywords/>
  <dc:description/>
  <cp:lastModifiedBy>Erick Pariona Yauricasa</cp:lastModifiedBy>
  <cp:revision>4</cp:revision>
  <dcterms:created xsi:type="dcterms:W3CDTF">2026-01-07T05:35:00Z</dcterms:created>
  <dcterms:modified xsi:type="dcterms:W3CDTF">2026-01-07T05:37:00Z</dcterms:modified>
</cp:coreProperties>
</file>