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3C" w:rsidRPr="003B513C" w:rsidRDefault="003B513C" w:rsidP="003B513C">
      <w:pPr>
        <w:shd w:val="clear" w:color="auto" w:fill="FFFFFF"/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1. Что такое LACP и для чего он используется?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LACP (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Link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Aggregation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Control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Protocol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)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— это протокол, который позволяет объединять несколько физических каналов </w:t>
      </w:r>
      <w:proofErr w:type="spellStart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Ethernet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 один логический (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Aggregated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Port-Channel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для:</w:t>
      </w:r>
    </w:p>
    <w:p w:rsidR="003B513C" w:rsidRPr="003B513C" w:rsidRDefault="003B513C" w:rsidP="003B513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Увеличения пропускной способности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(суммирование скорости всех </w:t>
      </w:r>
      <w:proofErr w:type="spellStart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линков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:rsidR="003B513C" w:rsidRPr="003B513C" w:rsidRDefault="003B513C" w:rsidP="003B513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Обеспечения отказоустойчивости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(если один канал отвалится, трафик пойдет через оставшиеся).</w:t>
      </w:r>
    </w:p>
    <w:p w:rsidR="003B513C" w:rsidRPr="003B513C" w:rsidRDefault="003B513C" w:rsidP="003B513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Балансировки нагрузки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(трафик распределяется между </w:t>
      </w:r>
      <w:proofErr w:type="spellStart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линками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LACP является частью стандарта </w:t>
      </w: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IEEE 802.3ad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(позже </w:t>
      </w: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802.1AX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и работает между двумя устройствами (коммутаторами или серверами).</w:t>
      </w:r>
    </w:p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2. Процесс формирования LACP-агрегированных каналов</w:t>
      </w:r>
    </w:p>
    <w:p w:rsidR="003B513C" w:rsidRPr="003B513C" w:rsidRDefault="003B513C" w:rsidP="003B513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Обнаружение совместимых портов:</w:t>
      </w:r>
    </w:p>
    <w:p w:rsidR="003B513C" w:rsidRPr="003B513C" w:rsidRDefault="003B513C" w:rsidP="003B513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Устройства обмениваются </w:t>
      </w: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LACP-пакетами (LACPDU)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для определения возможных </w:t>
      </w:r>
      <w:proofErr w:type="spellStart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линков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3B513C" w:rsidRPr="003B513C" w:rsidRDefault="003B513C" w:rsidP="003B513C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Пакеты содержат:</w:t>
      </w:r>
    </w:p>
    <w:p w:rsidR="003B513C" w:rsidRPr="003B513C" w:rsidRDefault="003B513C" w:rsidP="003B513C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System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Priority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(приоритет устройства).</w:t>
      </w:r>
    </w:p>
    <w:p w:rsidR="003B513C" w:rsidRPr="003B513C" w:rsidRDefault="003B513C" w:rsidP="003B513C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Port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Priority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(приоритет порта).</w:t>
      </w:r>
    </w:p>
    <w:p w:rsidR="003B513C" w:rsidRPr="003B513C" w:rsidRDefault="003B513C" w:rsidP="003B513C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Key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Aggregator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ID)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– идентификатор агрегированной группы.</w:t>
      </w:r>
    </w:p>
    <w:p w:rsidR="003B513C" w:rsidRPr="003B513C" w:rsidRDefault="003B513C" w:rsidP="003B513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Выбор активных и резервных портов:</w:t>
      </w:r>
    </w:p>
    <w:p w:rsidR="003B513C" w:rsidRPr="003B513C" w:rsidRDefault="003B513C" w:rsidP="003B513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Если количество </w:t>
      </w:r>
      <w:proofErr w:type="spellStart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линков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больше, чем поддерживает агрегирование (обычно до </w:t>
      </w: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8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), LACP выбирает </w:t>
      </w: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активные порты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</w:t>
      </w:r>
      <w:proofErr w:type="spellStart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Active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), остальные становятся </w:t>
      </w: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резервными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</w:t>
      </w:r>
      <w:proofErr w:type="spellStart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Standby</w:t>
      </w:r>
      <w:proofErr w:type="spellEnd"/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:rsidR="003B513C" w:rsidRPr="003B513C" w:rsidRDefault="003B513C" w:rsidP="003B513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Создание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Port-Channel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:</w:t>
      </w:r>
    </w:p>
    <w:p w:rsidR="003B513C" w:rsidRPr="003B513C" w:rsidRDefault="003B513C" w:rsidP="003B513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Совместимые порты объединяются в логический канал.</w:t>
      </w:r>
    </w:p>
    <w:p w:rsidR="003B513C" w:rsidRPr="003B513C" w:rsidRDefault="003B513C" w:rsidP="003B513C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Трафик распределяется по алгоритму (например, 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src-dst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MAC,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src-dst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IP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3. Преимущества LACP перед другими методами агрегации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665"/>
      </w:tblGrid>
      <w:tr w:rsidR="003B513C" w:rsidRPr="003B513C" w:rsidTr="003B513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Преимущества LACP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Статическая агрегация (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On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LACP автоматически проверяет целостность каналов и перестраивается при сбоях.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PAGP (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Cisco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Proprietary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LACP — стандартный протокол (работает между разными вендорами).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 агрегации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LACP обеспечивает отказоустойчивость и балансировку нагрузки.</w:t>
            </w:r>
          </w:p>
        </w:tc>
      </w:tr>
    </w:tbl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4. Состояния портов LACP и их значение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7957"/>
      </w:tblGrid>
      <w:tr w:rsidR="003B513C" w:rsidRPr="003B513C" w:rsidTr="003B513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Описание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 активно участвует в LACP и отправляет LACPDU.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Порт отвечает на LACPDU, но не инициирует переговоры (ждет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соседа).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Bundle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Up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Порт успешно объединен в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Port-Channel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Standby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 совместим, но не используется из-за ограничения на кол-во активных.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LACP не настроен или порт выключен.</w:t>
            </w:r>
          </w:p>
        </w:tc>
      </w:tr>
    </w:tbl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5. Настройка LACP между SW1 и SW2 (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Cisco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Catalyst</w:t>
      </w:r>
      <w:proofErr w:type="spellEnd"/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2960)</w:t>
      </w:r>
    </w:p>
    <w:p w:rsidR="003B513C" w:rsidRPr="003B513C" w:rsidRDefault="003B513C" w:rsidP="003B513C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Топология:</w:t>
      </w:r>
    </w:p>
    <w:p w:rsidR="003B513C" w:rsidRPr="003B513C" w:rsidRDefault="003B513C" w:rsidP="003B513C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SW1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3B513C" w:rsidRPr="003B513C" w:rsidRDefault="003B513C" w:rsidP="003B513C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  <w:lang w:eastAsia="ru-RU"/>
        </w:rPr>
        <w:t>FastEthernet0/1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→ 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  <w:lang w:eastAsia="ru-RU"/>
        </w:rPr>
        <w:t>FastEthernet0/1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(SW2)</w:t>
      </w:r>
    </w:p>
    <w:p w:rsidR="003B513C" w:rsidRPr="003B513C" w:rsidRDefault="003B513C" w:rsidP="003B513C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  <w:lang w:eastAsia="ru-RU"/>
        </w:rPr>
        <w:t>FastEthernet0/2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→ 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ECECEC"/>
          <w:lang w:eastAsia="ru-RU"/>
        </w:rPr>
        <w:t>FastEthernet0/2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(SW2)</w:t>
      </w:r>
    </w:p>
    <w:p w:rsidR="003B513C" w:rsidRPr="003B513C" w:rsidRDefault="003B513C" w:rsidP="003B513C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SW2</w:t>
      </w: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3B513C" w:rsidRPr="003B513C" w:rsidRDefault="003B513C" w:rsidP="003B513C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Аналогично.</w:t>
      </w:r>
    </w:p>
    <w:p w:rsidR="003B513C" w:rsidRPr="003B513C" w:rsidRDefault="003B513C" w:rsidP="003B513C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Конфигурация: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На SW1:</w:t>
      </w:r>
    </w:p>
    <w:p w:rsidR="003B513C" w:rsidRPr="003B513C" w:rsidRDefault="003B513C" w:rsidP="003B513C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bash</w:t>
      </w:r>
      <w:proofErr w:type="spellEnd"/>
    </w:p>
    <w:p w:rsidR="003B513C" w:rsidRPr="003B513C" w:rsidRDefault="003B513C" w:rsidP="003B513C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Copy</w:t>
      </w:r>
      <w:proofErr w:type="spellEnd"/>
    </w:p>
    <w:p w:rsidR="003B513C" w:rsidRPr="003B513C" w:rsidRDefault="003B513C" w:rsidP="003B513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Download</w:t>
      </w:r>
      <w:proofErr w:type="spellEnd"/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enable</w:t>
      </w:r>
      <w:proofErr w:type="spellEnd"/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configure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terminal</w:t>
      </w:r>
      <w:proofErr w:type="spellEnd"/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interface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range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FastEthernet0/1-2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channel-group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r w:rsidRPr="003B513C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1</w:t>
      </w: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mode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proofErr w:type="spellStart"/>
      <w:proofErr w:type="gram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active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 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>#</w:t>
      </w:r>
      <w:proofErr w:type="gramEnd"/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 xml:space="preserve"> Включаем LACP в активном режиме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 </w:t>
      </w:r>
      <w:proofErr w:type="spellStart"/>
      <w:r w:rsidRPr="003B513C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exit</w:t>
      </w:r>
      <w:proofErr w:type="spellEnd"/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interface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Port-channel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r w:rsidRPr="003B513C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1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switchport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mode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trunk</w:t>
      </w:r>
      <w:proofErr w:type="spellEnd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      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 xml:space="preserve"># Если нужно </w:t>
      </w:r>
      <w:proofErr w:type="spellStart"/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>транковое</w:t>
      </w:r>
      <w:proofErr w:type="spellEnd"/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 xml:space="preserve"> соединение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 </w:t>
      </w:r>
      <w:r w:rsidRPr="003B513C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exit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На</w:t>
      </w:r>
      <w:r w:rsidRPr="003B513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ru-RU"/>
        </w:rPr>
        <w:t xml:space="preserve"> SW2:</w:t>
      </w:r>
    </w:p>
    <w:p w:rsidR="003B513C" w:rsidRPr="003B513C" w:rsidRDefault="003B513C" w:rsidP="003B513C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525252"/>
          <w:sz w:val="24"/>
          <w:szCs w:val="24"/>
          <w:lang w:val="en-US" w:eastAsia="ru-RU"/>
        </w:rPr>
        <w:t>bash</w:t>
      </w:r>
    </w:p>
    <w:p w:rsidR="003B513C" w:rsidRPr="003B513C" w:rsidRDefault="003B513C" w:rsidP="003B513C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525252"/>
          <w:sz w:val="24"/>
          <w:szCs w:val="24"/>
          <w:lang w:val="en-US" w:eastAsia="ru-RU"/>
        </w:rPr>
        <w:t>Copy</w:t>
      </w:r>
    </w:p>
    <w:p w:rsidR="003B513C" w:rsidRPr="003B513C" w:rsidRDefault="003B513C" w:rsidP="003B513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525252"/>
          <w:sz w:val="24"/>
          <w:szCs w:val="24"/>
          <w:lang w:val="en-US" w:eastAsia="ru-RU"/>
        </w:rPr>
        <w:t>Download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enable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configure terminal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interface range FastEthernet0/1-2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 xml:space="preserve">  channel-group </w:t>
      </w:r>
      <w:r w:rsidRPr="003B513C">
        <w:rPr>
          <w:rFonts w:ascii="Times New Roman" w:eastAsia="Times New Roman" w:hAnsi="Times New Roman" w:cs="Times New Roman"/>
          <w:color w:val="B76B01"/>
          <w:sz w:val="24"/>
          <w:szCs w:val="24"/>
          <w:lang w:val="en-US" w:eastAsia="ru-RU"/>
        </w:rPr>
        <w:t>1</w:t>
      </w: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 xml:space="preserve"> mode </w:t>
      </w:r>
      <w:proofErr w:type="gramStart"/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 xml:space="preserve">active  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val="en-US" w:eastAsia="ru-RU"/>
        </w:rPr>
        <w:t>#</w:t>
      </w:r>
      <w:proofErr w:type="gramEnd"/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>Или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val="en-US" w:eastAsia="ru-RU"/>
        </w:rPr>
        <w:t xml:space="preserve"> `mode passive` (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>если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val="en-US" w:eastAsia="ru-RU"/>
        </w:rPr>
        <w:t xml:space="preserve"> SW1 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eastAsia="ru-RU"/>
        </w:rPr>
        <w:t>активный</w:t>
      </w:r>
      <w:r w:rsidRPr="003B513C">
        <w:rPr>
          <w:rFonts w:ascii="Times New Roman" w:eastAsia="Times New Roman" w:hAnsi="Times New Roman" w:cs="Times New Roman"/>
          <w:i/>
          <w:iCs/>
          <w:color w:val="A0A1A7"/>
          <w:sz w:val="24"/>
          <w:szCs w:val="24"/>
          <w:lang w:val="en-US" w:eastAsia="ru-RU"/>
        </w:rPr>
        <w:t>)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 xml:space="preserve">  </w:t>
      </w:r>
      <w:r w:rsidRPr="003B513C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exit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 xml:space="preserve">interface Port-channel </w:t>
      </w:r>
      <w:r w:rsidRPr="003B513C">
        <w:rPr>
          <w:rFonts w:ascii="Times New Roman" w:eastAsia="Times New Roman" w:hAnsi="Times New Roman" w:cs="Times New Roman"/>
          <w:color w:val="B76B01"/>
          <w:sz w:val="24"/>
          <w:szCs w:val="24"/>
          <w:lang w:val="en-US" w:eastAsia="ru-RU"/>
        </w:rPr>
        <w:t>1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 xml:space="preserve">  switchport mode trunk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 xml:space="preserve">  </w:t>
      </w:r>
      <w:proofErr w:type="spellStart"/>
      <w:r w:rsidRPr="003B513C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exit</w:t>
      </w:r>
      <w:proofErr w:type="spellEnd"/>
    </w:p>
    <w:p w:rsidR="00EE725F" w:rsidRDefault="003B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Default="003B513C">
      <w:pPr>
        <w:rPr>
          <w:rFonts w:ascii="Times New Roman" w:hAnsi="Times New Roman" w:cs="Times New Roman"/>
          <w:sz w:val="24"/>
          <w:szCs w:val="24"/>
        </w:rPr>
      </w:pPr>
    </w:p>
    <w:p w:rsidR="003B513C" w:rsidRPr="003B513C" w:rsidRDefault="003B513C" w:rsidP="003B513C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1. Объяснение OSPF и его работы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OSPF (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Open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Shortest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Path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First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протокол динамической маршрутизации, работающий по алгоритму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Link-State</w:t>
      </w:r>
      <w:proofErr w:type="spellEnd"/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(состояния каналов). Он использует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Dijkstra’s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algorithm</w:t>
      </w:r>
      <w:proofErr w:type="spellEnd"/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вычисления кратчайшего пути до каждой сети в автономной системе (AS).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принципы работы OSPF:</w:t>
      </w:r>
    </w:p>
    <w:p w:rsidR="003B513C" w:rsidRPr="003B513C" w:rsidRDefault="003B513C" w:rsidP="003B513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Маршрутизаторы обмениваются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LSA (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Link-State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Advertisements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построения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LSDB (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Link-State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Database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3B513C" w:rsidRPr="003B513C" w:rsidRDefault="003B513C" w:rsidP="003B513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Каждый маршрутизатор строит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полную топологию сети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вычисляет пути независимо.</w:t>
      </w:r>
    </w:p>
    <w:p w:rsidR="003B513C" w:rsidRPr="003B513C" w:rsidRDefault="003B513C" w:rsidP="003B513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метрику стоимости (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cost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основанную на пропускной способности интерфейса.</w:t>
      </w:r>
    </w:p>
    <w:p w:rsidR="003B513C" w:rsidRPr="003B513C" w:rsidRDefault="003B513C" w:rsidP="003B513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Поддерживает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VLSM (Variable Length Subnet Mask)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CIDR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3B513C" w:rsidRPr="003B513C" w:rsidRDefault="003B513C" w:rsidP="003B513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Работает в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multi-area</w:t>
      </w:r>
      <w:proofErr w:type="spellEnd"/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(областях), но в данной задаче рассматривается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Single-Area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OSPF (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Area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0)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2. </w:t>
      </w: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Процесс</w:t>
      </w: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выбора</w:t>
      </w: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DR (Designated Router) </w:t>
      </w: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</w:t>
      </w: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BDR (Backup DR)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multi-access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сетях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(Ethernet, Frame Relay) OSPF 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выбирает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DR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BDR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уменьшения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количества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LSA-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флудов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Критерии выбора:</w:t>
      </w:r>
    </w:p>
    <w:p w:rsidR="003B513C" w:rsidRPr="003B513C" w:rsidRDefault="003B513C" w:rsidP="003B513C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Приоритет (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Priority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значение от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0 до 255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(по умолчанию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3B513C" w:rsidRPr="003B513C" w:rsidRDefault="003B513C" w:rsidP="003B513C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Priority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= 0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устройство не участвует в выборе DR/BDR.</w:t>
      </w:r>
    </w:p>
    <w:p w:rsidR="003B513C" w:rsidRPr="003B513C" w:rsidRDefault="003B513C" w:rsidP="003B513C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Чем выше приоритет, тем выше шанс стать DR/BDR.</w:t>
      </w:r>
    </w:p>
    <w:p w:rsidR="003B513C" w:rsidRPr="003B513C" w:rsidRDefault="003B513C" w:rsidP="003B513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Router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ID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если приоритеты равны, выбирается маршрутизатор с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наибольшим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Router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ID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Процесс выбора:</w:t>
      </w:r>
    </w:p>
    <w:p w:rsidR="003B513C" w:rsidRPr="003B513C" w:rsidRDefault="003B513C" w:rsidP="003B513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старте OSPF маршрутизаторы отправляют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Hello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-пакеты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указанием своего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Router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ID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Priority</w:t>
      </w:r>
      <w:proofErr w:type="spellEnd"/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3B513C" w:rsidRPr="003B513C" w:rsidRDefault="003B513C" w:rsidP="003B513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Если DR/BDR уже выбраны, новые маршрутизаторы принимают их.</w:t>
      </w:r>
    </w:p>
    <w:p w:rsidR="003B513C" w:rsidRPr="003B513C" w:rsidRDefault="003B513C" w:rsidP="003B513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DR выходит из строя, BDR становится DR, и выбирается новый BDR.</w:t>
      </w:r>
    </w:p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Типы LSA и их назначение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983"/>
        <w:gridCol w:w="6461"/>
      </w:tblGrid>
      <w:tr w:rsidR="003B513C" w:rsidRPr="003B513C" w:rsidTr="003B513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 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LSA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Router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Описывает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линки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маршрутизатора и их состояния. Распространяется в пределах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Area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LSA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Network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Генерируется DR в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multi-access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сети. Описывает подключенные маршрутизаторы.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LSA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Summary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Анонсирует маршруты из одной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Area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в другую (генерируется ABR).</w:t>
            </w:r>
          </w:p>
        </w:tc>
      </w:tr>
      <w:tr w:rsidR="003B513C" w:rsidRPr="004709D5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LSA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ASBR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Summary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Указывает</w:t>
            </w: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путь</w:t>
            </w: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</w:t>
            </w: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ASBR (Autonomous System Boundary Router).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LSA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AS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External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Анонсирует внешние маршруты (из других AS, например, через RIP или BGP).</w:t>
            </w:r>
          </w:p>
        </w:tc>
      </w:tr>
      <w:tr w:rsidR="003B513C" w:rsidRPr="003B513C" w:rsidTr="003B513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LSA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NSSA </w:t>
            </w:r>
            <w:proofErr w:type="spellStart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External</w:t>
            </w:r>
            <w:proofErr w:type="spellEnd"/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13C" w:rsidRPr="003B513C" w:rsidRDefault="003B513C" w:rsidP="003B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B513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Используется в NSSA-областях для анонса внешних маршрутов.</w:t>
            </w:r>
          </w:p>
        </w:tc>
      </w:tr>
    </w:tbl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Расчет стоимости пути (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Path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Cost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3B513C" w:rsidRPr="003B513C" w:rsidRDefault="003B513C" w:rsidP="003B51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OSPF вычисляет стоимость пути по формуле:</w:t>
      </w:r>
    </w:p>
    <w:p w:rsidR="003B513C" w:rsidRPr="003B513C" w:rsidRDefault="003B513C" w:rsidP="003B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Cost=Reference BandwidthInterface Bandwidth (bps)</w:t>
      </w:r>
      <w:r w:rsidRPr="003B513C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val="en-US" w:eastAsia="ru-RU"/>
        </w:rPr>
        <w:t>Cost=Interface Bandwidth (bps)Reference Bandwidth</w:t>
      </w:r>
      <w:r w:rsidRPr="003B513C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val="en-US" w:eastAsia="ru-RU"/>
        </w:rPr>
        <w:t>​</w:t>
      </w:r>
    </w:p>
    <w:p w:rsidR="003B513C" w:rsidRPr="003B513C" w:rsidRDefault="003B513C" w:rsidP="003B513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Reference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Bandwidth</w:t>
      </w:r>
      <w:proofErr w:type="spellEnd"/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 умолчанию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100 Мбит/с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3B513C" w:rsidRPr="003B513C" w:rsidRDefault="003B513C" w:rsidP="003B513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интерфейс </w:t>
      </w: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 Гбит/с (1000 Мбит/с)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B513C" w:rsidRPr="003B513C" w:rsidRDefault="003B513C" w:rsidP="003B513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Cost=1001000=0.1(но округляется до </w:t>
      </w:r>
      <w:proofErr w:type="gramStart"/>
      <w:r w:rsidRPr="003B513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3B513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Cost</w:t>
      </w:r>
      <w:proofErr w:type="gramEnd"/>
      <w:r w:rsidRPr="003B513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=1000100</w:t>
      </w:r>
      <w:r w:rsidRPr="003B513C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3B513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=0.1(но округляется до 1)</w:t>
      </w:r>
    </w:p>
    <w:p w:rsidR="003B513C" w:rsidRPr="003B513C" w:rsidRDefault="003B513C" w:rsidP="003B513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Можно изменить 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Reference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Bandwidth</w:t>
      </w:r>
      <w:proofErr w:type="spellEnd"/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командой:</w:t>
      </w:r>
    </w:p>
    <w:p w:rsidR="003B513C" w:rsidRPr="003B513C" w:rsidRDefault="003B513C" w:rsidP="003B513C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3B513C" w:rsidRPr="003B513C" w:rsidRDefault="003B513C" w:rsidP="003B513C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lastRenderedPageBreak/>
        <w:t>Copy</w:t>
      </w:r>
    </w:p>
    <w:p w:rsidR="003B513C" w:rsidRPr="003B513C" w:rsidRDefault="003B513C" w:rsidP="003B513C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auto-cost reference-bandwidth </w:t>
      </w:r>
      <w:proofErr w:type="gramStart"/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для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10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Гбит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/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сетей</w:t>
      </w:r>
    </w:p>
    <w:p w:rsidR="003B513C" w:rsidRPr="003B513C" w:rsidRDefault="003B513C" w:rsidP="003B513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Также можно вручную задать стоимость на интерфейсе:</w:t>
      </w:r>
    </w:p>
    <w:p w:rsidR="003B513C" w:rsidRPr="003B513C" w:rsidRDefault="003B513C" w:rsidP="003B513C">
      <w:pPr>
        <w:shd w:val="clear" w:color="auto" w:fill="FFFFFF"/>
        <w:spacing w:after="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3B513C" w:rsidRPr="003B513C" w:rsidRDefault="003B513C" w:rsidP="003B513C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3B513C" w:rsidRPr="003B513C" w:rsidRDefault="003B513C" w:rsidP="003B513C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interface GigabitEthernet0/0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3B513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ip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ospf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cost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50</w:t>
      </w:r>
    </w:p>
    <w:p w:rsidR="003B513C" w:rsidRPr="003B513C" w:rsidRDefault="004709D5" w:rsidP="003B513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3B513C" w:rsidRPr="003B513C" w:rsidRDefault="003B513C" w:rsidP="003B51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5. Настройка OSPF на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Cisco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2960 (требуется версия IOS с поддержкой </w:t>
      </w:r>
      <w:proofErr w:type="spellStart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Layer</w:t>
      </w:r>
      <w:proofErr w:type="spellEnd"/>
      <w:r w:rsidRPr="003B513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3)</w:t>
      </w:r>
    </w:p>
    <w:p w:rsidR="003B513C" w:rsidRPr="003B513C" w:rsidRDefault="003B513C" w:rsidP="003B513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Топология:</w:t>
      </w:r>
    </w:p>
    <w:p w:rsidR="003B513C" w:rsidRPr="003B513C" w:rsidRDefault="003B513C" w:rsidP="003B513C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SW1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B513C" w:rsidRPr="003B513C" w:rsidRDefault="003B513C" w:rsidP="003B513C">
      <w:pPr>
        <w:numPr>
          <w:ilvl w:val="1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Интерфейсы: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10.0.12.1/24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 SW2)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10.0.13.1/24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 SW3)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192.168.1.1/24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(LAN)</w:t>
      </w:r>
    </w:p>
    <w:p w:rsidR="003B513C" w:rsidRPr="003B513C" w:rsidRDefault="003B513C" w:rsidP="003B513C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SW2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B513C" w:rsidRPr="003B513C" w:rsidRDefault="003B513C" w:rsidP="003B513C">
      <w:pPr>
        <w:numPr>
          <w:ilvl w:val="1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Интерфейсы: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10.0.12.2/24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 SW1)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10.0.23.2/24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 SW3)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192.168.2.1/24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(LAN)</w:t>
      </w:r>
    </w:p>
    <w:p w:rsidR="003B513C" w:rsidRPr="003B513C" w:rsidRDefault="003B513C" w:rsidP="003B513C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SW3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B513C" w:rsidRPr="003B513C" w:rsidRDefault="003B513C" w:rsidP="003B513C">
      <w:pPr>
        <w:numPr>
          <w:ilvl w:val="1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Интерфейсы: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10.0.13.3/24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 SW1)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10.0.23.3/24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(к SW2)</w:t>
      </w:r>
    </w:p>
    <w:p w:rsidR="003B513C" w:rsidRPr="003B513C" w:rsidRDefault="003B513C" w:rsidP="003B513C">
      <w:pPr>
        <w:numPr>
          <w:ilvl w:val="2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192.168.3.1/24</w:t>
      </w:r>
      <w:r w:rsidRPr="003B513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(LAN)</w:t>
      </w:r>
    </w:p>
    <w:p w:rsidR="003B513C" w:rsidRPr="003B513C" w:rsidRDefault="003B513C" w:rsidP="003B513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Конфигурация OSPF (на всех коммутаторах):</w:t>
      </w:r>
    </w:p>
    <w:p w:rsidR="003B513C" w:rsidRPr="003B513C" w:rsidRDefault="003B513C" w:rsidP="003B51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3B513C" w:rsidRPr="003B513C" w:rsidRDefault="003B513C" w:rsidP="003B513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3B513C" w:rsidRPr="003B513C" w:rsidRDefault="003B513C" w:rsidP="003B513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enable</w:t>
      </w:r>
      <w:bookmarkStart w:id="0" w:name="_GoBack"/>
      <w:bookmarkEnd w:id="0"/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configure terminal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router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ospf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network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.12.0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.0.255 area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network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.13.0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.0.255 area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network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.23.0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.0.255 area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network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192.168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.1.0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.0.255 area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network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192.168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.2.0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.0.255 area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network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192.168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.3.0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.0.255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area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3B513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exit</w:t>
      </w:r>
      <w:proofErr w:type="spellEnd"/>
    </w:p>
    <w:p w:rsidR="003B513C" w:rsidRPr="003B513C" w:rsidRDefault="003B513C" w:rsidP="003B513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B513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работы OSPF:</w:t>
      </w:r>
    </w:p>
    <w:p w:rsidR="003B513C" w:rsidRPr="003B513C" w:rsidRDefault="003B513C" w:rsidP="003B51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3B513C" w:rsidRPr="003B513C" w:rsidRDefault="003B513C" w:rsidP="003B513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3B513C" w:rsidRPr="003B513C" w:rsidRDefault="003B513C" w:rsidP="003B513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B513C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show </w:t>
      </w:r>
      <w:proofErr w:type="spellStart"/>
      <w:r w:rsidRPr="003B513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ip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ospf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neighbor     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Проверка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соседей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show </w:t>
      </w:r>
      <w:proofErr w:type="spellStart"/>
      <w:r w:rsidRPr="003B513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ip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ospf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database     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Проверка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LSDB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show </w:t>
      </w:r>
      <w:proofErr w:type="spellStart"/>
      <w:r w:rsidRPr="003B513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ip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route </w:t>
      </w:r>
      <w:proofErr w:type="spellStart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ospf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Проверка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OSPF-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маршрутов</w:t>
      </w:r>
    </w:p>
    <w:p w:rsidR="003B513C" w:rsidRPr="003B513C" w:rsidRDefault="003B513C" w:rsidP="003B51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3B513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ping</w:t>
      </w:r>
      <w:proofErr w:type="spellEnd"/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B513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192.168</w:t>
      </w:r>
      <w:r w:rsidRPr="003B513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.3.1           </w:t>
      </w:r>
      <w:r w:rsidRPr="003B513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Проверка связности</w:t>
      </w:r>
    </w:p>
    <w:p w:rsidR="003B513C" w:rsidRPr="003B513C" w:rsidRDefault="003B51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513C" w:rsidRPr="003B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553"/>
    <w:multiLevelType w:val="multilevel"/>
    <w:tmpl w:val="81E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14B8"/>
    <w:multiLevelType w:val="multilevel"/>
    <w:tmpl w:val="F7E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C23E1"/>
    <w:multiLevelType w:val="multilevel"/>
    <w:tmpl w:val="717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A2674"/>
    <w:multiLevelType w:val="multilevel"/>
    <w:tmpl w:val="CC4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A69AC"/>
    <w:multiLevelType w:val="multilevel"/>
    <w:tmpl w:val="4C8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40817"/>
    <w:multiLevelType w:val="multilevel"/>
    <w:tmpl w:val="0A3E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0628C"/>
    <w:multiLevelType w:val="multilevel"/>
    <w:tmpl w:val="9CF8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B70ED"/>
    <w:multiLevelType w:val="multilevel"/>
    <w:tmpl w:val="22F0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3C"/>
    <w:rsid w:val="001B45F8"/>
    <w:rsid w:val="00254153"/>
    <w:rsid w:val="00357F7F"/>
    <w:rsid w:val="003B513C"/>
    <w:rsid w:val="004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6334C-3322-4909-9E21-7336A624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5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51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51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51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B513C"/>
    <w:rPr>
      <w:b/>
      <w:bCs/>
    </w:rPr>
  </w:style>
  <w:style w:type="paragraph" w:customStyle="1" w:styleId="ds-markdown-paragraph">
    <w:name w:val="ds-markdown-paragraph"/>
    <w:basedOn w:val="a"/>
    <w:rsid w:val="003B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513C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3B513C"/>
  </w:style>
  <w:style w:type="character" w:customStyle="1" w:styleId="code-info-button-text">
    <w:name w:val="code-info-button-text"/>
    <w:basedOn w:val="a0"/>
    <w:rsid w:val="003B513C"/>
  </w:style>
  <w:style w:type="paragraph" w:styleId="HTML0">
    <w:name w:val="HTML Preformatted"/>
    <w:basedOn w:val="a"/>
    <w:link w:val="HTML1"/>
    <w:uiPriority w:val="99"/>
    <w:semiHidden/>
    <w:unhideWhenUsed/>
    <w:rsid w:val="003B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51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B513C"/>
  </w:style>
  <w:style w:type="character" w:customStyle="1" w:styleId="katex-mathml">
    <w:name w:val="katex-mathml"/>
    <w:basedOn w:val="a0"/>
    <w:rsid w:val="003B513C"/>
  </w:style>
  <w:style w:type="character" w:customStyle="1" w:styleId="mord">
    <w:name w:val="mord"/>
    <w:basedOn w:val="a0"/>
    <w:rsid w:val="003B513C"/>
  </w:style>
  <w:style w:type="character" w:customStyle="1" w:styleId="mrel">
    <w:name w:val="mrel"/>
    <w:basedOn w:val="a0"/>
    <w:rsid w:val="003B513C"/>
  </w:style>
  <w:style w:type="character" w:customStyle="1" w:styleId="mopen">
    <w:name w:val="mopen"/>
    <w:basedOn w:val="a0"/>
    <w:rsid w:val="003B513C"/>
  </w:style>
  <w:style w:type="character" w:customStyle="1" w:styleId="vlist-s">
    <w:name w:val="vlist-s"/>
    <w:basedOn w:val="a0"/>
    <w:rsid w:val="003B513C"/>
  </w:style>
  <w:style w:type="character" w:customStyle="1" w:styleId="mclose">
    <w:name w:val="mclose"/>
    <w:basedOn w:val="a0"/>
    <w:rsid w:val="003B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7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4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02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3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81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8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5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27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81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832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7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46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8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3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Дуванов</dc:creator>
  <cp:keywords/>
  <dc:description/>
  <cp:lastModifiedBy>dduraaaa</cp:lastModifiedBy>
  <cp:revision>2</cp:revision>
  <dcterms:created xsi:type="dcterms:W3CDTF">2025-06-25T20:56:00Z</dcterms:created>
  <dcterms:modified xsi:type="dcterms:W3CDTF">2025-06-25T20:56:00Z</dcterms:modified>
</cp:coreProperties>
</file>