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su-memory SDK 全量测试报告 v2.0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周易AI记忆引擎 · 测试日期：2026-04-23</w:t>
      </w:r>
    </w:p>
    <w:p>
      <w:pPr>
        <w:pStyle w:val="Heading1"/>
        <w:spacing w:after="150" w:before="300"/>
      </w:pPr>
      <w:r>
        <w:t xml:space="preserve">一、测试概览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总用例数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297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297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通过率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macOS Darwin 26.4.1 / Python 3.11.15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pytest 9.0.3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总耗时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~160s（含性能基准测试）</w:t>
            </w:r>
          </w:p>
        </w:tc>
      </w:tr>
    </w:tbl>
    <w:p>
      <w:pPr>
        <w:pStyle w:val="Heading1"/>
        <w:spacing w:after="150" w:before="300"/>
      </w:pPr>
      <w:r>
        <w:t xml:space="preserve">二、测试套件详情</w:t>
      </w:r>
    </w:p>
    <w:p>
      <w:pPr>
        <w:pStyle w:val="Heading2"/>
        <w:spacing w:after="150" w:before="300"/>
      </w:pPr>
      <w:r>
        <w:t xml:space="preserve">2.1 Yi 核心层测试（155/155 passed, 2.87s）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测试文件：tests/test_yi_core_comprehensive.py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覆盖模块：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su_core/_sys/encoders.py（524行）— 语义编码器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su_core/_sys/_c1.py（270行）— 一层核心：八卦推断、全息映射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su_core/_sys/_c2.py（188行）— 二层核心：增强检索、融合评分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su_core/_sys/fusion.py（252行）— 五维连续融合检索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su_core/_sys/chrono.py（438行）— 干支时序系统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su_core/_sys/causal.py（600行）— 因果推理引擎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su_core/_sys/yijing.py（569行）— 周易卦爻推理引擎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关键验证项：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语义编码：向量生成、维度正确性、批量编码一致性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八卦推断：8卦分类准确性、概率分布归一化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五行生克：金木水火土五态完整性、相生相克关系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全息检索：64卦空间映射、top-k排序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时序计算：干支纪年、月令旺相、六十甲子编码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因果推理：多层因果链遍历、能量传播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周易卦爻：卦象推理、爻辞关联、变卦计算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公共API：所有导出符号可正常import</w:t>
      </w:r>
    </w:p>
    <w:p>
      <w:pPr>
        <w:pStyle w:val="Heading2"/>
        <w:spacing w:after="150" w:before="300"/>
      </w:pPr>
      <w:r>
        <w:t xml:space="preserve">2.2 SDK 功能测试（28/28 passed, 2.67s）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测试文件：tests/test_sdk.py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核心CRUD（14项）：add/query/delete/link/stats 全流程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边界条件（7项）：空查询、超长内容、Unicode、特殊字符等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八卦五行集成（4项）：枚举完整性、映射验证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因果链（3项）：100%覆盖率、因果关联验证</w:t>
      </w:r>
    </w:p>
    <w:p>
      <w:pPr>
        <w:pStyle w:val="Heading2"/>
        <w:spacing w:after="150" w:before="300"/>
      </w:pPr>
      <w:r>
        <w:t xml:space="preserve">2.3 四位一体集成测试（6/6 passed, 2.28s）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测试文件：tests/test_yiti_integration.py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记忆创建含四位一体编码（语义+八卦+五行+全息）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多层因果链构建与遍历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元认知信念追踪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动态优先级（干支时序调节）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端到端集成流程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跨模块一致性验证</w:t>
      </w:r>
    </w:p>
    <w:p>
      <w:pPr>
        <w:pStyle w:val="Heading2"/>
        <w:spacing w:after="150" w:before="300"/>
      </w:pPr>
      <w:r>
        <w:t xml:space="preserve">2.4 Hindsight 对标测试（12/12 passed, 6.58s）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对标 Hindsight 91.4% LongMemEval 的 12 个场景：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单跳检索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直接语义匹配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多跳推理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跨记忆关联推理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时序理解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时间相关记忆排序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多会话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跨会话记忆持久化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开放域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非结构化自由文本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全息检索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vs 纯向量检索对比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象压缩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语义保真压缩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五行因果推理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因果链覆盖率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干支动态优先级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季节性权重调节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元认知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认知间隙发现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可解释性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检索结果解释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对比报告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综合对比生成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50" w:before="300"/>
      </w:pPr>
      <w:r>
        <w:t xml:space="preserve">2.5 性能基准测试（14/14 passed, 141.70s）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延迟基准（5项）：编码/全息/压缩/SDK写入/SDK检索延迟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吞吐量基准（5项）：编码/全息/SDK写入/SDK检索/混合读写 QPS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资源占用（2项）：1K/10K条记忆内存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扩展性（2项）：检索/写入延迟非线性增长</w:t>
      </w:r>
    </w:p>
    <w:p>
      <w:pPr>
        <w:pStyle w:val="Heading2"/>
        <w:spacing w:after="150" w:before="300"/>
      </w:pPr>
      <w:r>
        <w:t xml:space="preserve">2.6 象压缩测试（21/21 passed, 0.04s）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压缩率验证（4项）：医疗文本、通用对话、结构化数据、短文本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保真度验证（3项）：无损保真、语义保留、zlib对比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极端输入（7项）：纯数字、纯符号、中英混合、空字符串等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性能与结构验证（7项）</w:t>
      </w:r>
    </w:p>
    <w:p>
      <w:pPr>
        <w:pStyle w:val="Heading2"/>
        <w:spacing w:after="150" w:before="300"/>
      </w:pPr>
      <w:r>
        <w:t xml:space="preserve">2.7 元认知测试（34/34 passed, 0.02s）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认知间隙检测（3项）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知识老化检测（3项）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信念生命周期（8项）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因果链（10项）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阶段分布与复杂因果链（2项）</w:t>
      </w:r>
    </w:p>
    <w:p>
      <w:pPr>
        <w:pStyle w:val="Heading2"/>
        <w:spacing w:after="150" w:before="300"/>
      </w:pPr>
      <w:r>
        <w:t xml:space="preserve">2.8 Phase 2 验证测试（27/27 passed, 3.52s）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测试数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12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语义编码器、八卦软推断、全息连续性、向后兼容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13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融合权重、五行五态、五行相似度、融合检索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14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因果推理、多跳检索、周易推理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15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月令五行态、甲子位置、时序相似度、时间衰减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16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增删查、语义质量、性能、索引结构、多跳</w:t>
            </w:r>
          </w:p>
        </w:tc>
      </w:tr>
    </w:tbl>
    <w:p>
      <w:pPr>
        <w:pStyle w:val="Heading1"/>
        <w:spacing w:after="150" w:before="300"/>
      </w:pPr>
      <w:r>
        <w:t xml:space="preserve">三、Phase 2 改造总结</w:t>
      </w:r>
    </w:p>
    <w:p>
      <w:pPr>
        <w:pStyle w:val="Heading2"/>
        <w:spacing w:after="150" w:before="300"/>
      </w:pPr>
      <w:r>
        <w:t xml:space="preserve">3.1 Task 12：语义编码重建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MD5 hash → sentence-transformers 语义向量 + 四位一体投影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SemanticEncoder 基于 sentence-transformers 生成真实语义向量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八卦推断从硬编码规则改为概率分布软推断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全息映射从离散ID改为连续评分空间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encoders.py：524行 | _c1.py：270行</w:t>
      </w:r>
    </w:p>
    <w:p>
      <w:pPr>
        <w:pStyle w:val="Heading2"/>
        <w:spacing w:after="150" w:before="300"/>
      </w:pPr>
      <w:r>
        <w:t xml:space="preserve">3.2 Task 13：多维融合检索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6路硬匹配 → 5维连续融合评分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semantic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语义向量余弦相似度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bagua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八卦概率分布KL散度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wuxing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五行生克关系评分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holographic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全息空间距离评分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causal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因果关联强度评分</w:t>
            </w:r>
          </w:p>
        </w:tc>
      </w:tr>
    </w:tbl>
    <w:p>
      <w:pPr>
        <w:pStyle w:val="Heading2"/>
        <w:spacing w:after="150" w:before="300"/>
      </w:pPr>
      <w:r>
        <w:t xml:space="preserve">3.3 Task 14：推理能力释放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 CausalInference + YiJingInference + 多跳检索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因果推理引擎：五行生克因果链，支持多层传播（causal.py 600行）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周易推理引擎：卦象变换推理、爻辞关联（yijing.py 569行）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多跳检索：query_multi_hop 跨记忆关联推理</w:t>
      </w:r>
    </w:p>
    <w:p>
      <w:pPr>
        <w:pStyle w:val="Heading2"/>
        <w:spacing w:after="150" w:before="300"/>
      </w:pPr>
      <w:r>
        <w:t xml:space="preserve">3.4 Task 15：干支时序全集成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完整月令旺相 + 六十甲子编码 + 非线性衰减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完整六十甲子编码（天干地支组合）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月令旺相系统（春木旺/夏火旺/秋金旺/冬水旺）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节气精确计算与季节判定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chrono.py 438行 | priority_boost.py 632行 | ganzhi.py 257行</w:t>
      </w:r>
    </w:p>
    <w:p>
      <w:pPr>
        <w:pStyle w:val="Heading2"/>
        <w:spacing w:after="150" w:before="300"/>
      </w:pPr>
      <w:r>
        <w:t xml:space="preserve">3.5 Task 16：SDK 优化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分桶索引替代线性扫描 + 语义向量核心评分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O(n) 线性扫描 → 分桶索引检索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100条记忆查询 P50 延迟：9.235ms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client.py：336行</w:t>
      </w:r>
    </w:p>
    <w:p>
      <w:pPr>
        <w:pStyle w:val="Heading1"/>
        <w:spacing w:after="150" w:before="300"/>
      </w:pPr>
      <w:r>
        <w:t xml:space="preserve">四、性能指标</w:t>
      </w:r>
    </w:p>
    <w:p>
      <w:pPr>
        <w:pStyle w:val="Heading2"/>
        <w:spacing w:after="150" w:before="300"/>
      </w:pPr>
      <w:r>
        <w:t xml:space="preserve">4.1 延迟指标（实测数据）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达标阈值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语义编码（encode）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4.247ms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5.740ms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6.602ms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P50&lt;15ms ✅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全息检索（holographic）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0.280ms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0.308ms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0.314ms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P50&lt;5ms ✅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象压缩（compress）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0.020ms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0.022ms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0.025ms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P50&lt;10ms ✅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 写入（add）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4.509ms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6.349ms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6.869ms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P50&lt;150ms ✅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 检索（query 100条）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9.235ms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9.650ms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10.048ms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P50&lt;100ms ✅</w:t>
            </w:r>
          </w:p>
        </w:tc>
      </w:tr>
    </w:tbl>
    <w:p>
      <w:pPr>
        <w:pStyle w:val="Heading2"/>
        <w:spacing w:after="150" w:before="300"/>
      </w:pPr>
      <w:r>
        <w:t xml:space="preserve">4.2 吞吐量指标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并发数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达标阈值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错误率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编码吞吐量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&gt;100 QPS ✅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&lt;0.1% ✅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全息检索吞吐量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&gt;500 QPS ✅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&lt;0.1% ✅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 写入吞吐量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&gt;50 QPS ✅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&lt;0.1% ✅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 检索吞吐量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&gt;20 QPS ✅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&lt;0.1% ✅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混合读写吞吐量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&gt;40 QPS ✅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&lt;0.5% ✅</w:t>
            </w:r>
          </w:p>
        </w:tc>
      </w:tr>
    </w:tbl>
    <w:p>
      <w:pPr>
        <w:pStyle w:val="Heading2"/>
        <w:spacing w:after="150" w:before="300"/>
      </w:pPr>
      <w:r>
        <w:t xml:space="preserve">4.3 资源占用与扩展性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达标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1K 条记忆内存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800MB ✅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10K 条记忆内存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1.5GB ✅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检索延迟 100→1K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增幅 &lt; 10x ✅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写入延迟 100→1K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增幅 &lt; 5x ✅</w:t>
            </w:r>
          </w:p>
        </w:tc>
      </w:tr>
    </w:tbl>
    <w:p>
      <w:pPr>
        <w:pStyle w:val="Heading1"/>
        <w:spacing w:after="150" w:before="300"/>
      </w:pPr>
      <w:r>
        <w:t xml:space="preserve">五、代码规模总览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B579A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encoders.py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语义编码 + 四位一体投影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_c1.py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270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八卦推断、全息映射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_c2.py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188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增强检索、融合评分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fusion.py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五维连续融合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chrono.py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438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干支纪年、节气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causal.py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因果推理引擎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yijing.py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569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周易推理引擎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priority_boost.py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优先级提升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ganzhi.py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257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六十甲子编码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codec.py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672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象压缩核心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states.py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信念追踪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awareness.py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310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认知间隙检测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client.py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336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 客户端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 5 文件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导出/辅助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 18 文件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5,522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F2F2F2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六、结论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全量 297 测试用例 100% 通过，Phase 2 改造成功实现：</w:t>
      </w:r>
    </w:p>
    <w:p>
      <w:pPr>
        <w:spacing w:after="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语义编码从无到有 — MD5 hash → sentence-transformers 真实语义向量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检索从离散硬匹配到连续多维融合 — 5维加权融合 (semantic 0.40 + bagua/wuxing/holographic/causal 各 0.15)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推理从无到因果+周易双引擎 — CausalInference + YiJingInference + 多跳检索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时序从简化到精确节气+甲子 — 六十甲子编码 + 月令旺相 + 非线性衰减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SDK 性能从 O(n) 到索引检索 — 分桶索引，100条记忆查询 P50 仅 9.2ms</w:t>
      </w: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报告生成时间：2026-04-23 | su-memory SDK v2.0 | 周易AI记忆引擎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2026-04-23T05:29:14.757Z</dcterms:created>
  <dcterms:modified xsi:type="dcterms:W3CDTF">2026-04-23T05:29:14.757Z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